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5A22" w14:textId="3A35A2D3" w:rsidR="00673CAA" w:rsidRDefault="00673CAA" w:rsidP="00180F03">
      <w:pPr>
        <w:jc w:val="center"/>
        <w:rPr>
          <w:b/>
          <w:bCs/>
          <w:sz w:val="32"/>
          <w:szCs w:val="32"/>
        </w:rPr>
      </w:pPr>
      <w:r>
        <w:rPr>
          <w:noProof/>
        </w:rPr>
        <w:drawing>
          <wp:inline distT="0" distB="0" distL="0" distR="0" wp14:anchorId="1C202A3A" wp14:editId="3D4D2BC3">
            <wp:extent cx="5760720" cy="8140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6B44455" w14:textId="77777777" w:rsidR="00673CAA" w:rsidRDefault="00673CAA">
      <w:pPr>
        <w:spacing w:after="200" w:line="276" w:lineRule="auto"/>
        <w:rPr>
          <w:b/>
          <w:bCs/>
          <w:sz w:val="32"/>
          <w:szCs w:val="32"/>
        </w:rPr>
      </w:pPr>
      <w:r>
        <w:rPr>
          <w:b/>
          <w:bCs/>
          <w:sz w:val="32"/>
          <w:szCs w:val="32"/>
        </w:rPr>
        <w:br w:type="page"/>
      </w:r>
    </w:p>
    <w:p w14:paraId="63EA9A7D" w14:textId="77777777" w:rsidR="00673CAA" w:rsidRDefault="00673CAA" w:rsidP="00180F03">
      <w:pPr>
        <w:jc w:val="center"/>
        <w:rPr>
          <w:b/>
          <w:bCs/>
          <w:sz w:val="32"/>
          <w:szCs w:val="32"/>
        </w:rPr>
      </w:pPr>
    </w:p>
    <w:p w14:paraId="457FBB8E" w14:textId="08860E40" w:rsidR="00180F03" w:rsidRDefault="00180F03" w:rsidP="00180F03">
      <w:pPr>
        <w:jc w:val="center"/>
        <w:rPr>
          <w:b/>
          <w:bCs/>
          <w:sz w:val="32"/>
          <w:szCs w:val="32"/>
        </w:rPr>
      </w:pPr>
      <w:r>
        <w:rPr>
          <w:b/>
          <w:bCs/>
          <w:sz w:val="32"/>
          <w:szCs w:val="32"/>
        </w:rPr>
        <w:t xml:space="preserve">Výroční zpráva je zpracovaná dle § 10 odst. 3 zákona č. 561/2004 Sb., o předškolním, základním, středním, vyšším odborném </w:t>
      </w:r>
    </w:p>
    <w:p w14:paraId="42415D84" w14:textId="77777777" w:rsidR="00180F03" w:rsidRDefault="00180F03" w:rsidP="00180F03">
      <w:pPr>
        <w:jc w:val="center"/>
        <w:rPr>
          <w:b/>
          <w:bCs/>
          <w:sz w:val="32"/>
          <w:szCs w:val="32"/>
        </w:rPr>
      </w:pPr>
      <w:r>
        <w:rPr>
          <w:b/>
          <w:bCs/>
          <w:sz w:val="32"/>
          <w:szCs w:val="32"/>
        </w:rPr>
        <w:t xml:space="preserve">a jiném vzdělávání (školský zákon), ve znění pozdějších předpisů, </w:t>
      </w:r>
    </w:p>
    <w:p w14:paraId="3CCAB2C5" w14:textId="77777777" w:rsidR="00180F03" w:rsidRDefault="00180F03" w:rsidP="00180F03">
      <w:pPr>
        <w:jc w:val="center"/>
        <w:rPr>
          <w:b/>
          <w:bCs/>
          <w:sz w:val="32"/>
          <w:szCs w:val="32"/>
        </w:rPr>
      </w:pPr>
      <w:r>
        <w:rPr>
          <w:b/>
          <w:bCs/>
          <w:sz w:val="32"/>
          <w:szCs w:val="32"/>
        </w:rPr>
        <w:t>a § 7 vyhlášky č. 15/2005 Sb., kterou se stanoví náležitosti dlouhodobých záměrů, výročních zpráv</w:t>
      </w:r>
    </w:p>
    <w:p w14:paraId="6EE527E5" w14:textId="77777777" w:rsidR="00180F03" w:rsidRDefault="00180F03" w:rsidP="00180F03">
      <w:pPr>
        <w:jc w:val="center"/>
        <w:rPr>
          <w:b/>
          <w:bCs/>
          <w:sz w:val="32"/>
          <w:szCs w:val="32"/>
        </w:rPr>
      </w:pPr>
      <w:r>
        <w:rPr>
          <w:b/>
          <w:bCs/>
          <w:sz w:val="32"/>
          <w:szCs w:val="32"/>
        </w:rPr>
        <w:t>a vlastního hodnocení škol, ve znění pozdějších předpisů</w:t>
      </w:r>
    </w:p>
    <w:p w14:paraId="4E2E3C8A" w14:textId="77777777" w:rsidR="00180F03" w:rsidRDefault="00180F03" w:rsidP="00180F03">
      <w:pPr>
        <w:jc w:val="center"/>
        <w:rPr>
          <w:b/>
          <w:sz w:val="40"/>
          <w:szCs w:val="40"/>
        </w:rPr>
      </w:pPr>
      <w:r>
        <w:rPr>
          <w:noProof/>
        </w:rPr>
        <w:drawing>
          <wp:anchor distT="0" distB="0" distL="114300" distR="114300" simplePos="0" relativeHeight="251658240" behindDoc="1" locked="0" layoutInCell="1" allowOverlap="1" wp14:anchorId="1EECBE71" wp14:editId="07777777">
            <wp:simplePos x="0" y="0"/>
            <wp:positionH relativeFrom="column">
              <wp:align>center</wp:align>
            </wp:positionH>
            <wp:positionV relativeFrom="paragraph">
              <wp:posOffset>324485</wp:posOffset>
            </wp:positionV>
            <wp:extent cx="2271395" cy="3200400"/>
            <wp:effectExtent l="19050" t="0" r="0" b="0"/>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cstate="print"/>
                    <a:srcRect/>
                    <a:stretch>
                      <a:fillRect/>
                    </a:stretch>
                  </pic:blipFill>
                  <pic:spPr bwMode="auto">
                    <a:xfrm>
                      <a:off x="0" y="0"/>
                      <a:ext cx="2271395" cy="3200400"/>
                    </a:xfrm>
                    <a:prstGeom prst="rect">
                      <a:avLst/>
                    </a:prstGeom>
                    <a:noFill/>
                  </pic:spPr>
                </pic:pic>
              </a:graphicData>
            </a:graphic>
          </wp:anchor>
        </w:drawing>
      </w:r>
    </w:p>
    <w:p w14:paraId="0A37501D" w14:textId="77777777" w:rsidR="00180F03" w:rsidRDefault="00180F03" w:rsidP="00180F03">
      <w:pPr>
        <w:jc w:val="center"/>
        <w:rPr>
          <w:b/>
          <w:sz w:val="40"/>
          <w:szCs w:val="40"/>
        </w:rPr>
      </w:pPr>
    </w:p>
    <w:p w14:paraId="5DAB6C7B" w14:textId="77777777" w:rsidR="00180F03" w:rsidRDefault="00180F03" w:rsidP="00180F03">
      <w:pPr>
        <w:jc w:val="center"/>
        <w:rPr>
          <w:b/>
          <w:sz w:val="40"/>
          <w:szCs w:val="40"/>
        </w:rPr>
      </w:pPr>
    </w:p>
    <w:p w14:paraId="02EB378F" w14:textId="77777777" w:rsidR="00180F03" w:rsidRDefault="00180F03" w:rsidP="00180F03">
      <w:pPr>
        <w:jc w:val="center"/>
        <w:rPr>
          <w:b/>
          <w:sz w:val="40"/>
          <w:szCs w:val="40"/>
        </w:rPr>
      </w:pPr>
    </w:p>
    <w:p w14:paraId="6A05A809" w14:textId="77777777" w:rsidR="00180F03" w:rsidRDefault="00180F03" w:rsidP="00180F03">
      <w:pPr>
        <w:jc w:val="center"/>
        <w:rPr>
          <w:b/>
          <w:sz w:val="40"/>
          <w:szCs w:val="40"/>
        </w:rPr>
      </w:pPr>
    </w:p>
    <w:p w14:paraId="5A39BBE3" w14:textId="77777777" w:rsidR="00180F03" w:rsidRDefault="00180F03" w:rsidP="00180F03">
      <w:pPr>
        <w:jc w:val="center"/>
        <w:rPr>
          <w:b/>
          <w:sz w:val="40"/>
          <w:szCs w:val="40"/>
        </w:rPr>
      </w:pPr>
    </w:p>
    <w:p w14:paraId="41C8F396" w14:textId="77777777" w:rsidR="00180F03" w:rsidRDefault="00180F03" w:rsidP="00180F03">
      <w:pPr>
        <w:jc w:val="center"/>
        <w:rPr>
          <w:b/>
          <w:sz w:val="40"/>
          <w:szCs w:val="40"/>
        </w:rPr>
      </w:pPr>
    </w:p>
    <w:p w14:paraId="72A3D3EC" w14:textId="77777777" w:rsidR="00180F03" w:rsidRDefault="00180F03" w:rsidP="00180F03">
      <w:pPr>
        <w:jc w:val="center"/>
        <w:rPr>
          <w:b/>
          <w:sz w:val="40"/>
          <w:szCs w:val="40"/>
        </w:rPr>
      </w:pPr>
    </w:p>
    <w:p w14:paraId="0D0B940D" w14:textId="77777777" w:rsidR="00180F03" w:rsidRDefault="00180F03" w:rsidP="00180F03">
      <w:pPr>
        <w:jc w:val="center"/>
        <w:rPr>
          <w:b/>
          <w:sz w:val="40"/>
          <w:szCs w:val="40"/>
        </w:rPr>
      </w:pPr>
    </w:p>
    <w:p w14:paraId="0E27B00A" w14:textId="77777777" w:rsidR="00180F03" w:rsidRDefault="00180F03" w:rsidP="00180F03">
      <w:pPr>
        <w:jc w:val="center"/>
        <w:rPr>
          <w:b/>
          <w:sz w:val="40"/>
          <w:szCs w:val="40"/>
        </w:rPr>
      </w:pPr>
    </w:p>
    <w:p w14:paraId="60061E4C" w14:textId="77777777" w:rsidR="00180F03" w:rsidRDefault="00180F03" w:rsidP="00180F03">
      <w:pPr>
        <w:jc w:val="center"/>
        <w:rPr>
          <w:b/>
          <w:sz w:val="56"/>
          <w:szCs w:val="56"/>
        </w:rPr>
      </w:pPr>
    </w:p>
    <w:p w14:paraId="36529EF3" w14:textId="77777777" w:rsidR="00180F03" w:rsidRDefault="00180F03" w:rsidP="00180F03">
      <w:pPr>
        <w:jc w:val="center"/>
        <w:rPr>
          <w:b/>
          <w:sz w:val="60"/>
          <w:szCs w:val="60"/>
        </w:rPr>
      </w:pPr>
      <w:r>
        <w:rPr>
          <w:b/>
          <w:sz w:val="60"/>
          <w:szCs w:val="60"/>
        </w:rPr>
        <w:t xml:space="preserve">Gymnázium Josefa Ressela, Chrudim, </w:t>
      </w:r>
    </w:p>
    <w:p w14:paraId="5114236D" w14:textId="77777777" w:rsidR="00180F03" w:rsidRDefault="00180F03" w:rsidP="00180F03">
      <w:pPr>
        <w:jc w:val="center"/>
        <w:rPr>
          <w:b/>
          <w:sz w:val="60"/>
          <w:szCs w:val="60"/>
        </w:rPr>
      </w:pPr>
      <w:r>
        <w:rPr>
          <w:b/>
          <w:sz w:val="60"/>
          <w:szCs w:val="60"/>
        </w:rPr>
        <w:t>Olbrachtova 291</w:t>
      </w:r>
    </w:p>
    <w:p w14:paraId="44EAFD9C" w14:textId="77777777" w:rsidR="00180F03" w:rsidRDefault="00180F03" w:rsidP="00180F03">
      <w:pPr>
        <w:jc w:val="center"/>
        <w:rPr>
          <w:b/>
          <w:sz w:val="28"/>
          <w:szCs w:val="28"/>
        </w:rPr>
      </w:pPr>
    </w:p>
    <w:p w14:paraId="4B94D5A5" w14:textId="77777777" w:rsidR="00180F03" w:rsidRDefault="00180F03" w:rsidP="00180F03">
      <w:pPr>
        <w:jc w:val="center"/>
        <w:rPr>
          <w:b/>
          <w:bCs/>
          <w:sz w:val="28"/>
          <w:szCs w:val="28"/>
        </w:rPr>
      </w:pPr>
    </w:p>
    <w:p w14:paraId="3DEEC669" w14:textId="77777777" w:rsidR="00180F03" w:rsidRDefault="00180F03" w:rsidP="00180F03">
      <w:pPr>
        <w:jc w:val="center"/>
        <w:rPr>
          <w:b/>
          <w:bCs/>
          <w:sz w:val="36"/>
          <w:szCs w:val="36"/>
        </w:rPr>
      </w:pPr>
    </w:p>
    <w:p w14:paraId="571F4B17" w14:textId="77777777" w:rsidR="00180F03" w:rsidRDefault="00180F03" w:rsidP="00180F03">
      <w:pPr>
        <w:jc w:val="center"/>
        <w:rPr>
          <w:b/>
          <w:bCs/>
          <w:sz w:val="36"/>
          <w:szCs w:val="36"/>
        </w:rPr>
      </w:pPr>
      <w:r>
        <w:rPr>
          <w:b/>
          <w:bCs/>
          <w:sz w:val="36"/>
          <w:szCs w:val="36"/>
        </w:rPr>
        <w:t>tel. 469669500</w:t>
      </w:r>
    </w:p>
    <w:p w14:paraId="197716E4" w14:textId="77777777" w:rsidR="00180F03" w:rsidRDefault="00180F03" w:rsidP="00180F03">
      <w:pPr>
        <w:jc w:val="center"/>
        <w:rPr>
          <w:b/>
          <w:bCs/>
          <w:sz w:val="36"/>
          <w:szCs w:val="36"/>
        </w:rPr>
      </w:pPr>
      <w:r>
        <w:rPr>
          <w:b/>
          <w:bCs/>
          <w:sz w:val="36"/>
          <w:szCs w:val="36"/>
        </w:rPr>
        <w:t xml:space="preserve">e-mail: </w:t>
      </w:r>
      <w:hyperlink r:id="rId8" w:history="1">
        <w:r>
          <w:rPr>
            <w:rStyle w:val="Hypertextovodkaz"/>
            <w:b/>
            <w:bCs/>
            <w:sz w:val="36"/>
            <w:szCs w:val="36"/>
          </w:rPr>
          <w:t>info@gjr.cz</w:t>
        </w:r>
      </w:hyperlink>
    </w:p>
    <w:p w14:paraId="35566EE4" w14:textId="77777777" w:rsidR="00180F03" w:rsidRDefault="00180F03" w:rsidP="00180F03">
      <w:pPr>
        <w:jc w:val="center"/>
        <w:rPr>
          <w:b/>
          <w:bCs/>
          <w:sz w:val="36"/>
          <w:szCs w:val="36"/>
        </w:rPr>
      </w:pPr>
      <w:r>
        <w:rPr>
          <w:b/>
          <w:bCs/>
          <w:sz w:val="36"/>
          <w:szCs w:val="36"/>
        </w:rPr>
        <w:t xml:space="preserve">www: </w:t>
      </w:r>
      <w:hyperlink r:id="rId9" w:history="1">
        <w:r>
          <w:rPr>
            <w:rStyle w:val="Hypertextovodkaz"/>
            <w:b/>
            <w:bCs/>
            <w:sz w:val="36"/>
            <w:szCs w:val="36"/>
          </w:rPr>
          <w:t>http://www.gjr.cz</w:t>
        </w:r>
      </w:hyperlink>
    </w:p>
    <w:p w14:paraId="1FB87123" w14:textId="77777777" w:rsidR="004600E4" w:rsidRDefault="00180F03" w:rsidP="00C94BF0">
      <w:pPr>
        <w:jc w:val="center"/>
        <w:rPr>
          <w:b/>
          <w:sz w:val="36"/>
          <w:szCs w:val="36"/>
        </w:rPr>
      </w:pPr>
      <w:r>
        <w:rPr>
          <w:b/>
          <w:sz w:val="36"/>
          <w:szCs w:val="36"/>
        </w:rPr>
        <w:t>IČO 60103337</w:t>
      </w:r>
    </w:p>
    <w:p w14:paraId="6A28F072" w14:textId="77777777" w:rsidR="00793327" w:rsidRPr="000C5E54" w:rsidRDefault="004600E4" w:rsidP="00C94BF0">
      <w:pPr>
        <w:jc w:val="center"/>
      </w:pPr>
      <w:r>
        <w:rPr>
          <w:b/>
          <w:sz w:val="36"/>
          <w:szCs w:val="36"/>
        </w:rPr>
        <w:t xml:space="preserve">ID datové schránky: </w:t>
      </w:r>
      <w:proofErr w:type="spellStart"/>
      <w:r>
        <w:rPr>
          <w:b/>
          <w:sz w:val="36"/>
          <w:szCs w:val="36"/>
        </w:rPr>
        <w:t>whjsraf</w:t>
      </w:r>
      <w:proofErr w:type="spellEnd"/>
      <w:r w:rsidR="00180F03">
        <w:rPr>
          <w:bCs/>
          <w:i/>
          <w:sz w:val="52"/>
        </w:rPr>
        <w:br w:type="page"/>
      </w:r>
    </w:p>
    <w:p w14:paraId="58DAFF20" w14:textId="75436F2C" w:rsidR="00AD4F6B" w:rsidRPr="00AD4F6B" w:rsidRDefault="00AD4F6B" w:rsidP="00AD4F6B">
      <w:pPr>
        <w:rPr>
          <w:b/>
          <w:bCs/>
          <w:sz w:val="36"/>
          <w:szCs w:val="36"/>
        </w:rPr>
      </w:pPr>
      <w:bookmarkStart w:id="0" w:name="_Hlk22015061"/>
      <w:r w:rsidRPr="00AD4F6B">
        <w:rPr>
          <w:b/>
          <w:bCs/>
          <w:sz w:val="36"/>
          <w:szCs w:val="36"/>
        </w:rPr>
        <w:lastRenderedPageBreak/>
        <w:t>Úvod do výroční zprávy</w:t>
      </w:r>
    </w:p>
    <w:p w14:paraId="647A44A4" w14:textId="77777777" w:rsidR="00AD4F6B" w:rsidRDefault="00AD4F6B" w:rsidP="00AD4F6B"/>
    <w:p w14:paraId="41A83580" w14:textId="2A142F64" w:rsidR="00AD4F6B" w:rsidRDefault="00AD4F6B" w:rsidP="00AD4F6B">
      <w:r>
        <w:t xml:space="preserve">Skončil další školní rok. Na jeho začátku jsme si všichni přáli, aby byl běžným školním rokem, rokem bez zákazů, nařízeních, distanční výuky a karantén. Sice se nám přání úplně nevyplnilo, ale postupně jsme se dostali do normálu. Doufám, že to tak zůstane. </w:t>
      </w:r>
    </w:p>
    <w:p w14:paraId="636AEB43" w14:textId="77777777" w:rsidR="00AD4F6B" w:rsidRDefault="00AD4F6B" w:rsidP="00AD4F6B"/>
    <w:p w14:paraId="6D1934E2" w14:textId="17D064AD" w:rsidR="00AD4F6B" w:rsidRDefault="00AD4F6B" w:rsidP="00AD4F6B">
      <w:r>
        <w:t>Ve druhém pololetí jsme postupně začali organizovat školní i mimoškolní akce, proběhly lyžařské kurzy i maturitní plesy. Sportovní kurzy už byly v běžném režimu, bez jakýchkoliv omezení. Žáci se postupně vraceli k „</w:t>
      </w:r>
      <w:proofErr w:type="spellStart"/>
      <w:r>
        <w:t>předkovidovému</w:t>
      </w:r>
      <w:proofErr w:type="spellEnd"/>
      <w:r>
        <w:t xml:space="preserve">“ režimu, i když někteří mají následky sociální izolace dodnes. </w:t>
      </w:r>
    </w:p>
    <w:p w14:paraId="30B2F393" w14:textId="77777777" w:rsidR="00AD4F6B" w:rsidRDefault="00AD4F6B" w:rsidP="00AD4F6B"/>
    <w:p w14:paraId="7B0EA394" w14:textId="5C37271E" w:rsidR="00AD4F6B" w:rsidRDefault="00AD4F6B" w:rsidP="00AD4F6B">
      <w:r>
        <w:t xml:space="preserve">V dubnu začala velká rekonstrukce fasády budovy gymnázia. Budova je 124 let stará a na nový kabát jsme čekali několik let. Tato oprava byla velmi potřeba jak z hlediska vzhledu budovy, tak už i z důvodu bezpečnosti. Projít v některých místech v blízkosti budovy se stávalo nebezpečným. I když máme na přechodnou dobu nekomfortní vstup do školy zadním vchodem, za ten výsledek to určitě stojí. </w:t>
      </w:r>
    </w:p>
    <w:p w14:paraId="4AE48623" w14:textId="77777777" w:rsidR="00AD4F6B" w:rsidRDefault="00AD4F6B" w:rsidP="00AD4F6B"/>
    <w:p w14:paraId="7BA6711A" w14:textId="3BFAB732" w:rsidR="00AD4F6B" w:rsidRDefault="00AD4F6B" w:rsidP="00AD4F6B">
      <w:r>
        <w:t>Stále se snažíme zlepšovat jak prostředí ve škole, tak i výuku. Abychom mohli poskytovat kvalitní výuku informačních technologií, musíme obnovovat počítačové vybavení školy a doplňovat ve třídách projekční techniku. Letos se nám podařilo nakoupit nové počítače do jedné učebny a v druhé doplnit paměti do starších počítačů tak, aby splňovaly dnešní vysoké nároky. Dále se snažíme zasíťovat celou školu bezdrátovým internetem tak, aby ho mohli používat všichni žáci. Doba jde dopředu a připojení mobilních telefonů je dnes samozřejmostí. Učitelé dnes v hodinách využívají tyto technologie a žáci mohou v těchto případech využít informací z internetu. Na podzim se zavede internet ve třetím patře a budeme postupovat dále. Naše velmi stará budova je sice náročná na prostup internetu, ale plán máme již hotový.</w:t>
      </w:r>
    </w:p>
    <w:p w14:paraId="1C52C1C6" w14:textId="77777777" w:rsidR="00AD4F6B" w:rsidRDefault="00AD4F6B" w:rsidP="00AD4F6B"/>
    <w:p w14:paraId="3B4DFAE4" w14:textId="2DE07CC8" w:rsidR="00AD4F6B" w:rsidRDefault="00AD4F6B" w:rsidP="00AD4F6B">
      <w:r>
        <w:t>Také náš školní bufet projde přes prázdniny proměnou. Firma, která ho měla v loňském roce pronajatý, nabízela stále stejné potraviny, které nekorespondovali se zdravým životním stylem. Domluvili jsme se na změně provozovatele a nastavili jasná pravidla, která jsou v souladu s dobou i paní provozovatelkou. Věřím, že to bude dobře fungovat.</w:t>
      </w:r>
    </w:p>
    <w:p w14:paraId="181FD2CF" w14:textId="77777777" w:rsidR="00AD4F6B" w:rsidRDefault="00AD4F6B" w:rsidP="00AD4F6B"/>
    <w:p w14:paraId="399ECDD4" w14:textId="17E713FC" w:rsidR="00AD4F6B" w:rsidRDefault="00AD4F6B" w:rsidP="00AD4F6B">
      <w:r>
        <w:t>V příštím roce chystáme další změny. Bude to rok například příprav na oslavy 160. výročí založení školy. 6. října 1863 bylo naše gymnázium založeno. Chceme připravit důstojné a zajímavé oslavy nejen pro naše žáky, jejich rodiče, ale také absolventy, kteří si k nám přijdou zavzpomínat na svoje studentská léta.</w:t>
      </w:r>
    </w:p>
    <w:p w14:paraId="16F67AA6" w14:textId="77777777" w:rsidR="00AD4F6B" w:rsidRDefault="00AD4F6B" w:rsidP="00AD4F6B"/>
    <w:p w14:paraId="1C4AFF0E" w14:textId="77777777" w:rsidR="00AD4F6B" w:rsidRDefault="00AD4F6B" w:rsidP="00AD4F6B">
      <w:r>
        <w:t>Školu máme plnou žáků, kteří nám pomáhají naplňovat nejen školní vzdělávací program, ale hlavně naše učitelské cíle. Věřím, že to děláme dobře. Snažíme se žáky nejen vzdělat, ale také pomoci jim se zařadit do dnešního dravého světa co nejlépe.</w:t>
      </w:r>
    </w:p>
    <w:p w14:paraId="0427890B" w14:textId="77777777" w:rsidR="00AD4F6B" w:rsidRDefault="00AD4F6B" w:rsidP="00AD4F6B"/>
    <w:p w14:paraId="7BC10D03" w14:textId="77777777" w:rsidR="00AD4F6B" w:rsidRDefault="00AD4F6B" w:rsidP="00AD4F6B">
      <w:r>
        <w:t>Klára Jelinková, ředitelka školy</w:t>
      </w:r>
    </w:p>
    <w:p w14:paraId="72F3262E" w14:textId="77777777" w:rsidR="002034E2" w:rsidRPr="00D52A08" w:rsidRDefault="002034E2" w:rsidP="002034E2">
      <w:pPr>
        <w:rPr>
          <w:i/>
          <w:iCs/>
        </w:rPr>
      </w:pPr>
    </w:p>
    <w:p w14:paraId="03554B77" w14:textId="77777777" w:rsidR="002034E2" w:rsidRPr="00D52A08" w:rsidRDefault="002034E2" w:rsidP="002034E2">
      <w:pPr>
        <w:rPr>
          <w:i/>
          <w:iCs/>
        </w:rPr>
      </w:pPr>
    </w:p>
    <w:p w14:paraId="0955F5F7" w14:textId="77777777" w:rsidR="002034E2" w:rsidRPr="00D52A08" w:rsidRDefault="002034E2" w:rsidP="002034E2">
      <w:pPr>
        <w:rPr>
          <w:i/>
          <w:iCs/>
        </w:rPr>
      </w:pPr>
    </w:p>
    <w:p w14:paraId="73EE8C70" w14:textId="77777777" w:rsidR="002034E2" w:rsidRPr="00D52A08" w:rsidRDefault="002034E2" w:rsidP="002034E2">
      <w:pPr>
        <w:rPr>
          <w:i/>
          <w:iCs/>
        </w:rPr>
      </w:pPr>
    </w:p>
    <w:p w14:paraId="7819536B" w14:textId="77777777" w:rsidR="002034E2" w:rsidRPr="00D52A08" w:rsidRDefault="002034E2" w:rsidP="002034E2">
      <w:pPr>
        <w:rPr>
          <w:i/>
          <w:iCs/>
        </w:rPr>
      </w:pPr>
    </w:p>
    <w:p w14:paraId="38CFB250" w14:textId="08CBEC74" w:rsidR="00180F03" w:rsidRDefault="002034E2" w:rsidP="00AD4F6B">
      <w:pPr>
        <w:spacing w:after="200" w:line="276" w:lineRule="auto"/>
        <w:rPr>
          <w:b/>
          <w:sz w:val="56"/>
          <w:szCs w:val="56"/>
        </w:rPr>
      </w:pPr>
      <w:r>
        <w:rPr>
          <w:b/>
          <w:bCs/>
          <w:sz w:val="56"/>
          <w:szCs w:val="56"/>
        </w:rPr>
        <w:br w:type="page"/>
      </w:r>
      <w:r w:rsidR="00180F03">
        <w:rPr>
          <w:b/>
          <w:bCs/>
          <w:sz w:val="56"/>
          <w:szCs w:val="56"/>
        </w:rPr>
        <w:lastRenderedPageBreak/>
        <w:t>Obsah:</w:t>
      </w:r>
    </w:p>
    <w:p w14:paraId="1E932B50" w14:textId="64F6A839" w:rsidR="00180F03" w:rsidRDefault="00F70574" w:rsidP="00180F03">
      <w:pPr>
        <w:jc w:val="right"/>
        <w:rPr>
          <w:bCs/>
        </w:rPr>
      </w:pPr>
      <w:r>
        <w:rPr>
          <w:bCs/>
        </w:rPr>
        <w:t>č. j. GYMCR/</w:t>
      </w:r>
      <w:r w:rsidR="00D52A08">
        <w:rPr>
          <w:bCs/>
        </w:rPr>
        <w:t>803</w:t>
      </w:r>
      <w:r>
        <w:rPr>
          <w:bCs/>
        </w:rPr>
        <w:t>/20</w:t>
      </w:r>
      <w:r w:rsidR="006243C6">
        <w:rPr>
          <w:bCs/>
        </w:rPr>
        <w:t>2</w:t>
      </w:r>
      <w:r w:rsidR="00D52A08">
        <w:rPr>
          <w:bCs/>
        </w:rPr>
        <w:t>2</w:t>
      </w:r>
    </w:p>
    <w:p w14:paraId="09B9AE24" w14:textId="77777777" w:rsidR="00AB0A96" w:rsidRDefault="00180F03" w:rsidP="00AB0A96">
      <w:pPr>
        <w:rPr>
          <w:b/>
          <w:bCs/>
          <w:sz w:val="28"/>
          <w:szCs w:val="28"/>
        </w:rPr>
      </w:pPr>
      <w:r>
        <w:rPr>
          <w:b/>
          <w:bCs/>
          <w:sz w:val="28"/>
          <w:szCs w:val="28"/>
        </w:rPr>
        <w:t xml:space="preserve"> </w:t>
      </w:r>
    </w:p>
    <w:p w14:paraId="6442CF31" w14:textId="677B8C13" w:rsidR="00180F03" w:rsidRPr="00010C70" w:rsidRDefault="00180F03" w:rsidP="00AB0A96">
      <w:pPr>
        <w:rPr>
          <w:b/>
          <w:sz w:val="28"/>
        </w:rPr>
      </w:pPr>
      <w:r w:rsidRPr="00010C70">
        <w:rPr>
          <w:b/>
          <w:sz w:val="28"/>
        </w:rPr>
        <w:t xml:space="preserve">A. </w:t>
      </w:r>
      <w:r w:rsidR="00112DB0">
        <w:rPr>
          <w:b/>
          <w:sz w:val="28"/>
        </w:rPr>
        <w:tab/>
      </w:r>
      <w:r w:rsidRPr="00010C70">
        <w:rPr>
          <w:b/>
          <w:sz w:val="28"/>
        </w:rPr>
        <w:t>Základní údaje o škole (název, sídlo, charakteristika školy, zřizovatel, údaje o vedení školy, adresa pro dálkový přístup, údaje o školské radě, SRP)</w:t>
      </w:r>
      <w:r w:rsidRPr="00010C70">
        <w:rPr>
          <w:b/>
        </w:rPr>
        <w:tab/>
      </w:r>
      <w:r w:rsidRPr="00010C70">
        <w:rPr>
          <w:b/>
        </w:rPr>
        <w:tab/>
      </w:r>
      <w:r w:rsidRPr="00010C70">
        <w:rPr>
          <w:b/>
        </w:rPr>
        <w:tab/>
      </w:r>
      <w:r w:rsidRPr="00010C70">
        <w:rPr>
          <w:b/>
        </w:rPr>
        <w:tab/>
      </w:r>
    </w:p>
    <w:p w14:paraId="1813C537" w14:textId="77777777" w:rsidR="00180F03" w:rsidRPr="00010C70" w:rsidRDefault="00180F03" w:rsidP="00180F03">
      <w:pPr>
        <w:ind w:left="360"/>
        <w:rPr>
          <w:sz w:val="28"/>
        </w:rPr>
      </w:pPr>
      <w:r w:rsidRPr="00010C70">
        <w:rPr>
          <w:sz w:val="28"/>
        </w:rPr>
        <w:t>A. 1</w:t>
      </w:r>
      <w:r w:rsidRPr="00010C70">
        <w:rPr>
          <w:sz w:val="28"/>
        </w:rPr>
        <w:tab/>
        <w:t>Název, sídlo, charakteristika gymnázia</w:t>
      </w:r>
      <w:r w:rsidRPr="00010C70">
        <w:rPr>
          <w:sz w:val="28"/>
        </w:rPr>
        <w:tab/>
      </w:r>
      <w:r w:rsidRPr="00010C70">
        <w:rPr>
          <w:sz w:val="28"/>
        </w:rPr>
        <w:tab/>
      </w:r>
      <w:r w:rsidRPr="00010C70">
        <w:rPr>
          <w:sz w:val="28"/>
        </w:rPr>
        <w:tab/>
      </w:r>
      <w:r w:rsidRPr="00010C70">
        <w:t xml:space="preserve"> </w:t>
      </w:r>
    </w:p>
    <w:p w14:paraId="04A82D16" w14:textId="77777777" w:rsidR="00180F03" w:rsidRPr="00010C70" w:rsidRDefault="00180F03" w:rsidP="00180F03">
      <w:pPr>
        <w:ind w:left="360"/>
      </w:pPr>
      <w:r w:rsidRPr="00010C70">
        <w:rPr>
          <w:sz w:val="28"/>
        </w:rPr>
        <w:t>A. 2</w:t>
      </w:r>
      <w:r w:rsidRPr="00010C70">
        <w:rPr>
          <w:sz w:val="28"/>
        </w:rPr>
        <w:tab/>
        <w:t>Zřizovatel gymnázia</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7FE4CB44" w14:textId="77777777" w:rsidR="00180F03" w:rsidRPr="00010C70" w:rsidRDefault="00180F03" w:rsidP="00180F03">
      <w:pPr>
        <w:ind w:left="360"/>
      </w:pPr>
      <w:r w:rsidRPr="00010C70">
        <w:rPr>
          <w:sz w:val="28"/>
        </w:rPr>
        <w:t>A. 3</w:t>
      </w:r>
      <w:r w:rsidRPr="00010C70">
        <w:rPr>
          <w:sz w:val="28"/>
        </w:rPr>
        <w:tab/>
        <w:t>Údaje o vedení gymnázia</w:t>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0A5CD54D" w14:textId="77777777" w:rsidR="00180F03" w:rsidRPr="00010C70" w:rsidRDefault="00180F03" w:rsidP="00180F03">
      <w:pPr>
        <w:ind w:left="360"/>
      </w:pPr>
      <w:r w:rsidRPr="00010C70">
        <w:rPr>
          <w:sz w:val="28"/>
        </w:rPr>
        <w:t>A. 4</w:t>
      </w:r>
      <w:r w:rsidRPr="00010C70">
        <w:rPr>
          <w:sz w:val="28"/>
        </w:rPr>
        <w:tab/>
        <w:t>Adresa pro dálkový přístup</w:t>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218618FB" w14:textId="77777777" w:rsidR="00180F03" w:rsidRPr="00010C70" w:rsidRDefault="00180F03" w:rsidP="00180F03">
      <w:pPr>
        <w:ind w:left="360"/>
      </w:pPr>
      <w:r w:rsidRPr="00010C70">
        <w:rPr>
          <w:sz w:val="28"/>
        </w:rPr>
        <w:t>A. 5</w:t>
      </w:r>
      <w:r w:rsidRPr="00010C70">
        <w:rPr>
          <w:sz w:val="28"/>
        </w:rPr>
        <w:tab/>
        <w:t>Údaje o školské radě</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47FD5C7F" w14:textId="77777777" w:rsidR="00180F03" w:rsidRPr="00010C70" w:rsidRDefault="00180F03" w:rsidP="00180F03">
      <w:pPr>
        <w:ind w:firstLine="360"/>
        <w:rPr>
          <w:sz w:val="26"/>
          <w:szCs w:val="26"/>
        </w:rPr>
      </w:pPr>
      <w:r w:rsidRPr="00010C70">
        <w:rPr>
          <w:sz w:val="28"/>
        </w:rPr>
        <w:t>A. 6</w:t>
      </w:r>
      <w:r w:rsidRPr="00010C70">
        <w:rPr>
          <w:sz w:val="28"/>
        </w:rPr>
        <w:tab/>
      </w:r>
      <w:r w:rsidRPr="00010C70">
        <w:rPr>
          <w:sz w:val="28"/>
          <w:szCs w:val="28"/>
        </w:rPr>
        <w:t>Rada Sdružení rodičů a příznivců GJR</w:t>
      </w:r>
      <w:r w:rsidRPr="00010C70">
        <w:rPr>
          <w:sz w:val="28"/>
          <w:szCs w:val="28"/>
        </w:rPr>
        <w:tab/>
      </w:r>
      <w:r w:rsidRPr="00010C70">
        <w:rPr>
          <w:sz w:val="28"/>
          <w:szCs w:val="28"/>
        </w:rPr>
        <w:tab/>
      </w:r>
      <w:r w:rsidRPr="00010C70">
        <w:rPr>
          <w:b/>
        </w:rPr>
        <w:tab/>
      </w:r>
      <w:r w:rsidRPr="00010C70">
        <w:t xml:space="preserve"> </w:t>
      </w:r>
    </w:p>
    <w:p w14:paraId="6D98A12B" w14:textId="77777777" w:rsidR="00180F03" w:rsidRPr="00010C70" w:rsidRDefault="00180F03" w:rsidP="00180F03">
      <w:pPr>
        <w:ind w:left="360"/>
      </w:pPr>
    </w:p>
    <w:p w14:paraId="51B02A0C" w14:textId="77777777" w:rsidR="00180F03" w:rsidRPr="00010C70" w:rsidRDefault="00180F03" w:rsidP="00180F03">
      <w:pPr>
        <w:tabs>
          <w:tab w:val="left" w:pos="708"/>
          <w:tab w:val="left" w:pos="1416"/>
          <w:tab w:val="left" w:pos="2124"/>
          <w:tab w:val="left" w:pos="2832"/>
          <w:tab w:val="left" w:pos="3540"/>
          <w:tab w:val="left" w:pos="4248"/>
          <w:tab w:val="left" w:pos="4956"/>
          <w:tab w:val="left" w:pos="5664"/>
          <w:tab w:val="left" w:pos="6372"/>
          <w:tab w:val="left" w:pos="6825"/>
        </w:tabs>
        <w:rPr>
          <w:b/>
          <w:sz w:val="28"/>
        </w:rPr>
      </w:pPr>
      <w:r w:rsidRPr="00010C70">
        <w:rPr>
          <w:b/>
          <w:sz w:val="28"/>
        </w:rPr>
        <w:t xml:space="preserve">B. </w:t>
      </w:r>
      <w:r w:rsidRPr="00010C70">
        <w:rPr>
          <w:b/>
          <w:sz w:val="28"/>
        </w:rPr>
        <w:tab/>
        <w:t xml:space="preserve">Přehled oborů vzdělání, které škola vyučuje v souladu se zápisem </w:t>
      </w:r>
    </w:p>
    <w:p w14:paraId="78C4F372" w14:textId="77777777" w:rsidR="00180F03" w:rsidRPr="00010C70" w:rsidRDefault="00112DB0" w:rsidP="00180F03">
      <w:pPr>
        <w:tabs>
          <w:tab w:val="left" w:pos="708"/>
          <w:tab w:val="left" w:pos="1416"/>
          <w:tab w:val="left" w:pos="2124"/>
          <w:tab w:val="left" w:pos="2832"/>
          <w:tab w:val="left" w:pos="3540"/>
          <w:tab w:val="left" w:pos="4248"/>
          <w:tab w:val="left" w:pos="4956"/>
          <w:tab w:val="left" w:pos="5664"/>
          <w:tab w:val="left" w:pos="6372"/>
          <w:tab w:val="left" w:pos="6825"/>
        </w:tabs>
        <w:rPr>
          <w:b/>
          <w:sz w:val="28"/>
        </w:rPr>
      </w:pPr>
      <w:r>
        <w:rPr>
          <w:b/>
          <w:sz w:val="28"/>
        </w:rPr>
        <w:tab/>
      </w:r>
      <w:r w:rsidR="00180F03" w:rsidRPr="00010C70">
        <w:rPr>
          <w:b/>
          <w:sz w:val="28"/>
        </w:rPr>
        <w:t>ve školském rejstříku</w:t>
      </w:r>
      <w:r w:rsidR="00180F03" w:rsidRPr="00010C70">
        <w:rPr>
          <w:b/>
          <w:sz w:val="28"/>
        </w:rPr>
        <w:tab/>
      </w:r>
      <w:r w:rsidR="00180F03" w:rsidRPr="00010C70">
        <w:rPr>
          <w:b/>
          <w:sz w:val="28"/>
        </w:rPr>
        <w:tab/>
      </w:r>
    </w:p>
    <w:p w14:paraId="221887F6" w14:textId="77777777" w:rsidR="00180F03" w:rsidRPr="00010C70" w:rsidRDefault="00180F03" w:rsidP="00180F03">
      <w:pPr>
        <w:ind w:left="360"/>
        <w:rPr>
          <w:sz w:val="28"/>
        </w:rPr>
      </w:pPr>
      <w:r w:rsidRPr="00010C70">
        <w:rPr>
          <w:sz w:val="28"/>
        </w:rPr>
        <w:t>B. 1</w:t>
      </w:r>
      <w:r w:rsidRPr="00010C70">
        <w:rPr>
          <w:sz w:val="28"/>
        </w:rPr>
        <w:tab/>
        <w:t>Obory vzdělání</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3DD53E5F" w14:textId="77777777" w:rsidR="00180F03" w:rsidRPr="00010C70" w:rsidRDefault="00180F03" w:rsidP="00180F03">
      <w:pPr>
        <w:ind w:left="360"/>
      </w:pPr>
      <w:r w:rsidRPr="00010C70">
        <w:rPr>
          <w:sz w:val="28"/>
        </w:rPr>
        <w:t>B. 2</w:t>
      </w:r>
      <w:r w:rsidRPr="00010C70">
        <w:rPr>
          <w:sz w:val="28"/>
        </w:rPr>
        <w:tab/>
        <w:t>Vzdělávací programy</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06E9675A" w14:textId="77777777" w:rsidR="00180F03" w:rsidRPr="00010C70" w:rsidRDefault="00180F03" w:rsidP="00180F03">
      <w:pPr>
        <w:ind w:left="360"/>
      </w:pPr>
      <w:r w:rsidRPr="00010C70">
        <w:rPr>
          <w:sz w:val="28"/>
        </w:rPr>
        <w:t>B. 3</w:t>
      </w:r>
      <w:r w:rsidRPr="00010C70">
        <w:rPr>
          <w:sz w:val="28"/>
        </w:rPr>
        <w:tab/>
        <w:t>Volitelné předměty</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58B71888" w14:textId="77777777" w:rsidR="00180F03" w:rsidRPr="00010C70" w:rsidRDefault="00180F03" w:rsidP="00180F03">
      <w:pPr>
        <w:ind w:left="360"/>
      </w:pPr>
      <w:r w:rsidRPr="00010C70">
        <w:rPr>
          <w:sz w:val="28"/>
        </w:rPr>
        <w:t>B. 4</w:t>
      </w:r>
      <w:r w:rsidRPr="00010C70">
        <w:rPr>
          <w:sz w:val="28"/>
        </w:rPr>
        <w:tab/>
        <w:t>Kurzy a exkurze</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436BCBDA" w14:textId="77777777" w:rsidR="00180F03" w:rsidRPr="00010C70" w:rsidRDefault="00180F03" w:rsidP="00180F03">
      <w:pPr>
        <w:ind w:left="360"/>
      </w:pPr>
      <w:r w:rsidRPr="00010C70">
        <w:rPr>
          <w:sz w:val="28"/>
        </w:rPr>
        <w:t>B. 5</w:t>
      </w:r>
      <w:r w:rsidRPr="00010C70">
        <w:rPr>
          <w:sz w:val="28"/>
        </w:rPr>
        <w:tab/>
        <w:t>Zájmové kroužky</w:t>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rPr>
          <w:sz w:val="28"/>
        </w:rPr>
        <w:tab/>
      </w:r>
      <w:r w:rsidRPr="00010C70">
        <w:t xml:space="preserve"> </w:t>
      </w:r>
    </w:p>
    <w:p w14:paraId="0744B8B1" w14:textId="77777777" w:rsidR="00180F03" w:rsidRPr="00010C70" w:rsidRDefault="00180F03" w:rsidP="00180F03">
      <w:pPr>
        <w:ind w:left="360"/>
        <w:rPr>
          <w:sz w:val="28"/>
        </w:rPr>
      </w:pPr>
      <w:r w:rsidRPr="00010C70">
        <w:rPr>
          <w:sz w:val="28"/>
        </w:rPr>
        <w:t>B. 6</w:t>
      </w:r>
      <w:r w:rsidRPr="00010C70">
        <w:rPr>
          <w:sz w:val="28"/>
        </w:rPr>
        <w:tab/>
        <w:t>Školní sportovní klub</w:t>
      </w:r>
    </w:p>
    <w:p w14:paraId="00435856" w14:textId="61513B82" w:rsidR="00180F03" w:rsidRPr="00F70574" w:rsidRDefault="00180F03" w:rsidP="00180F03">
      <w:pPr>
        <w:ind w:left="360"/>
        <w:rPr>
          <w:i/>
          <w:sz w:val="28"/>
        </w:rPr>
      </w:pPr>
      <w:r w:rsidRPr="00010C70">
        <w:rPr>
          <w:sz w:val="28"/>
        </w:rPr>
        <w:t>B. 7</w:t>
      </w:r>
      <w:r w:rsidRPr="00010C70">
        <w:rPr>
          <w:sz w:val="28"/>
        </w:rPr>
        <w:tab/>
      </w:r>
      <w:r w:rsidR="00AD4F6B">
        <w:rPr>
          <w:sz w:val="28"/>
        </w:rPr>
        <w:t>Soutěže vyhlašované MŠMT</w:t>
      </w:r>
      <w:r w:rsidRPr="00010C70">
        <w:rPr>
          <w:sz w:val="28"/>
        </w:rPr>
        <w:tab/>
      </w:r>
      <w:r w:rsidRPr="00F70574">
        <w:rPr>
          <w:i/>
          <w:sz w:val="28"/>
        </w:rPr>
        <w:tab/>
      </w:r>
      <w:r w:rsidRPr="00F70574">
        <w:rPr>
          <w:i/>
          <w:sz w:val="28"/>
        </w:rPr>
        <w:tab/>
      </w:r>
      <w:r w:rsidRPr="00F70574">
        <w:rPr>
          <w:i/>
          <w:sz w:val="28"/>
        </w:rPr>
        <w:tab/>
      </w:r>
      <w:r w:rsidRPr="00F70574">
        <w:rPr>
          <w:i/>
          <w:sz w:val="28"/>
        </w:rPr>
        <w:tab/>
      </w:r>
      <w:r w:rsidRPr="00F70574">
        <w:rPr>
          <w:i/>
          <w:sz w:val="28"/>
        </w:rPr>
        <w:tab/>
      </w:r>
      <w:r w:rsidRPr="00F70574">
        <w:rPr>
          <w:i/>
        </w:rPr>
        <w:t xml:space="preserve"> </w:t>
      </w:r>
      <w:r w:rsidRPr="00F70574">
        <w:rPr>
          <w:i/>
          <w:sz w:val="28"/>
        </w:rPr>
        <w:tab/>
      </w:r>
      <w:r w:rsidRPr="00F70574">
        <w:rPr>
          <w:i/>
          <w:sz w:val="28"/>
        </w:rPr>
        <w:tab/>
      </w:r>
      <w:r w:rsidRPr="00F70574">
        <w:rPr>
          <w:i/>
          <w:sz w:val="28"/>
        </w:rPr>
        <w:tab/>
      </w:r>
    </w:p>
    <w:p w14:paraId="2D06E11E" w14:textId="77777777" w:rsidR="00180F03" w:rsidRPr="00AA5120" w:rsidRDefault="00180F03" w:rsidP="00180F03">
      <w:pPr>
        <w:rPr>
          <w:b/>
          <w:sz w:val="28"/>
        </w:rPr>
      </w:pPr>
      <w:r w:rsidRPr="00AA5120">
        <w:rPr>
          <w:b/>
          <w:sz w:val="28"/>
        </w:rPr>
        <w:t xml:space="preserve">C. </w:t>
      </w:r>
      <w:r w:rsidRPr="00AA5120">
        <w:rPr>
          <w:b/>
          <w:sz w:val="28"/>
        </w:rPr>
        <w:tab/>
        <w:t>Rámcový popis personálního zabezpečení činnosti školy</w:t>
      </w:r>
    </w:p>
    <w:p w14:paraId="6B254987" w14:textId="77777777" w:rsidR="00180F03" w:rsidRPr="00AA5120" w:rsidRDefault="00180F03" w:rsidP="00180F03">
      <w:pPr>
        <w:ind w:left="360"/>
        <w:rPr>
          <w:sz w:val="28"/>
        </w:rPr>
      </w:pPr>
      <w:r w:rsidRPr="00AA5120">
        <w:rPr>
          <w:sz w:val="28"/>
        </w:rPr>
        <w:t>C. 1</w:t>
      </w:r>
      <w:r w:rsidRPr="00AA5120">
        <w:rPr>
          <w:sz w:val="28"/>
        </w:rPr>
        <w:tab/>
        <w:t>Pedagogičtí pracovníci</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3F37746C" w14:textId="77777777" w:rsidR="00180F03" w:rsidRPr="00AA5120" w:rsidRDefault="00180F03" w:rsidP="00180F03">
      <w:pPr>
        <w:ind w:left="360"/>
        <w:rPr>
          <w:sz w:val="28"/>
        </w:rPr>
      </w:pPr>
      <w:r w:rsidRPr="00AA5120">
        <w:rPr>
          <w:sz w:val="28"/>
        </w:rPr>
        <w:t>C. 2</w:t>
      </w:r>
      <w:r w:rsidRPr="00AA5120">
        <w:rPr>
          <w:sz w:val="28"/>
        </w:rPr>
        <w:tab/>
        <w:t>Ekonomičtí zaměstnanci</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61346FD6" w14:textId="77777777" w:rsidR="00180F03" w:rsidRPr="00AA5120" w:rsidRDefault="00180F03" w:rsidP="00180F03">
      <w:pPr>
        <w:ind w:left="360"/>
        <w:rPr>
          <w:sz w:val="28"/>
        </w:rPr>
      </w:pPr>
      <w:r w:rsidRPr="00AA5120">
        <w:rPr>
          <w:sz w:val="28"/>
        </w:rPr>
        <w:t>C. 3</w:t>
      </w:r>
      <w:r w:rsidRPr="00AA5120">
        <w:rPr>
          <w:sz w:val="28"/>
        </w:rPr>
        <w:tab/>
        <w:t>Provozní zaměstnanci</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1D5D6489" w14:textId="77777777" w:rsidR="00180F03" w:rsidRPr="00AA5120" w:rsidRDefault="00180F03" w:rsidP="00180F03">
      <w:pPr>
        <w:ind w:left="360"/>
      </w:pPr>
      <w:r w:rsidRPr="00AA5120">
        <w:rPr>
          <w:sz w:val="28"/>
        </w:rPr>
        <w:t>C. 4</w:t>
      </w:r>
      <w:r w:rsidRPr="00AA5120">
        <w:rPr>
          <w:sz w:val="28"/>
        </w:rPr>
        <w:tab/>
        <w:t>Zaměstnanci školní jídelny</w:t>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2946DB82" w14:textId="77777777" w:rsidR="00180F03" w:rsidRPr="00AA5120" w:rsidRDefault="00180F03" w:rsidP="00180F03">
      <w:pPr>
        <w:ind w:left="360"/>
      </w:pPr>
    </w:p>
    <w:p w14:paraId="5591813C" w14:textId="77777777" w:rsidR="00180F03" w:rsidRPr="00AA5120" w:rsidRDefault="00180F03" w:rsidP="00180F03">
      <w:r w:rsidRPr="00AA5120">
        <w:rPr>
          <w:b/>
          <w:sz w:val="28"/>
        </w:rPr>
        <w:t xml:space="preserve">D. </w:t>
      </w:r>
      <w:r w:rsidRPr="00AA5120">
        <w:rPr>
          <w:b/>
          <w:sz w:val="28"/>
        </w:rPr>
        <w:tab/>
        <w:t>Údaje o přijímacím řízení</w:t>
      </w:r>
      <w:r w:rsidRPr="00AA5120">
        <w:rPr>
          <w:b/>
          <w:sz w:val="28"/>
        </w:rPr>
        <w:tab/>
      </w:r>
      <w:r w:rsidRPr="00AA5120">
        <w:rPr>
          <w:b/>
          <w:sz w:val="28"/>
        </w:rPr>
        <w:tab/>
      </w:r>
      <w:r w:rsidRPr="00AA5120">
        <w:rPr>
          <w:b/>
          <w:sz w:val="28"/>
        </w:rPr>
        <w:tab/>
      </w:r>
      <w:r w:rsidRPr="00AA5120">
        <w:rPr>
          <w:b/>
          <w:sz w:val="28"/>
        </w:rPr>
        <w:tab/>
      </w:r>
      <w:r w:rsidRPr="00AA5120">
        <w:rPr>
          <w:b/>
          <w:sz w:val="28"/>
        </w:rPr>
        <w:tab/>
      </w:r>
      <w:r w:rsidRPr="00AA5120">
        <w:rPr>
          <w:b/>
          <w:sz w:val="28"/>
        </w:rPr>
        <w:tab/>
      </w:r>
    </w:p>
    <w:p w14:paraId="75A90150" w14:textId="77777777" w:rsidR="00180F03" w:rsidRPr="00AA5120" w:rsidRDefault="00180F03" w:rsidP="00180F03">
      <w:r w:rsidRPr="00AA5120">
        <w:t xml:space="preserve">      </w:t>
      </w:r>
      <w:r w:rsidRPr="00AA5120">
        <w:rPr>
          <w:sz w:val="28"/>
          <w:szCs w:val="28"/>
        </w:rPr>
        <w:t>D. 1</w:t>
      </w:r>
      <w:r w:rsidRPr="00AA5120">
        <w:rPr>
          <w:sz w:val="28"/>
          <w:szCs w:val="28"/>
        </w:rPr>
        <w:tab/>
        <w:t>Přijímací řízení – nižší stupeň osmiletého vzdělávání</w:t>
      </w:r>
      <w:r w:rsidRPr="00AA5120">
        <w:tab/>
        <w:t xml:space="preserve"> </w:t>
      </w:r>
    </w:p>
    <w:p w14:paraId="083389E3" w14:textId="77777777" w:rsidR="00180F03" w:rsidRPr="00AA5120" w:rsidRDefault="00180F03" w:rsidP="00180F03">
      <w:r w:rsidRPr="00AA5120">
        <w:rPr>
          <w:sz w:val="28"/>
          <w:szCs w:val="28"/>
        </w:rPr>
        <w:t xml:space="preserve">     D. 2</w:t>
      </w:r>
      <w:r w:rsidRPr="00AA5120">
        <w:rPr>
          <w:sz w:val="28"/>
          <w:szCs w:val="28"/>
        </w:rPr>
        <w:tab/>
        <w:t>Přijímací řízení – první ročník čtyřletého vzdělávání</w:t>
      </w:r>
      <w:r w:rsidRPr="00AA5120">
        <w:rPr>
          <w:sz w:val="28"/>
          <w:szCs w:val="28"/>
        </w:rPr>
        <w:tab/>
      </w:r>
      <w:r w:rsidRPr="00AA5120">
        <w:t xml:space="preserve"> </w:t>
      </w:r>
    </w:p>
    <w:p w14:paraId="5997CC1D" w14:textId="77777777" w:rsidR="00180F03" w:rsidRPr="00AA5120" w:rsidRDefault="00180F03" w:rsidP="00180F03"/>
    <w:p w14:paraId="60B867D9" w14:textId="77777777" w:rsidR="00180F03" w:rsidRPr="00AA5120" w:rsidRDefault="00180F03" w:rsidP="00112DB0">
      <w:pPr>
        <w:ind w:left="360" w:hanging="360"/>
        <w:rPr>
          <w:b/>
        </w:rPr>
      </w:pPr>
      <w:r w:rsidRPr="00AA5120">
        <w:rPr>
          <w:b/>
          <w:sz w:val="28"/>
          <w:szCs w:val="28"/>
        </w:rPr>
        <w:t>E.</w:t>
      </w:r>
      <w:r w:rsidRPr="00AA5120">
        <w:rPr>
          <w:b/>
        </w:rPr>
        <w:t xml:space="preserve"> </w:t>
      </w:r>
      <w:r w:rsidRPr="00AA5120">
        <w:rPr>
          <w:b/>
          <w:sz w:val="28"/>
        </w:rPr>
        <w:tab/>
        <w:t>Údaje o výsledcích vzdělávání žáků podle cílů stanovených školními vzdělávacími programy a podle poskytovaného stupně vzdělání včetně výsledků maturitních zkoušek</w:t>
      </w:r>
    </w:p>
    <w:p w14:paraId="50D66DA1" w14:textId="77777777" w:rsidR="00180F03" w:rsidRPr="00AA5120" w:rsidRDefault="00180F03" w:rsidP="00180F03">
      <w:pPr>
        <w:ind w:left="360"/>
        <w:rPr>
          <w:sz w:val="28"/>
        </w:rPr>
      </w:pPr>
      <w:r w:rsidRPr="00AA5120">
        <w:rPr>
          <w:sz w:val="28"/>
        </w:rPr>
        <w:t>E. 1.1</w:t>
      </w:r>
      <w:r w:rsidRPr="00AA5120">
        <w:rPr>
          <w:sz w:val="28"/>
        </w:rPr>
        <w:tab/>
        <w:t>Chování, absence a hodnocení prospěchu podle tříd</w:t>
      </w:r>
      <w:r w:rsidRPr="00AA5120">
        <w:tab/>
        <w:t xml:space="preserve"> </w:t>
      </w:r>
    </w:p>
    <w:p w14:paraId="4B2DC233" w14:textId="77777777" w:rsidR="00180F03" w:rsidRPr="00AA5120" w:rsidRDefault="00180F03" w:rsidP="00180F03">
      <w:pPr>
        <w:ind w:left="360"/>
      </w:pPr>
      <w:r w:rsidRPr="00AA5120">
        <w:rPr>
          <w:sz w:val="28"/>
        </w:rPr>
        <w:t>E. 2.1</w:t>
      </w:r>
      <w:r w:rsidRPr="00AA5120">
        <w:rPr>
          <w:sz w:val="28"/>
        </w:rPr>
        <w:tab/>
        <w:t>Seznam absolventů</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24133EB3" w14:textId="77777777" w:rsidR="00180F03" w:rsidRPr="00AA5120" w:rsidRDefault="00180F03" w:rsidP="00180F03">
      <w:pPr>
        <w:ind w:left="360"/>
      </w:pPr>
      <w:r w:rsidRPr="00AA5120">
        <w:rPr>
          <w:sz w:val="28"/>
        </w:rPr>
        <w:t>E. 2.2</w:t>
      </w:r>
      <w:r w:rsidRPr="00AA5120">
        <w:rPr>
          <w:sz w:val="28"/>
        </w:rPr>
        <w:tab/>
        <w:t>Uplatnění absolventů v dalším životě</w:t>
      </w:r>
      <w:r w:rsidRPr="00AA5120">
        <w:rPr>
          <w:sz w:val="28"/>
        </w:rPr>
        <w:tab/>
      </w:r>
      <w:r w:rsidRPr="00AA5120">
        <w:rPr>
          <w:sz w:val="28"/>
        </w:rPr>
        <w:tab/>
      </w:r>
      <w:r w:rsidRPr="00AA5120">
        <w:rPr>
          <w:sz w:val="28"/>
        </w:rPr>
        <w:tab/>
      </w:r>
      <w:r w:rsidRPr="00AA5120">
        <w:rPr>
          <w:sz w:val="28"/>
        </w:rPr>
        <w:tab/>
      </w:r>
      <w:r w:rsidRPr="00AA5120">
        <w:t xml:space="preserve"> </w:t>
      </w:r>
    </w:p>
    <w:p w14:paraId="72EAC4CE" w14:textId="77777777" w:rsidR="00180F03" w:rsidRPr="00AA5120" w:rsidRDefault="00180F03" w:rsidP="00180F03">
      <w:r w:rsidRPr="00AA5120">
        <w:rPr>
          <w:sz w:val="28"/>
        </w:rPr>
        <w:br w:type="page"/>
      </w:r>
      <w:r w:rsidRPr="00AA5120">
        <w:rPr>
          <w:b/>
          <w:sz w:val="28"/>
        </w:rPr>
        <w:lastRenderedPageBreak/>
        <w:t xml:space="preserve">F. </w:t>
      </w:r>
      <w:r w:rsidRPr="00AA5120">
        <w:rPr>
          <w:b/>
          <w:sz w:val="28"/>
        </w:rPr>
        <w:tab/>
        <w:t>Údaje o prevenci sociálně patologických jevů</w:t>
      </w:r>
    </w:p>
    <w:p w14:paraId="3E0246CF" w14:textId="77777777" w:rsidR="00180F03" w:rsidRPr="00AA5120" w:rsidRDefault="00180F03" w:rsidP="00180F03">
      <w:pPr>
        <w:ind w:left="360"/>
      </w:pPr>
      <w:r w:rsidRPr="00AA5120">
        <w:rPr>
          <w:sz w:val="28"/>
        </w:rPr>
        <w:t xml:space="preserve"> </w:t>
      </w:r>
      <w:r w:rsidRPr="00AA5120">
        <w:rPr>
          <w:sz w:val="28"/>
        </w:rPr>
        <w:tab/>
      </w:r>
      <w:r w:rsidRPr="00AA5120">
        <w:rPr>
          <w:sz w:val="28"/>
        </w:rPr>
        <w:tab/>
        <w:t>Zpráva o činnosti metodika primární prevence</w:t>
      </w:r>
      <w:r w:rsidRPr="00AA5120">
        <w:rPr>
          <w:sz w:val="28"/>
        </w:rPr>
        <w:tab/>
      </w:r>
      <w:r w:rsidRPr="00AA5120">
        <w:tab/>
        <w:t xml:space="preserve">  </w:t>
      </w:r>
    </w:p>
    <w:p w14:paraId="08C862BC" w14:textId="77777777" w:rsidR="00180F03" w:rsidRPr="00AA5120" w:rsidRDefault="00180F03" w:rsidP="00180F03">
      <w:pPr>
        <w:ind w:left="360"/>
      </w:pPr>
      <w:r w:rsidRPr="00AA5120">
        <w:tab/>
      </w:r>
      <w:r w:rsidRPr="00AA5120">
        <w:tab/>
      </w:r>
      <w:r w:rsidRPr="00AA5120">
        <w:rPr>
          <w:sz w:val="28"/>
          <w:szCs w:val="28"/>
        </w:rPr>
        <w:t xml:space="preserve">Zpráva o činnosti výchovného poradce </w:t>
      </w:r>
      <w:r w:rsidRPr="00AA5120">
        <w:rPr>
          <w:sz w:val="28"/>
          <w:szCs w:val="28"/>
        </w:rPr>
        <w:tab/>
      </w:r>
      <w:r w:rsidRPr="00AA5120">
        <w:rPr>
          <w:sz w:val="28"/>
          <w:szCs w:val="28"/>
        </w:rPr>
        <w:tab/>
      </w:r>
      <w:r w:rsidRPr="00AA5120">
        <w:rPr>
          <w:sz w:val="28"/>
          <w:szCs w:val="28"/>
        </w:rPr>
        <w:tab/>
      </w:r>
      <w:r w:rsidRPr="00AA5120">
        <w:t xml:space="preserve"> </w:t>
      </w:r>
    </w:p>
    <w:p w14:paraId="12D8C74B" w14:textId="77777777" w:rsidR="00E24ED0" w:rsidRPr="00AA5120" w:rsidRDefault="00180F03" w:rsidP="00180F03">
      <w:pPr>
        <w:ind w:left="360"/>
        <w:rPr>
          <w:sz w:val="28"/>
          <w:szCs w:val="28"/>
        </w:rPr>
      </w:pPr>
      <w:r w:rsidRPr="00AA5120">
        <w:rPr>
          <w:sz w:val="28"/>
          <w:szCs w:val="28"/>
        </w:rPr>
        <w:tab/>
      </w:r>
      <w:r w:rsidRPr="00AA5120">
        <w:rPr>
          <w:sz w:val="28"/>
          <w:szCs w:val="28"/>
        </w:rPr>
        <w:tab/>
        <w:t>Zpráva o činnosti koordinátora EVVO</w:t>
      </w:r>
    </w:p>
    <w:p w14:paraId="30C6FD94" w14:textId="77777777" w:rsidR="00180F03" w:rsidRPr="00AA5120" w:rsidRDefault="00E24ED0" w:rsidP="00180F03">
      <w:pPr>
        <w:ind w:left="360"/>
      </w:pPr>
      <w:r w:rsidRPr="00AA5120">
        <w:rPr>
          <w:sz w:val="28"/>
          <w:szCs w:val="28"/>
        </w:rPr>
        <w:tab/>
      </w:r>
      <w:r w:rsidRPr="00AA5120">
        <w:rPr>
          <w:sz w:val="28"/>
          <w:szCs w:val="28"/>
        </w:rPr>
        <w:tab/>
        <w:t>Zpráva o činnosti školního psychologa</w:t>
      </w:r>
      <w:r w:rsidR="00180F03" w:rsidRPr="00AA5120">
        <w:rPr>
          <w:sz w:val="28"/>
          <w:szCs w:val="28"/>
        </w:rPr>
        <w:tab/>
      </w:r>
      <w:r w:rsidR="00180F03" w:rsidRPr="00AA5120">
        <w:rPr>
          <w:sz w:val="28"/>
          <w:szCs w:val="28"/>
        </w:rPr>
        <w:tab/>
      </w:r>
      <w:r w:rsidR="00180F03" w:rsidRPr="00AA5120">
        <w:rPr>
          <w:sz w:val="28"/>
          <w:szCs w:val="28"/>
        </w:rPr>
        <w:tab/>
      </w:r>
      <w:r w:rsidR="00180F03" w:rsidRPr="00AA5120">
        <w:t xml:space="preserve">  </w:t>
      </w:r>
    </w:p>
    <w:p w14:paraId="0E85D3EF" w14:textId="77777777" w:rsidR="00180F03" w:rsidRPr="00AA5120" w:rsidRDefault="00180F03" w:rsidP="00180F03">
      <w:pPr>
        <w:ind w:left="360"/>
      </w:pPr>
      <w:r w:rsidRPr="00AA5120">
        <w:rPr>
          <w:sz w:val="28"/>
          <w:szCs w:val="28"/>
        </w:rPr>
        <w:tab/>
      </w:r>
      <w:r w:rsidRPr="00AA5120">
        <w:rPr>
          <w:sz w:val="28"/>
          <w:szCs w:val="28"/>
        </w:rPr>
        <w:tab/>
        <w:t>Zpráva o činnosti školního sportovního klubu při GJR</w:t>
      </w:r>
      <w:r w:rsidRPr="00AA5120">
        <w:rPr>
          <w:sz w:val="28"/>
          <w:szCs w:val="28"/>
        </w:rPr>
        <w:tab/>
      </w:r>
      <w:r w:rsidRPr="00AA5120">
        <w:t xml:space="preserve">  </w:t>
      </w:r>
    </w:p>
    <w:p w14:paraId="110FFD37" w14:textId="77777777" w:rsidR="00180F03" w:rsidRPr="00AA5120" w:rsidRDefault="00180F03" w:rsidP="00180F03">
      <w:pPr>
        <w:rPr>
          <w:sz w:val="18"/>
          <w:szCs w:val="18"/>
        </w:rPr>
      </w:pPr>
    </w:p>
    <w:p w14:paraId="59BF4586" w14:textId="47941225" w:rsidR="00180F03" w:rsidRPr="006C54F4" w:rsidRDefault="00180F03" w:rsidP="00180F03">
      <w:pPr>
        <w:rPr>
          <w:b/>
          <w:sz w:val="26"/>
          <w:szCs w:val="26"/>
        </w:rPr>
      </w:pPr>
      <w:r w:rsidRPr="00AA5120">
        <w:rPr>
          <w:b/>
          <w:sz w:val="28"/>
        </w:rPr>
        <w:t>G.</w:t>
      </w:r>
      <w:r w:rsidRPr="00AA5120">
        <w:rPr>
          <w:b/>
          <w:sz w:val="28"/>
        </w:rPr>
        <w:tab/>
      </w:r>
      <w:r w:rsidRPr="006C54F4">
        <w:rPr>
          <w:b/>
          <w:sz w:val="26"/>
          <w:szCs w:val="26"/>
        </w:rPr>
        <w:t>Údaje o dalším vzdělávání ped</w:t>
      </w:r>
      <w:r w:rsidR="006C54F4" w:rsidRPr="006C54F4">
        <w:rPr>
          <w:b/>
          <w:sz w:val="26"/>
          <w:szCs w:val="26"/>
        </w:rPr>
        <w:t xml:space="preserve">agogických a nepedagogických </w:t>
      </w:r>
      <w:r w:rsidRPr="006C54F4">
        <w:rPr>
          <w:b/>
          <w:sz w:val="26"/>
          <w:szCs w:val="26"/>
        </w:rPr>
        <w:t>pracovníků</w:t>
      </w:r>
    </w:p>
    <w:p w14:paraId="2FB7ADAC" w14:textId="77777777" w:rsidR="00180F03" w:rsidRPr="00AA5120" w:rsidRDefault="00180F03" w:rsidP="00180F03">
      <w:pPr>
        <w:ind w:left="360"/>
        <w:rPr>
          <w:sz w:val="28"/>
        </w:rPr>
      </w:pPr>
      <w:r w:rsidRPr="00AA5120">
        <w:rPr>
          <w:sz w:val="28"/>
        </w:rPr>
        <w:t xml:space="preserve"> </w:t>
      </w:r>
      <w:r w:rsidRPr="00AA5120">
        <w:rPr>
          <w:sz w:val="28"/>
        </w:rPr>
        <w:tab/>
      </w:r>
      <w:r w:rsidRPr="00AA5120">
        <w:rPr>
          <w:sz w:val="28"/>
        </w:rPr>
        <w:tab/>
        <w:t>Přehled vzdělávacích akcí – chronologicky</w:t>
      </w:r>
      <w:r w:rsidRPr="00AA5120">
        <w:rPr>
          <w:sz w:val="28"/>
        </w:rPr>
        <w:tab/>
      </w:r>
      <w:r w:rsidRPr="00AA5120">
        <w:rPr>
          <w:sz w:val="28"/>
        </w:rPr>
        <w:tab/>
      </w:r>
      <w:r w:rsidRPr="00AA5120">
        <w:rPr>
          <w:sz w:val="28"/>
        </w:rPr>
        <w:tab/>
      </w:r>
      <w:r w:rsidRPr="00AA5120">
        <w:t xml:space="preserve"> </w:t>
      </w:r>
    </w:p>
    <w:p w14:paraId="6B699379" w14:textId="77777777" w:rsidR="00180F03" w:rsidRPr="00AA5120" w:rsidRDefault="00180F03" w:rsidP="00180F03">
      <w:pPr>
        <w:rPr>
          <w:sz w:val="18"/>
          <w:szCs w:val="18"/>
        </w:rPr>
      </w:pPr>
    </w:p>
    <w:p w14:paraId="3CB83961" w14:textId="77777777" w:rsidR="00180F03" w:rsidRPr="00AA5120" w:rsidRDefault="00180F03" w:rsidP="00180F03">
      <w:pPr>
        <w:rPr>
          <w:b/>
          <w:sz w:val="28"/>
        </w:rPr>
      </w:pPr>
      <w:r w:rsidRPr="00AA5120">
        <w:rPr>
          <w:b/>
          <w:sz w:val="28"/>
        </w:rPr>
        <w:t>H.</w:t>
      </w:r>
      <w:r w:rsidRPr="00AA5120">
        <w:rPr>
          <w:b/>
          <w:sz w:val="28"/>
        </w:rPr>
        <w:tab/>
        <w:t>Údaje o aktivitách a prezentaci školy na veřejnosti</w:t>
      </w:r>
    </w:p>
    <w:p w14:paraId="26519171" w14:textId="77777777" w:rsidR="00180F03" w:rsidRPr="00AA5120" w:rsidRDefault="00180F03" w:rsidP="00180F03">
      <w:pPr>
        <w:ind w:left="360"/>
      </w:pPr>
      <w:r w:rsidRPr="00AA5120">
        <w:rPr>
          <w:sz w:val="28"/>
        </w:rPr>
        <w:t>H. 1.</w:t>
      </w:r>
      <w:r w:rsidRPr="00AA5120">
        <w:rPr>
          <w:sz w:val="28"/>
        </w:rPr>
        <w:tab/>
        <w:t>Kurzy</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3147FD01" w14:textId="77777777" w:rsidR="00180F03" w:rsidRPr="00AA5120" w:rsidRDefault="00180F03" w:rsidP="00180F03">
      <w:pPr>
        <w:ind w:left="360"/>
      </w:pPr>
      <w:r w:rsidRPr="00AA5120">
        <w:rPr>
          <w:sz w:val="28"/>
        </w:rPr>
        <w:t>H. 2</w:t>
      </w:r>
      <w:r w:rsidRPr="00AA5120">
        <w:rPr>
          <w:sz w:val="28"/>
        </w:rPr>
        <w:tab/>
        <w:t>Zahraniční zájezdy žáků</w:t>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1EB92DD6" w14:textId="78F6CC49" w:rsidR="00180F03" w:rsidRPr="00DC0168" w:rsidRDefault="00180F03" w:rsidP="00DC0168">
      <w:pPr>
        <w:ind w:left="360"/>
      </w:pPr>
      <w:r w:rsidRPr="00AA5120">
        <w:rPr>
          <w:sz w:val="28"/>
        </w:rPr>
        <w:t xml:space="preserve">H. </w:t>
      </w:r>
      <w:r w:rsidR="00DC0168">
        <w:rPr>
          <w:sz w:val="28"/>
        </w:rPr>
        <w:t>3</w:t>
      </w:r>
      <w:r w:rsidRPr="00AA5120">
        <w:rPr>
          <w:sz w:val="28"/>
        </w:rPr>
        <w:tab/>
        <w:t>Zpráva o činnosti předmětových komisí:</w:t>
      </w:r>
    </w:p>
    <w:p w14:paraId="6316BC62" w14:textId="77777777" w:rsidR="00180F03" w:rsidRPr="00AA5120" w:rsidRDefault="00180F03" w:rsidP="00180F03">
      <w:pPr>
        <w:ind w:left="1776" w:firstLine="348"/>
      </w:pPr>
      <w:r w:rsidRPr="00AA5120">
        <w:rPr>
          <w:sz w:val="28"/>
        </w:rPr>
        <w:t>Předmětové komise českého jazyka a literatury</w:t>
      </w:r>
      <w:r w:rsidRPr="00AA5120">
        <w:rPr>
          <w:sz w:val="28"/>
        </w:rPr>
        <w:tab/>
      </w:r>
      <w:r w:rsidRPr="00AA5120">
        <w:t xml:space="preserve"> </w:t>
      </w:r>
    </w:p>
    <w:p w14:paraId="730B61B5" w14:textId="77777777" w:rsidR="00180F03" w:rsidRPr="00AA5120" w:rsidRDefault="00180F03" w:rsidP="000C0A2F">
      <w:pPr>
        <w:ind w:left="1428" w:firstLine="696"/>
      </w:pPr>
      <w:r w:rsidRPr="00AA5120">
        <w:rPr>
          <w:sz w:val="28"/>
        </w:rPr>
        <w:t>Předmětové komise anglického jazyka</w:t>
      </w:r>
      <w:r w:rsidRPr="00AA5120">
        <w:rPr>
          <w:sz w:val="28"/>
        </w:rPr>
        <w:tab/>
      </w:r>
      <w:r w:rsidRPr="00AA5120">
        <w:rPr>
          <w:sz w:val="28"/>
        </w:rPr>
        <w:tab/>
      </w:r>
      <w:r w:rsidRPr="00AA5120">
        <w:t xml:space="preserve">  </w:t>
      </w:r>
    </w:p>
    <w:p w14:paraId="5C78C1B8" w14:textId="77777777" w:rsidR="00180F03" w:rsidRPr="00AA5120" w:rsidRDefault="00180F03" w:rsidP="00180F03">
      <w:pPr>
        <w:ind w:left="1416" w:firstLine="708"/>
      </w:pPr>
      <w:r w:rsidRPr="00AA5120">
        <w:rPr>
          <w:sz w:val="28"/>
        </w:rPr>
        <w:t xml:space="preserve">Předmětové komise </w:t>
      </w:r>
      <w:r w:rsidR="004C52B9" w:rsidRPr="00AA5120">
        <w:rPr>
          <w:sz w:val="28"/>
        </w:rPr>
        <w:t>druhého cizích jazyka</w:t>
      </w:r>
      <w:r w:rsidRPr="00AA5120">
        <w:rPr>
          <w:sz w:val="28"/>
        </w:rPr>
        <w:tab/>
      </w:r>
      <w:r w:rsidRPr="00AA5120">
        <w:rPr>
          <w:sz w:val="28"/>
        </w:rPr>
        <w:tab/>
      </w:r>
      <w:r w:rsidRPr="00AA5120">
        <w:t xml:space="preserve"> </w:t>
      </w:r>
    </w:p>
    <w:p w14:paraId="3F5E8B49" w14:textId="77777777" w:rsidR="00180F03" w:rsidRPr="00AA5120" w:rsidRDefault="00180F03" w:rsidP="00180F03">
      <w:pPr>
        <w:ind w:left="1776" w:firstLine="348"/>
      </w:pPr>
      <w:r w:rsidRPr="00AA5120">
        <w:rPr>
          <w:sz w:val="28"/>
        </w:rPr>
        <w:t>Předmětové komise společenských věd</w:t>
      </w:r>
      <w:r w:rsidRPr="00AA5120">
        <w:tab/>
      </w:r>
      <w:r w:rsidRPr="00AA5120">
        <w:tab/>
        <w:t xml:space="preserve"> </w:t>
      </w:r>
    </w:p>
    <w:p w14:paraId="3FFAD153" w14:textId="77777777" w:rsidR="00180F03" w:rsidRPr="00AA5120" w:rsidRDefault="00180F03" w:rsidP="00180F03">
      <w:pPr>
        <w:ind w:left="1428" w:firstLine="696"/>
      </w:pPr>
      <w:r w:rsidRPr="00AA5120">
        <w:rPr>
          <w:sz w:val="28"/>
        </w:rPr>
        <w:t>Předmětové komise matematiky a příbuzných věd</w:t>
      </w:r>
      <w:r w:rsidRPr="00AA5120">
        <w:t xml:space="preserve">  </w:t>
      </w:r>
    </w:p>
    <w:p w14:paraId="33D4D360" w14:textId="77777777" w:rsidR="00180F03" w:rsidRPr="00AA5120" w:rsidRDefault="00180F03" w:rsidP="00180F03">
      <w:pPr>
        <w:ind w:left="1776" w:firstLine="348"/>
      </w:pPr>
      <w:r w:rsidRPr="00AA5120">
        <w:rPr>
          <w:sz w:val="28"/>
        </w:rPr>
        <w:t>Předmětové komise přírodních věd</w:t>
      </w:r>
      <w:r w:rsidRPr="00AA5120">
        <w:rPr>
          <w:sz w:val="28"/>
        </w:rPr>
        <w:tab/>
      </w:r>
      <w:r w:rsidRPr="00AA5120">
        <w:rPr>
          <w:sz w:val="28"/>
        </w:rPr>
        <w:tab/>
      </w:r>
      <w:r w:rsidRPr="00AA5120">
        <w:rPr>
          <w:sz w:val="28"/>
        </w:rPr>
        <w:tab/>
      </w:r>
      <w:r w:rsidRPr="00AA5120">
        <w:t xml:space="preserve"> </w:t>
      </w:r>
    </w:p>
    <w:p w14:paraId="7956CD34" w14:textId="77777777" w:rsidR="00180F03" w:rsidRPr="00AA5120" w:rsidRDefault="00180F03" w:rsidP="00180F03">
      <w:pPr>
        <w:ind w:left="1428" w:firstLine="696"/>
      </w:pPr>
      <w:r w:rsidRPr="00AA5120">
        <w:rPr>
          <w:sz w:val="28"/>
        </w:rPr>
        <w:t>Předmětové komise estetické výchovy</w:t>
      </w:r>
      <w:r w:rsidRPr="00AA5120">
        <w:rPr>
          <w:sz w:val="28"/>
        </w:rPr>
        <w:tab/>
      </w:r>
      <w:r w:rsidRPr="00AA5120">
        <w:rPr>
          <w:sz w:val="28"/>
        </w:rPr>
        <w:tab/>
      </w:r>
      <w:r w:rsidRPr="00AA5120">
        <w:t xml:space="preserve"> </w:t>
      </w:r>
    </w:p>
    <w:p w14:paraId="2BC05B1B" w14:textId="7DA42338" w:rsidR="00180F03" w:rsidRDefault="00180F03" w:rsidP="00180F03">
      <w:pPr>
        <w:ind w:left="1776" w:firstLine="348"/>
      </w:pPr>
      <w:r w:rsidRPr="00AA5120">
        <w:rPr>
          <w:sz w:val="28"/>
        </w:rPr>
        <w:t>Předmětové komise tělesné výchovy</w:t>
      </w:r>
      <w:r w:rsidRPr="00AA5120">
        <w:tab/>
      </w:r>
      <w:r w:rsidRPr="00AA5120">
        <w:tab/>
      </w:r>
      <w:r w:rsidRPr="00AA5120">
        <w:tab/>
        <w:t xml:space="preserve"> </w:t>
      </w:r>
    </w:p>
    <w:p w14:paraId="1CE82597" w14:textId="3B9C40EE" w:rsidR="00F37247" w:rsidRPr="00F37247" w:rsidRDefault="00F37247" w:rsidP="00180F03">
      <w:pPr>
        <w:ind w:left="1776" w:firstLine="348"/>
        <w:rPr>
          <w:sz w:val="28"/>
          <w:szCs w:val="28"/>
        </w:rPr>
      </w:pPr>
      <w:r w:rsidRPr="00F37247">
        <w:rPr>
          <w:sz w:val="28"/>
          <w:szCs w:val="28"/>
        </w:rPr>
        <w:t>Plnění Školního vzdělávacího programu</w:t>
      </w:r>
    </w:p>
    <w:p w14:paraId="5263DE4F" w14:textId="05AED259" w:rsidR="00180F03" w:rsidRPr="00AA5120" w:rsidRDefault="00180F03" w:rsidP="00180F03">
      <w:pPr>
        <w:ind w:left="360"/>
      </w:pPr>
      <w:r w:rsidRPr="00AA5120">
        <w:rPr>
          <w:sz w:val="28"/>
        </w:rPr>
        <w:t xml:space="preserve">H. </w:t>
      </w:r>
      <w:r w:rsidR="00082347">
        <w:rPr>
          <w:sz w:val="28"/>
        </w:rPr>
        <w:t>4</w:t>
      </w:r>
      <w:r w:rsidRPr="00AA5120">
        <w:rPr>
          <w:sz w:val="28"/>
        </w:rPr>
        <w:tab/>
        <w:t>Zpráva z prověrky BOZP, prevence rizik a kontroly PO</w:t>
      </w:r>
      <w:r w:rsidRPr="00AA5120">
        <w:rPr>
          <w:sz w:val="28"/>
        </w:rPr>
        <w:tab/>
      </w:r>
      <w:r w:rsidRPr="00AA5120">
        <w:t xml:space="preserve"> </w:t>
      </w:r>
    </w:p>
    <w:p w14:paraId="3FE9F23F" w14:textId="77777777" w:rsidR="00180F03" w:rsidRPr="00AA5120" w:rsidRDefault="00180F03" w:rsidP="00180F03">
      <w:pPr>
        <w:rPr>
          <w:sz w:val="18"/>
          <w:szCs w:val="18"/>
        </w:rPr>
      </w:pPr>
    </w:p>
    <w:p w14:paraId="42449830" w14:textId="685C1A62" w:rsidR="00180F03" w:rsidRPr="00AA5120" w:rsidRDefault="00180F03" w:rsidP="00180F03">
      <w:r w:rsidRPr="00AA5120">
        <w:rPr>
          <w:b/>
          <w:sz w:val="28"/>
          <w:szCs w:val="28"/>
        </w:rPr>
        <w:t>I.</w:t>
      </w:r>
      <w:r w:rsidRPr="00AA5120">
        <w:rPr>
          <w:b/>
          <w:sz w:val="28"/>
          <w:szCs w:val="28"/>
        </w:rPr>
        <w:tab/>
      </w:r>
      <w:r w:rsidRPr="00AA5120">
        <w:rPr>
          <w:b/>
          <w:sz w:val="28"/>
        </w:rPr>
        <w:t xml:space="preserve">Základní údaje o hospodaření </w:t>
      </w:r>
      <w:r w:rsidR="0002692C">
        <w:rPr>
          <w:b/>
          <w:sz w:val="28"/>
        </w:rPr>
        <w:t>školy</w:t>
      </w:r>
      <w:r w:rsidRPr="00AA5120">
        <w:rPr>
          <w:sz w:val="28"/>
        </w:rPr>
        <w:tab/>
      </w:r>
      <w:r w:rsidRPr="00AA5120">
        <w:rPr>
          <w:sz w:val="28"/>
        </w:rPr>
        <w:tab/>
      </w:r>
      <w:r w:rsidRPr="00AA5120">
        <w:rPr>
          <w:sz w:val="28"/>
        </w:rPr>
        <w:tab/>
      </w:r>
      <w:r w:rsidRPr="00AA5120">
        <w:tab/>
        <w:t xml:space="preserve"> </w:t>
      </w:r>
    </w:p>
    <w:p w14:paraId="22F50AFB" w14:textId="5C1148CA" w:rsidR="00180F03" w:rsidRPr="00AA5120" w:rsidRDefault="00180F03" w:rsidP="00180F03">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rPr>
          <w:sz w:val="28"/>
        </w:rPr>
        <w:tab/>
      </w:r>
      <w:r w:rsidRPr="00AA5120">
        <w:t xml:space="preserve"> </w:t>
      </w:r>
    </w:p>
    <w:p w14:paraId="08CE6F91" w14:textId="77777777" w:rsidR="00180F03" w:rsidRPr="00AA5120" w:rsidRDefault="00180F03" w:rsidP="00180F03">
      <w:pPr>
        <w:rPr>
          <w:sz w:val="18"/>
          <w:szCs w:val="18"/>
        </w:rPr>
      </w:pPr>
    </w:p>
    <w:p w14:paraId="3E569B7C" w14:textId="359C0FD1" w:rsidR="00180F03" w:rsidRPr="00AA5120" w:rsidRDefault="001858B7" w:rsidP="00180F03">
      <w:pPr>
        <w:ind w:left="705" w:hanging="705"/>
      </w:pPr>
      <w:r>
        <w:rPr>
          <w:b/>
          <w:sz w:val="28"/>
        </w:rPr>
        <w:t>J</w:t>
      </w:r>
      <w:r w:rsidR="00036CFD">
        <w:rPr>
          <w:b/>
          <w:sz w:val="28"/>
        </w:rPr>
        <w:t>.</w:t>
      </w:r>
      <w:r w:rsidR="00036CFD">
        <w:rPr>
          <w:b/>
          <w:sz w:val="28"/>
        </w:rPr>
        <w:tab/>
        <w:t>Výroční zpráva o činnosti GJR v oblasti poskytování informací podle zákona č. 106/1999 Sb.</w:t>
      </w:r>
      <w:r w:rsidR="00180F03" w:rsidRPr="00AA5120">
        <w:rPr>
          <w:b/>
          <w:sz w:val="36"/>
          <w:szCs w:val="36"/>
        </w:rPr>
        <w:t xml:space="preserve"> </w:t>
      </w:r>
      <w:r w:rsidR="00180F03" w:rsidRPr="00AA5120">
        <w:t xml:space="preserve"> </w:t>
      </w:r>
    </w:p>
    <w:p w14:paraId="23DE523C" w14:textId="77777777" w:rsidR="00180F03" w:rsidRPr="00AA5120" w:rsidRDefault="00180F03" w:rsidP="00180F03">
      <w:pPr>
        <w:rPr>
          <w:b/>
        </w:rPr>
      </w:pPr>
    </w:p>
    <w:p w14:paraId="31DFDF57" w14:textId="06442D1F" w:rsidR="00180F03" w:rsidRPr="00AA5120" w:rsidRDefault="001858B7" w:rsidP="00180F03">
      <w:r>
        <w:rPr>
          <w:b/>
          <w:sz w:val="28"/>
          <w:szCs w:val="28"/>
        </w:rPr>
        <w:t>K</w:t>
      </w:r>
      <w:r w:rsidR="00180F03" w:rsidRPr="00AA5120">
        <w:rPr>
          <w:b/>
          <w:sz w:val="28"/>
          <w:szCs w:val="28"/>
        </w:rPr>
        <w:t>.</w:t>
      </w:r>
      <w:r w:rsidR="00180F03" w:rsidRPr="00AA5120">
        <w:rPr>
          <w:b/>
          <w:sz w:val="28"/>
          <w:szCs w:val="28"/>
        </w:rPr>
        <w:tab/>
        <w:t>Dokumenty</w:t>
      </w:r>
      <w:r w:rsidR="00180F03" w:rsidRPr="00AA5120">
        <w:rPr>
          <w:b/>
          <w:sz w:val="28"/>
          <w:szCs w:val="28"/>
        </w:rPr>
        <w:tab/>
      </w:r>
      <w:r w:rsidR="00180F03" w:rsidRPr="00AA5120">
        <w:rPr>
          <w:b/>
          <w:sz w:val="28"/>
          <w:szCs w:val="28"/>
        </w:rPr>
        <w:tab/>
      </w:r>
      <w:r w:rsidR="00180F03" w:rsidRPr="00AA5120">
        <w:rPr>
          <w:b/>
          <w:sz w:val="28"/>
          <w:szCs w:val="28"/>
        </w:rPr>
        <w:tab/>
      </w:r>
      <w:bookmarkEnd w:id="0"/>
      <w:r w:rsidR="00180F03" w:rsidRPr="00AA5120">
        <w:rPr>
          <w:b/>
          <w:sz w:val="28"/>
          <w:szCs w:val="28"/>
        </w:rPr>
        <w:tab/>
      </w:r>
      <w:r w:rsidR="00180F03" w:rsidRPr="00AA5120">
        <w:rPr>
          <w:b/>
          <w:sz w:val="28"/>
          <w:szCs w:val="28"/>
        </w:rPr>
        <w:tab/>
      </w:r>
      <w:r w:rsidR="00180F03" w:rsidRPr="00AA5120">
        <w:rPr>
          <w:b/>
          <w:sz w:val="28"/>
          <w:szCs w:val="28"/>
        </w:rPr>
        <w:tab/>
      </w:r>
      <w:r w:rsidR="00180F03" w:rsidRPr="00AA5120">
        <w:rPr>
          <w:b/>
          <w:sz w:val="28"/>
          <w:szCs w:val="28"/>
        </w:rPr>
        <w:tab/>
      </w:r>
      <w:r w:rsidR="00180F03" w:rsidRPr="00AA5120">
        <w:rPr>
          <w:b/>
          <w:sz w:val="28"/>
          <w:szCs w:val="28"/>
        </w:rPr>
        <w:tab/>
      </w:r>
      <w:r w:rsidR="00180F03" w:rsidRPr="00AA5120">
        <w:t xml:space="preserve"> </w:t>
      </w:r>
    </w:p>
    <w:p w14:paraId="52E56223" w14:textId="77777777" w:rsidR="003C382A" w:rsidRPr="00AA5120" w:rsidRDefault="003C382A" w:rsidP="00180F03"/>
    <w:p w14:paraId="07547A01" w14:textId="77777777" w:rsidR="0018283D" w:rsidRPr="00AA5120" w:rsidRDefault="0018283D" w:rsidP="00180F03"/>
    <w:p w14:paraId="32B091A0" w14:textId="77777777" w:rsidR="002F48DD" w:rsidRDefault="002F48DD">
      <w:pPr>
        <w:spacing w:after="200" w:line="276" w:lineRule="auto"/>
        <w:rPr>
          <w:b/>
          <w:sz w:val="36"/>
          <w:szCs w:val="36"/>
        </w:rPr>
      </w:pPr>
      <w:r>
        <w:rPr>
          <w:b/>
          <w:sz w:val="36"/>
          <w:szCs w:val="36"/>
        </w:rPr>
        <w:br w:type="page"/>
      </w:r>
    </w:p>
    <w:p w14:paraId="39453E23" w14:textId="52661E98" w:rsidR="0018283D" w:rsidRDefault="00B7512C" w:rsidP="006C5030">
      <w:pPr>
        <w:jc w:val="center"/>
        <w:rPr>
          <w:b/>
          <w:bCs/>
          <w:sz w:val="36"/>
          <w:szCs w:val="36"/>
        </w:rPr>
      </w:pPr>
      <w:r>
        <w:rPr>
          <w:b/>
          <w:sz w:val="36"/>
          <w:szCs w:val="36"/>
        </w:rPr>
        <w:lastRenderedPageBreak/>
        <w:t xml:space="preserve">A. </w:t>
      </w:r>
      <w:r w:rsidR="0018283D">
        <w:rPr>
          <w:b/>
          <w:sz w:val="36"/>
          <w:szCs w:val="36"/>
        </w:rPr>
        <w:t>Základní údaje o gymnáziu</w:t>
      </w:r>
    </w:p>
    <w:p w14:paraId="6537F28F" w14:textId="77777777" w:rsidR="0018283D" w:rsidRPr="00303CD1" w:rsidRDefault="0018283D" w:rsidP="0018283D">
      <w:pPr>
        <w:jc w:val="center"/>
        <w:rPr>
          <w:b/>
          <w:bCs/>
          <w:sz w:val="16"/>
          <w:szCs w:val="16"/>
        </w:rPr>
      </w:pPr>
    </w:p>
    <w:p w14:paraId="0FE46207" w14:textId="77777777" w:rsidR="0018283D" w:rsidRDefault="0018283D" w:rsidP="0018283D">
      <w:pPr>
        <w:rPr>
          <w:b/>
          <w:bCs/>
          <w:sz w:val="26"/>
          <w:szCs w:val="26"/>
        </w:rPr>
      </w:pPr>
      <w:r>
        <w:rPr>
          <w:b/>
          <w:bCs/>
          <w:sz w:val="26"/>
          <w:szCs w:val="26"/>
        </w:rPr>
        <w:t>A. 1</w:t>
      </w:r>
      <w:r>
        <w:rPr>
          <w:b/>
          <w:bCs/>
          <w:sz w:val="26"/>
          <w:szCs w:val="26"/>
        </w:rPr>
        <w:tab/>
        <w:t xml:space="preserve">Název, sídlo, charakteristika gymnázia </w:t>
      </w:r>
    </w:p>
    <w:p w14:paraId="26FDF3B3" w14:textId="77777777" w:rsidR="0018283D" w:rsidRDefault="0018283D" w:rsidP="0018283D">
      <w:pPr>
        <w:rPr>
          <w:b/>
          <w:bCs/>
        </w:rPr>
      </w:pPr>
      <w:r>
        <w:rPr>
          <w:b/>
          <w:bCs/>
        </w:rPr>
        <w:t xml:space="preserve">Název: </w:t>
      </w:r>
      <w:r>
        <w:rPr>
          <w:bCs/>
        </w:rPr>
        <w:t>Gymnázium Josefa Ressela, Chrudim, Olbrachtova 291</w:t>
      </w:r>
    </w:p>
    <w:p w14:paraId="317B63AF" w14:textId="77777777" w:rsidR="0018283D" w:rsidRDefault="0018283D" w:rsidP="0018283D">
      <w:pPr>
        <w:rPr>
          <w:bCs/>
        </w:rPr>
      </w:pPr>
      <w:r>
        <w:rPr>
          <w:b/>
          <w:bCs/>
        </w:rPr>
        <w:t>Sídlo:</w:t>
      </w:r>
      <w:r>
        <w:rPr>
          <w:b/>
          <w:bCs/>
        </w:rPr>
        <w:tab/>
      </w:r>
      <w:r>
        <w:rPr>
          <w:bCs/>
        </w:rPr>
        <w:t>Olbrachtova 291, 537 01 Chrudim 4</w:t>
      </w:r>
    </w:p>
    <w:p w14:paraId="7E3B97E5" w14:textId="6C82A01A" w:rsidR="0018283D" w:rsidRPr="006324EC" w:rsidRDefault="0018283D" w:rsidP="0018283D">
      <w:r>
        <w:rPr>
          <w:b/>
        </w:rPr>
        <w:t>Charakteristika gymnázia</w:t>
      </w:r>
      <w:r>
        <w:t>: Gymnázium je druhým největším v kraji, v tomto školním roce má 4 tříd</w:t>
      </w:r>
      <w:r w:rsidR="00E24ED0">
        <w:t>y nižšího osmileté</w:t>
      </w:r>
      <w:r w:rsidR="00BF1DCA">
        <w:t>ho gymnázia, 4</w:t>
      </w:r>
      <w:r>
        <w:t xml:space="preserve"> tříd</w:t>
      </w:r>
      <w:r w:rsidR="00BF1DCA">
        <w:t>y</w:t>
      </w:r>
      <w:r>
        <w:t xml:space="preserve"> vyššího osmiletého a 8 tříd čtyřle</w:t>
      </w:r>
      <w:r w:rsidR="00F70574">
        <w:t>tého gymnázia</w:t>
      </w:r>
      <w:r w:rsidR="00F70574" w:rsidRPr="006243C6">
        <w:rPr>
          <w:i/>
          <w:iCs/>
        </w:rPr>
        <w:t xml:space="preserve">. </w:t>
      </w:r>
      <w:r w:rsidR="007B39DF" w:rsidRPr="006324EC">
        <w:t>Počet žáků je 4</w:t>
      </w:r>
      <w:r w:rsidR="007B52C4">
        <w:t>6</w:t>
      </w:r>
      <w:r w:rsidR="00D52A08">
        <w:t>7</w:t>
      </w:r>
      <w:r w:rsidR="00BF1DCA" w:rsidRPr="006324EC">
        <w:t xml:space="preserve">, počet vyučujících </w:t>
      </w:r>
      <w:r w:rsidR="00D52A08">
        <w:t>41</w:t>
      </w:r>
      <w:r w:rsidRPr="006324EC">
        <w:t xml:space="preserve">. Průměrný počet žáků ve třídě je </w:t>
      </w:r>
      <w:r w:rsidR="007B39DF" w:rsidRPr="006324EC">
        <w:t>29,</w:t>
      </w:r>
      <w:r w:rsidR="00D52A08">
        <w:t>19</w:t>
      </w:r>
      <w:r w:rsidRPr="006324EC">
        <w:t>.</w:t>
      </w:r>
    </w:p>
    <w:p w14:paraId="6DFB9E20" w14:textId="77777777" w:rsidR="0018283D" w:rsidRPr="00303CD1" w:rsidRDefault="0018283D" w:rsidP="0018283D">
      <w:pPr>
        <w:rPr>
          <w:sz w:val="20"/>
          <w:szCs w:val="20"/>
        </w:rPr>
      </w:pPr>
    </w:p>
    <w:p w14:paraId="44CC7B19" w14:textId="77777777" w:rsidR="0018283D" w:rsidRDefault="0018283D" w:rsidP="0018283D">
      <w:r>
        <w:rPr>
          <w:b/>
          <w:sz w:val="26"/>
          <w:szCs w:val="26"/>
        </w:rPr>
        <w:t xml:space="preserve">A. 2 </w:t>
      </w:r>
      <w:r>
        <w:rPr>
          <w:b/>
          <w:sz w:val="26"/>
          <w:szCs w:val="26"/>
        </w:rPr>
        <w:tab/>
        <w:t>Zřizovatelem gymnázia</w:t>
      </w:r>
      <w:r>
        <w:rPr>
          <w:b/>
          <w:sz w:val="28"/>
          <w:szCs w:val="28"/>
        </w:rPr>
        <w:t xml:space="preserve"> </w:t>
      </w:r>
      <w:r>
        <w:t>je Pardubický kraj.</w:t>
      </w:r>
    </w:p>
    <w:p w14:paraId="70DF9E56" w14:textId="77777777" w:rsidR="0018283D" w:rsidRPr="00303CD1" w:rsidRDefault="0018283D" w:rsidP="0018283D">
      <w:pPr>
        <w:rPr>
          <w:sz w:val="20"/>
          <w:szCs w:val="20"/>
        </w:rPr>
      </w:pPr>
    </w:p>
    <w:p w14:paraId="45EBB5F6" w14:textId="77777777" w:rsidR="0018283D" w:rsidRDefault="0018283D" w:rsidP="0018283D">
      <w:pPr>
        <w:rPr>
          <w:sz w:val="26"/>
          <w:szCs w:val="26"/>
        </w:rPr>
      </w:pPr>
      <w:r>
        <w:rPr>
          <w:b/>
          <w:sz w:val="26"/>
          <w:szCs w:val="26"/>
        </w:rPr>
        <w:t>A. 3</w:t>
      </w:r>
      <w:r>
        <w:rPr>
          <w:b/>
          <w:sz w:val="26"/>
          <w:szCs w:val="26"/>
        </w:rPr>
        <w:tab/>
        <w:t>Údaje o vedení gymnázia</w:t>
      </w:r>
      <w:r>
        <w:rPr>
          <w:sz w:val="26"/>
          <w:szCs w:val="26"/>
        </w:rPr>
        <w:tab/>
      </w:r>
    </w:p>
    <w:p w14:paraId="44E871BC" w14:textId="77777777" w:rsidR="003E5D10" w:rsidRDefault="003E5D10" w:rsidP="0018283D">
      <w:pPr>
        <w:rPr>
          <w:b/>
        </w:rPr>
      </w:pPr>
    </w:p>
    <w:p w14:paraId="1466793B" w14:textId="0F58D3AB" w:rsidR="0018283D" w:rsidRDefault="0018283D" w:rsidP="0018283D">
      <w:r>
        <w:rPr>
          <w:b/>
        </w:rPr>
        <w:t>Ředitelka gymnázia:</w:t>
      </w:r>
      <w:r w:rsidR="00AA0A55">
        <w:rPr>
          <w:b/>
        </w:rPr>
        <w:t xml:space="preserve"> </w:t>
      </w:r>
      <w:r>
        <w:t xml:space="preserve">Mgr. Klára Jelinková </w:t>
      </w:r>
    </w:p>
    <w:p w14:paraId="74BF9704" w14:textId="77777777" w:rsidR="0018283D" w:rsidRDefault="0018283D" w:rsidP="0018283D">
      <w:r>
        <w:t>vzdělání</w:t>
      </w:r>
      <w:r>
        <w:tab/>
      </w:r>
      <w:r>
        <w:tab/>
        <w:t>Vysoká škola pedagogická v Hradci Králové</w:t>
      </w:r>
    </w:p>
    <w:p w14:paraId="0A258922" w14:textId="77777777" w:rsidR="0018283D" w:rsidRDefault="0018283D" w:rsidP="0018283D">
      <w:r>
        <w:t>odborná kvalifikace</w:t>
      </w:r>
      <w:r>
        <w:tab/>
        <w:t>biologie – tělesná výchova, učitelství pro 5. až 12. ročník</w:t>
      </w:r>
    </w:p>
    <w:p w14:paraId="7A53FEC2" w14:textId="77777777" w:rsidR="0018283D" w:rsidRDefault="0018283D" w:rsidP="0018283D">
      <w:r>
        <w:t>ve funkci od</w:t>
      </w:r>
      <w:r>
        <w:tab/>
      </w:r>
      <w:r>
        <w:tab/>
        <w:t>1. srpna 2011</w:t>
      </w:r>
    </w:p>
    <w:p w14:paraId="144A5D23" w14:textId="77777777" w:rsidR="0018283D" w:rsidRPr="00303CD1" w:rsidRDefault="0018283D" w:rsidP="0018283D">
      <w:pPr>
        <w:rPr>
          <w:b/>
          <w:sz w:val="10"/>
          <w:szCs w:val="10"/>
        </w:rPr>
      </w:pPr>
    </w:p>
    <w:p w14:paraId="7B3FBCF9" w14:textId="77777777" w:rsidR="0018283D" w:rsidRDefault="0018283D" w:rsidP="0018283D">
      <w:r>
        <w:rPr>
          <w:b/>
        </w:rPr>
        <w:t>Statutární zástupkyně ředitele gymnázia:</w:t>
      </w:r>
      <w:r>
        <w:tab/>
        <w:t xml:space="preserve"> Mgr. Blanka Křapková</w:t>
      </w:r>
    </w:p>
    <w:p w14:paraId="17807933" w14:textId="7CDA2A60" w:rsidR="0018283D" w:rsidRDefault="0018283D" w:rsidP="0018283D">
      <w:r>
        <w:t>vzdělání</w:t>
      </w:r>
      <w:r>
        <w:tab/>
      </w:r>
      <w:r>
        <w:tab/>
        <w:t>Univerzita Karlova Praha, Matematicko</w:t>
      </w:r>
      <w:r w:rsidR="005B6C06">
        <w:t>-</w:t>
      </w:r>
      <w:r>
        <w:t>fyzikální fakulta</w:t>
      </w:r>
    </w:p>
    <w:p w14:paraId="1C6460BF" w14:textId="77777777" w:rsidR="0018283D" w:rsidRDefault="0018283D" w:rsidP="0018283D">
      <w:r>
        <w:t>odborná kvalifikace</w:t>
      </w:r>
      <w:r>
        <w:tab/>
        <w:t>matematika – deskriptivní geometrie</w:t>
      </w:r>
    </w:p>
    <w:p w14:paraId="170D8E18" w14:textId="77777777" w:rsidR="0018283D" w:rsidRDefault="0018283D" w:rsidP="0018283D">
      <w:r>
        <w:t>ve funkci od</w:t>
      </w:r>
      <w:r>
        <w:tab/>
      </w:r>
      <w:r>
        <w:tab/>
        <w:t>1. července 2009</w:t>
      </w:r>
    </w:p>
    <w:p w14:paraId="738610EB" w14:textId="77777777" w:rsidR="0018283D" w:rsidRPr="00303CD1" w:rsidRDefault="0018283D" w:rsidP="0018283D">
      <w:pPr>
        <w:rPr>
          <w:b/>
          <w:sz w:val="10"/>
          <w:szCs w:val="10"/>
        </w:rPr>
      </w:pPr>
    </w:p>
    <w:p w14:paraId="52865EBA" w14:textId="77777777" w:rsidR="0018283D" w:rsidRDefault="0018283D" w:rsidP="0018283D">
      <w:r>
        <w:rPr>
          <w:b/>
        </w:rPr>
        <w:t>Zástupce ředitele gymnázia:</w:t>
      </w:r>
      <w:r>
        <w:t xml:space="preserve"> Mgr. František Runštuk</w:t>
      </w:r>
    </w:p>
    <w:p w14:paraId="38CA5593" w14:textId="79FB4824" w:rsidR="0018283D" w:rsidRDefault="0018283D" w:rsidP="0018283D">
      <w:r>
        <w:t>vzdělání</w:t>
      </w:r>
      <w:r>
        <w:tab/>
      </w:r>
      <w:r>
        <w:tab/>
        <w:t>Univerzita Karlova Praha, Matematicko</w:t>
      </w:r>
      <w:r w:rsidR="005B6C06">
        <w:t>-</w:t>
      </w:r>
      <w:r>
        <w:t>fyzikální fakulta</w:t>
      </w:r>
    </w:p>
    <w:p w14:paraId="11843C2E" w14:textId="77777777" w:rsidR="0018283D" w:rsidRDefault="0018283D" w:rsidP="0018283D">
      <w:r>
        <w:t>odborná kvalifikace</w:t>
      </w:r>
      <w:r>
        <w:tab/>
      </w:r>
      <w:proofErr w:type="gramStart"/>
      <w:r>
        <w:t>matematika - fyzika</w:t>
      </w:r>
      <w:proofErr w:type="gramEnd"/>
    </w:p>
    <w:p w14:paraId="16F90AA9" w14:textId="77777777" w:rsidR="0018283D" w:rsidRDefault="0018283D" w:rsidP="0018283D">
      <w:r>
        <w:t>ve funkci od</w:t>
      </w:r>
      <w:r>
        <w:tab/>
      </w:r>
      <w:r>
        <w:tab/>
        <w:t>25. srpna 2008</w:t>
      </w:r>
    </w:p>
    <w:p w14:paraId="637805D2" w14:textId="77777777" w:rsidR="0018283D" w:rsidRPr="003E5D10" w:rsidRDefault="0018283D" w:rsidP="0018283D">
      <w:pPr>
        <w:rPr>
          <w:b/>
          <w:sz w:val="16"/>
          <w:szCs w:val="16"/>
        </w:rPr>
      </w:pPr>
    </w:p>
    <w:p w14:paraId="3AA1BFFE" w14:textId="77777777" w:rsidR="0018283D" w:rsidRDefault="0018283D" w:rsidP="0018283D">
      <w:pPr>
        <w:rPr>
          <w:b/>
          <w:sz w:val="26"/>
          <w:szCs w:val="26"/>
        </w:rPr>
      </w:pPr>
      <w:r>
        <w:rPr>
          <w:b/>
          <w:sz w:val="26"/>
          <w:szCs w:val="26"/>
        </w:rPr>
        <w:t>A. 4</w:t>
      </w:r>
      <w:r>
        <w:rPr>
          <w:b/>
          <w:sz w:val="26"/>
          <w:szCs w:val="26"/>
        </w:rPr>
        <w:tab/>
        <w:t>Adresa pro dálkový přístup:</w:t>
      </w:r>
    </w:p>
    <w:p w14:paraId="06F008FC" w14:textId="5275E7C5" w:rsidR="0018283D" w:rsidRDefault="0018283D" w:rsidP="0018283D">
      <w:pPr>
        <w:rPr>
          <w:bCs/>
        </w:rPr>
      </w:pPr>
      <w:r>
        <w:rPr>
          <w:bCs/>
        </w:rPr>
        <w:t xml:space="preserve">e-mail: </w:t>
      </w:r>
      <w:r>
        <w:rPr>
          <w:bCs/>
        </w:rPr>
        <w:tab/>
      </w:r>
      <w:r w:rsidR="002F48DD">
        <w:rPr>
          <w:bCs/>
        </w:rPr>
        <w:tab/>
      </w:r>
      <w:hyperlink r:id="rId10" w:history="1">
        <w:r w:rsidR="002F48DD" w:rsidRPr="00A6528C">
          <w:rPr>
            <w:rStyle w:val="Hypertextovodkaz"/>
            <w:bCs/>
          </w:rPr>
          <w:t>info@gjr.cz</w:t>
        </w:r>
      </w:hyperlink>
    </w:p>
    <w:p w14:paraId="50ADDF71" w14:textId="79523E04" w:rsidR="0018283D" w:rsidRDefault="0018283D" w:rsidP="0018283D">
      <w:pPr>
        <w:rPr>
          <w:b/>
          <w:bCs/>
          <w:sz w:val="32"/>
          <w:szCs w:val="32"/>
        </w:rPr>
      </w:pPr>
      <w:r w:rsidRPr="66C60CF9">
        <w:t xml:space="preserve">www: </w:t>
      </w:r>
      <w:r>
        <w:rPr>
          <w:bCs/>
        </w:rPr>
        <w:tab/>
      </w:r>
      <w:r>
        <w:rPr>
          <w:bCs/>
        </w:rPr>
        <w:tab/>
      </w:r>
      <w:r w:rsidR="002F48DD">
        <w:rPr>
          <w:bCs/>
        </w:rPr>
        <w:tab/>
      </w:r>
      <w:hyperlink r:id="rId11" w:history="1">
        <w:r w:rsidR="002F48DD" w:rsidRPr="00A6528C">
          <w:rPr>
            <w:rStyle w:val="Hypertextovodkaz"/>
          </w:rPr>
          <w:t>http://www.gjr.cz</w:t>
        </w:r>
      </w:hyperlink>
    </w:p>
    <w:p w14:paraId="7BDA7C95" w14:textId="74CFE7F1" w:rsidR="66C60CF9" w:rsidRPr="002F48DD" w:rsidRDefault="66C60CF9" w:rsidP="66C60CF9">
      <w:r w:rsidRPr="002F48DD">
        <w:t xml:space="preserve">datová schránka: </w:t>
      </w:r>
      <w:r w:rsidR="002F48DD">
        <w:tab/>
      </w:r>
      <w:proofErr w:type="spellStart"/>
      <w:r w:rsidR="002F48DD">
        <w:t>whjsraf</w:t>
      </w:r>
      <w:proofErr w:type="spellEnd"/>
    </w:p>
    <w:p w14:paraId="463F29E8" w14:textId="77777777" w:rsidR="0018283D" w:rsidRPr="00303CD1" w:rsidRDefault="0018283D" w:rsidP="0018283D">
      <w:pPr>
        <w:rPr>
          <w:sz w:val="20"/>
          <w:szCs w:val="20"/>
        </w:rPr>
      </w:pPr>
    </w:p>
    <w:p w14:paraId="467A0A85" w14:textId="77777777" w:rsidR="0018283D" w:rsidRPr="0060022D" w:rsidRDefault="0018283D" w:rsidP="0018283D">
      <w:r w:rsidRPr="0060022D">
        <w:rPr>
          <w:b/>
          <w:sz w:val="26"/>
          <w:szCs w:val="26"/>
        </w:rPr>
        <w:t>A. 5</w:t>
      </w:r>
      <w:r w:rsidRPr="0060022D">
        <w:rPr>
          <w:b/>
          <w:sz w:val="26"/>
          <w:szCs w:val="26"/>
        </w:rPr>
        <w:tab/>
        <w:t>Údaje o školské radě</w:t>
      </w:r>
    </w:p>
    <w:p w14:paraId="69528060" w14:textId="77777777" w:rsidR="0018283D" w:rsidRPr="005F0406" w:rsidRDefault="0018283D" w:rsidP="0018283D">
      <w:r w:rsidRPr="005F0406">
        <w:t>Členové školské rady:</w:t>
      </w:r>
    </w:p>
    <w:p w14:paraId="25634994" w14:textId="77777777" w:rsidR="0018283D" w:rsidRPr="005F0406" w:rsidRDefault="0018283D" w:rsidP="0018283D">
      <w:r w:rsidRPr="005F0406">
        <w:tab/>
        <w:t xml:space="preserve">Mgr. </w:t>
      </w:r>
      <w:r w:rsidR="00F91A35" w:rsidRPr="005F0406">
        <w:t>Monika Slezáková</w:t>
      </w:r>
      <w:r w:rsidRPr="005F0406">
        <w:t xml:space="preserve"> </w:t>
      </w:r>
      <w:r w:rsidRPr="005F0406">
        <w:tab/>
        <w:t>předsedkyně, zvolena pedagogickými pracovníky</w:t>
      </w:r>
    </w:p>
    <w:p w14:paraId="6A50A42D" w14:textId="77777777" w:rsidR="0018283D" w:rsidRPr="005F0406" w:rsidRDefault="0018283D" w:rsidP="0018283D">
      <w:r w:rsidRPr="005F0406">
        <w:tab/>
      </w:r>
      <w:r w:rsidR="00CA202A" w:rsidRPr="005F0406">
        <w:t xml:space="preserve">Mgr. Silvie </w:t>
      </w:r>
      <w:proofErr w:type="spellStart"/>
      <w:r w:rsidR="00CA202A" w:rsidRPr="005F0406">
        <w:t>Anýžová</w:t>
      </w:r>
      <w:proofErr w:type="spellEnd"/>
      <w:r w:rsidRPr="005F0406">
        <w:tab/>
      </w:r>
      <w:r w:rsidRPr="005F0406">
        <w:tab/>
        <w:t xml:space="preserve">člen, jmenován Radou Pardubického kraje </w:t>
      </w:r>
    </w:p>
    <w:p w14:paraId="6420E825" w14:textId="77777777" w:rsidR="0018283D" w:rsidRPr="005F0406" w:rsidRDefault="00CA202A" w:rsidP="0018283D">
      <w:pPr>
        <w:ind w:left="708"/>
      </w:pPr>
      <w:r w:rsidRPr="005F0406">
        <w:t>Ing. Monika Pilařová</w:t>
      </w:r>
      <w:r w:rsidRPr="005F0406">
        <w:tab/>
      </w:r>
      <w:r w:rsidR="0018283D" w:rsidRPr="005F0406">
        <w:tab/>
        <w:t xml:space="preserve">člen, zvolen zákonnými zástupci nezletilých žáků </w:t>
      </w:r>
    </w:p>
    <w:p w14:paraId="2556891C" w14:textId="77777777" w:rsidR="0018283D" w:rsidRPr="005F0406" w:rsidRDefault="0018283D" w:rsidP="0018283D">
      <w:pPr>
        <w:ind w:left="2832" w:firstLine="708"/>
      </w:pPr>
      <w:r w:rsidRPr="005F0406">
        <w:t>a zletilými žáky</w:t>
      </w:r>
    </w:p>
    <w:p w14:paraId="3B7B4B86" w14:textId="77777777" w:rsidR="003E5D10" w:rsidRPr="005F0406" w:rsidRDefault="003E5D10" w:rsidP="003E5D10"/>
    <w:p w14:paraId="5F006697" w14:textId="1EC0A664" w:rsidR="003E5D10" w:rsidRPr="000946E4" w:rsidRDefault="003E5D10" w:rsidP="005F0406"/>
    <w:p w14:paraId="3A0FF5F2" w14:textId="77777777" w:rsidR="0018283D" w:rsidRPr="006243C6" w:rsidRDefault="0018283D" w:rsidP="0018283D">
      <w:pPr>
        <w:rPr>
          <w:i/>
          <w:iCs/>
          <w:sz w:val="18"/>
          <w:szCs w:val="18"/>
        </w:rPr>
      </w:pPr>
    </w:p>
    <w:p w14:paraId="5EB5F205" w14:textId="04C21623" w:rsidR="00CA01AD" w:rsidRPr="000946E4" w:rsidRDefault="00CA01AD" w:rsidP="00CA01AD">
      <w:r w:rsidRPr="000946E4">
        <w:t>Z důvodu pandemie se školská rada sešla</w:t>
      </w:r>
      <w:r>
        <w:t xml:space="preserve"> pouze dne 11. 4. 2021</w:t>
      </w:r>
      <w:r w:rsidRPr="000946E4">
        <w:t xml:space="preserve">. </w:t>
      </w:r>
      <w:r>
        <w:t xml:space="preserve"> Do tohoto data p</w:t>
      </w:r>
      <w:r w:rsidRPr="000946E4">
        <w:t>otřebné dokumenty schvalovala per rollam.</w:t>
      </w:r>
    </w:p>
    <w:p w14:paraId="5630AD66" w14:textId="77777777" w:rsidR="003E5D10" w:rsidRDefault="003E5D10">
      <w:pPr>
        <w:spacing w:after="200" w:line="276" w:lineRule="auto"/>
        <w:rPr>
          <w:b/>
          <w:sz w:val="26"/>
          <w:szCs w:val="26"/>
        </w:rPr>
      </w:pPr>
      <w:r>
        <w:rPr>
          <w:b/>
          <w:sz w:val="26"/>
          <w:szCs w:val="26"/>
        </w:rPr>
        <w:br w:type="page"/>
      </w:r>
    </w:p>
    <w:p w14:paraId="08DDBD80" w14:textId="3CA85D20" w:rsidR="0018283D" w:rsidRPr="00944625" w:rsidRDefault="0018283D" w:rsidP="66C60CF9">
      <w:pPr>
        <w:rPr>
          <w:b/>
          <w:bCs/>
          <w:sz w:val="26"/>
          <w:szCs w:val="26"/>
        </w:rPr>
      </w:pPr>
      <w:r w:rsidRPr="66C60CF9">
        <w:rPr>
          <w:b/>
          <w:bCs/>
          <w:sz w:val="26"/>
          <w:szCs w:val="26"/>
        </w:rPr>
        <w:lastRenderedPageBreak/>
        <w:t>A 6.</w:t>
      </w:r>
      <w:r w:rsidRPr="00944625">
        <w:rPr>
          <w:b/>
          <w:sz w:val="26"/>
          <w:szCs w:val="26"/>
        </w:rPr>
        <w:tab/>
      </w:r>
      <w:r w:rsidRPr="66C60CF9">
        <w:rPr>
          <w:b/>
          <w:bCs/>
          <w:sz w:val="26"/>
          <w:szCs w:val="26"/>
        </w:rPr>
        <w:t xml:space="preserve">Rada </w:t>
      </w:r>
      <w:r w:rsidRPr="002F48DD">
        <w:rPr>
          <w:b/>
          <w:bCs/>
          <w:sz w:val="26"/>
          <w:szCs w:val="26"/>
        </w:rPr>
        <w:t xml:space="preserve">Spolku </w:t>
      </w:r>
      <w:r w:rsidRPr="66C60CF9">
        <w:rPr>
          <w:b/>
          <w:bCs/>
          <w:sz w:val="26"/>
          <w:szCs w:val="26"/>
        </w:rPr>
        <w:t>rodičů a příznivců Gymnázia Josefa Ressela</w:t>
      </w:r>
    </w:p>
    <w:p w14:paraId="7FBFC527" w14:textId="57665A7B" w:rsidR="0018283D" w:rsidRPr="00944625" w:rsidRDefault="0018283D" w:rsidP="0018283D">
      <w:r w:rsidRPr="00944625">
        <w:rPr>
          <w:b/>
          <w:bCs/>
          <w:iCs/>
        </w:rPr>
        <w:t>předseda:</w:t>
      </w:r>
      <w:r w:rsidRPr="00944625">
        <w:tab/>
      </w:r>
      <w:r w:rsidR="006324EC">
        <w:tab/>
      </w:r>
      <w:r w:rsidR="00F70574" w:rsidRPr="00944625">
        <w:t>Ing. Jana Košťálová</w:t>
      </w:r>
      <w:r w:rsidRPr="00944625">
        <w:tab/>
        <w:t xml:space="preserve"> </w:t>
      </w:r>
    </w:p>
    <w:p w14:paraId="035D8C08" w14:textId="0CA9FC06" w:rsidR="0018283D" w:rsidRPr="00944625" w:rsidRDefault="00093ACF" w:rsidP="0018283D">
      <w:r w:rsidRPr="00944625">
        <w:rPr>
          <w:b/>
          <w:bCs/>
          <w:iCs/>
        </w:rPr>
        <w:t>hospodář</w:t>
      </w:r>
      <w:r w:rsidR="0018283D" w:rsidRPr="00944625">
        <w:rPr>
          <w:b/>
          <w:bCs/>
          <w:iCs/>
        </w:rPr>
        <w:t>:</w:t>
      </w:r>
      <w:r w:rsidR="0018283D" w:rsidRPr="00944625">
        <w:rPr>
          <w:b/>
          <w:bCs/>
        </w:rPr>
        <w:tab/>
      </w:r>
      <w:r w:rsidR="006324EC">
        <w:rPr>
          <w:b/>
          <w:bCs/>
        </w:rPr>
        <w:tab/>
      </w:r>
      <w:r w:rsidRPr="00944625">
        <w:t>Václav Špiroch</w:t>
      </w:r>
      <w:r w:rsidR="0018283D" w:rsidRPr="00944625">
        <w:t xml:space="preserve"> </w:t>
      </w:r>
    </w:p>
    <w:p w14:paraId="257837DB" w14:textId="77AC1AA0" w:rsidR="0018283D" w:rsidRPr="006324EC" w:rsidRDefault="0018283D" w:rsidP="00C02225">
      <w:pPr>
        <w:ind w:left="2126" w:hanging="2126"/>
        <w:rPr>
          <w:bCs/>
        </w:rPr>
      </w:pPr>
      <w:r w:rsidRPr="00944625">
        <w:rPr>
          <w:b/>
          <w:bCs/>
          <w:iCs/>
        </w:rPr>
        <w:t>členové:</w:t>
      </w:r>
      <w:r w:rsidR="006324EC">
        <w:rPr>
          <w:b/>
          <w:bCs/>
          <w:iCs/>
        </w:rPr>
        <w:tab/>
      </w:r>
      <w:r w:rsidR="006945EC" w:rsidRPr="006945EC">
        <w:rPr>
          <w:iCs/>
        </w:rPr>
        <w:t>Hana Pitrová</w:t>
      </w:r>
      <w:r w:rsidR="006945EC">
        <w:rPr>
          <w:b/>
          <w:bCs/>
          <w:iCs/>
        </w:rPr>
        <w:t xml:space="preserve">, </w:t>
      </w:r>
      <w:r w:rsidR="002076B4" w:rsidRPr="002076B4">
        <w:rPr>
          <w:iCs/>
        </w:rPr>
        <w:t>Stanislava Formánková,</w:t>
      </w:r>
      <w:r w:rsidR="002076B4">
        <w:rPr>
          <w:b/>
          <w:bCs/>
          <w:iCs/>
        </w:rPr>
        <w:t xml:space="preserve"> </w:t>
      </w:r>
      <w:r w:rsidR="006324EC" w:rsidRPr="006324EC">
        <w:rPr>
          <w:bCs/>
        </w:rPr>
        <w:t xml:space="preserve">Ivana Axmannová, Václav Trunec, Monika Pilařová, </w:t>
      </w:r>
      <w:r w:rsidR="006945EC">
        <w:rPr>
          <w:bCs/>
        </w:rPr>
        <w:t>Karolína Jeníková</w:t>
      </w:r>
      <w:r w:rsidR="006324EC" w:rsidRPr="006324EC">
        <w:rPr>
          <w:bCs/>
        </w:rPr>
        <w:t xml:space="preserve">, Marie Ježková, Jana Košťálová, </w:t>
      </w:r>
      <w:r w:rsidR="006945EC">
        <w:rPr>
          <w:bCs/>
        </w:rPr>
        <w:t xml:space="preserve">Vanda </w:t>
      </w:r>
      <w:proofErr w:type="spellStart"/>
      <w:r w:rsidR="006945EC">
        <w:rPr>
          <w:bCs/>
        </w:rPr>
        <w:t>Rektoriso</w:t>
      </w:r>
      <w:r w:rsidR="006324EC" w:rsidRPr="006324EC">
        <w:rPr>
          <w:bCs/>
        </w:rPr>
        <w:t>vá</w:t>
      </w:r>
      <w:proofErr w:type="spellEnd"/>
      <w:r w:rsidR="006324EC" w:rsidRPr="006324EC">
        <w:rPr>
          <w:bCs/>
        </w:rPr>
        <w:t>,</w:t>
      </w:r>
      <w:r w:rsidR="002076B4">
        <w:rPr>
          <w:bCs/>
        </w:rPr>
        <w:t xml:space="preserve"> </w:t>
      </w:r>
      <w:r w:rsidR="006945EC">
        <w:rPr>
          <w:bCs/>
        </w:rPr>
        <w:t xml:space="preserve">Vendula </w:t>
      </w:r>
      <w:proofErr w:type="spellStart"/>
      <w:r w:rsidR="006945EC">
        <w:rPr>
          <w:bCs/>
        </w:rPr>
        <w:t>Burkoňová</w:t>
      </w:r>
      <w:proofErr w:type="spellEnd"/>
      <w:r w:rsidR="002076B4">
        <w:rPr>
          <w:bCs/>
        </w:rPr>
        <w:t xml:space="preserve">, </w:t>
      </w:r>
      <w:r w:rsidR="006945EC">
        <w:rPr>
          <w:bCs/>
        </w:rPr>
        <w:t xml:space="preserve">Pavla Šimonová, </w:t>
      </w:r>
      <w:r w:rsidR="002076B4">
        <w:rPr>
          <w:bCs/>
        </w:rPr>
        <w:t xml:space="preserve">Zdeňka </w:t>
      </w:r>
      <w:proofErr w:type="spellStart"/>
      <w:r w:rsidR="002076B4">
        <w:rPr>
          <w:bCs/>
        </w:rPr>
        <w:t>Střížková</w:t>
      </w:r>
      <w:proofErr w:type="spellEnd"/>
      <w:r w:rsidR="002076B4">
        <w:rPr>
          <w:bCs/>
        </w:rPr>
        <w:t xml:space="preserve">, </w:t>
      </w:r>
      <w:r w:rsidR="006324EC" w:rsidRPr="006324EC">
        <w:rPr>
          <w:bCs/>
        </w:rPr>
        <w:t xml:space="preserve">Ladislav Povr, Dita Korbelová, Milena Dusová, Radek </w:t>
      </w:r>
      <w:proofErr w:type="spellStart"/>
      <w:r w:rsidR="006324EC" w:rsidRPr="006324EC">
        <w:rPr>
          <w:bCs/>
        </w:rPr>
        <w:t>Gondek</w:t>
      </w:r>
      <w:proofErr w:type="spellEnd"/>
    </w:p>
    <w:p w14:paraId="61829076" w14:textId="77777777" w:rsidR="00DE1E2C" w:rsidRPr="006324EC" w:rsidRDefault="00DE1E2C" w:rsidP="006C5030">
      <w:pPr>
        <w:tabs>
          <w:tab w:val="left" w:pos="708"/>
          <w:tab w:val="left" w:pos="1416"/>
          <w:tab w:val="left" w:pos="2124"/>
          <w:tab w:val="left" w:pos="2832"/>
          <w:tab w:val="left" w:pos="3540"/>
          <w:tab w:val="left" w:pos="4248"/>
          <w:tab w:val="left" w:pos="4956"/>
          <w:tab w:val="left" w:pos="5664"/>
          <w:tab w:val="left" w:pos="6372"/>
          <w:tab w:val="left" w:pos="6825"/>
        </w:tabs>
        <w:jc w:val="center"/>
        <w:rPr>
          <w:b/>
          <w:bCs/>
          <w:sz w:val="36"/>
        </w:rPr>
      </w:pPr>
    </w:p>
    <w:p w14:paraId="76DE84E2" w14:textId="77777777" w:rsidR="0018283D" w:rsidRPr="00093ACF" w:rsidRDefault="0018283D" w:rsidP="006C5030">
      <w:pPr>
        <w:tabs>
          <w:tab w:val="left" w:pos="708"/>
          <w:tab w:val="left" w:pos="1416"/>
          <w:tab w:val="left" w:pos="2124"/>
          <w:tab w:val="left" w:pos="2832"/>
          <w:tab w:val="left" w:pos="3540"/>
          <w:tab w:val="left" w:pos="4248"/>
          <w:tab w:val="left" w:pos="4956"/>
          <w:tab w:val="left" w:pos="5664"/>
          <w:tab w:val="left" w:pos="6372"/>
          <w:tab w:val="left" w:pos="6825"/>
        </w:tabs>
        <w:jc w:val="center"/>
        <w:rPr>
          <w:b/>
          <w:sz w:val="28"/>
        </w:rPr>
      </w:pPr>
      <w:r w:rsidRPr="00093ACF">
        <w:rPr>
          <w:b/>
          <w:bCs/>
          <w:sz w:val="36"/>
        </w:rPr>
        <w:t>B. Přehled oborů vzdělání, které gymnázium vyučuje</w:t>
      </w:r>
      <w:r w:rsidRPr="00093ACF">
        <w:rPr>
          <w:b/>
          <w:sz w:val="28"/>
        </w:rPr>
        <w:t xml:space="preserve"> </w:t>
      </w:r>
      <w:r w:rsidRPr="00093ACF">
        <w:rPr>
          <w:b/>
          <w:sz w:val="36"/>
          <w:szCs w:val="36"/>
        </w:rPr>
        <w:t>v souladu se zápisem ve školském rejstříku</w:t>
      </w:r>
    </w:p>
    <w:p w14:paraId="2BA226A1" w14:textId="77777777" w:rsidR="0018283D" w:rsidRPr="00093ACF" w:rsidRDefault="0018283D" w:rsidP="0018283D">
      <w:pPr>
        <w:ind w:left="360"/>
        <w:jc w:val="center"/>
        <w:rPr>
          <w:b/>
          <w:bCs/>
        </w:rPr>
      </w:pPr>
    </w:p>
    <w:p w14:paraId="3957ABF7" w14:textId="77777777" w:rsidR="0018283D" w:rsidRPr="00093ACF" w:rsidRDefault="0018283D" w:rsidP="0018283D">
      <w:pPr>
        <w:rPr>
          <w:b/>
          <w:sz w:val="26"/>
          <w:szCs w:val="26"/>
        </w:rPr>
      </w:pPr>
      <w:r w:rsidRPr="00093ACF">
        <w:rPr>
          <w:b/>
          <w:sz w:val="26"/>
          <w:szCs w:val="26"/>
        </w:rPr>
        <w:t xml:space="preserve">B. 1 </w:t>
      </w:r>
      <w:r w:rsidRPr="00093ACF">
        <w:rPr>
          <w:b/>
          <w:sz w:val="26"/>
          <w:szCs w:val="26"/>
        </w:rPr>
        <w:tab/>
        <w:t>Obory vzdělání</w:t>
      </w:r>
    </w:p>
    <w:p w14:paraId="78A6718D" w14:textId="77777777" w:rsidR="0018283D" w:rsidRPr="00093ACF" w:rsidRDefault="0018283D" w:rsidP="0018283D">
      <w:r w:rsidRPr="00093ACF">
        <w:t>1. 79-41-K/41</w:t>
      </w:r>
      <w:r w:rsidRPr="00093ACF">
        <w:tab/>
      </w:r>
      <w:r w:rsidRPr="00093ACF">
        <w:tab/>
        <w:t>Gymnázium</w:t>
      </w:r>
    </w:p>
    <w:p w14:paraId="5258A99F" w14:textId="77777777" w:rsidR="0018283D" w:rsidRPr="00093ACF" w:rsidRDefault="0018283D" w:rsidP="0018283D">
      <w:r w:rsidRPr="00093ACF">
        <w:t>2. 79-41-K/81</w:t>
      </w:r>
      <w:r w:rsidRPr="00093ACF">
        <w:tab/>
      </w:r>
      <w:r w:rsidRPr="00093ACF">
        <w:tab/>
        <w:t xml:space="preserve">Gymnázium </w:t>
      </w:r>
    </w:p>
    <w:p w14:paraId="17AD93B2" w14:textId="77777777" w:rsidR="0018283D" w:rsidRPr="0018283D" w:rsidRDefault="0018283D" w:rsidP="0018283D">
      <w:pPr>
        <w:rPr>
          <w:i/>
        </w:rPr>
      </w:pPr>
    </w:p>
    <w:p w14:paraId="5D904609" w14:textId="77777777" w:rsidR="0018283D" w:rsidRPr="007D3136" w:rsidRDefault="0018283D" w:rsidP="0018283D">
      <w:r w:rsidRPr="007D3136">
        <w:rPr>
          <w:b/>
          <w:sz w:val="26"/>
          <w:szCs w:val="26"/>
        </w:rPr>
        <w:t>B. 2</w:t>
      </w:r>
      <w:r w:rsidRPr="007D3136">
        <w:rPr>
          <w:b/>
          <w:sz w:val="26"/>
          <w:szCs w:val="26"/>
        </w:rPr>
        <w:tab/>
        <w:t>Vzdělávací programy</w:t>
      </w:r>
    </w:p>
    <w:p w14:paraId="2E39EF58" w14:textId="77777777" w:rsidR="0018283D" w:rsidRPr="007D3136" w:rsidRDefault="0018283D" w:rsidP="0018283D">
      <w:r w:rsidRPr="007D3136">
        <w:t>Školní vzdělávací program zpracovaný podle RVP ZV určený pro primu, sekundu, tercii</w:t>
      </w:r>
    </w:p>
    <w:p w14:paraId="47DF1534" w14:textId="77777777" w:rsidR="0018283D" w:rsidRPr="007D3136" w:rsidRDefault="0018283D" w:rsidP="0018283D">
      <w:r w:rsidRPr="007D3136">
        <w:t>a kvartu osmiletého vzdělávání.</w:t>
      </w:r>
    </w:p>
    <w:p w14:paraId="0DE4B5B7" w14:textId="77777777" w:rsidR="0018283D" w:rsidRPr="007D3136" w:rsidRDefault="0018283D" w:rsidP="0018283D">
      <w:pPr>
        <w:rPr>
          <w:sz w:val="16"/>
          <w:szCs w:val="16"/>
        </w:rPr>
      </w:pPr>
    </w:p>
    <w:p w14:paraId="32562730" w14:textId="77777777" w:rsidR="0018283D" w:rsidRPr="007D3136" w:rsidRDefault="0018283D" w:rsidP="0018283D">
      <w:r w:rsidRPr="007D3136">
        <w:t xml:space="preserve">Školní vzdělávací program zpracovaný podle RVP G určený pro kvintu, sextu, septimu </w:t>
      </w:r>
    </w:p>
    <w:p w14:paraId="5376F366" w14:textId="77777777" w:rsidR="0018283D" w:rsidRPr="007D3136" w:rsidRDefault="0018283D" w:rsidP="0018283D">
      <w:r w:rsidRPr="007D3136">
        <w:t>a oktávu osmiletého vzdělávání.</w:t>
      </w:r>
    </w:p>
    <w:p w14:paraId="66204FF1" w14:textId="77777777" w:rsidR="0018283D" w:rsidRPr="007D3136" w:rsidRDefault="0018283D" w:rsidP="0018283D">
      <w:pPr>
        <w:rPr>
          <w:sz w:val="16"/>
          <w:szCs w:val="16"/>
        </w:rPr>
      </w:pPr>
    </w:p>
    <w:p w14:paraId="26AAE358" w14:textId="77777777" w:rsidR="0018283D" w:rsidRPr="007D3136" w:rsidRDefault="0018283D" w:rsidP="0018283D">
      <w:r w:rsidRPr="007D3136">
        <w:t>Školní vzdělávací program zpracovaný podle RVP G určený pro 1. – 4. ročník čtyřletého vzdělávání.</w:t>
      </w:r>
    </w:p>
    <w:p w14:paraId="2DBF0D7D" w14:textId="77777777" w:rsidR="0018283D" w:rsidRPr="0018283D" w:rsidRDefault="0018283D" w:rsidP="0018283D">
      <w:pPr>
        <w:rPr>
          <w:i/>
        </w:rPr>
      </w:pPr>
    </w:p>
    <w:p w14:paraId="3E3E625E" w14:textId="77777777" w:rsidR="0018283D" w:rsidRPr="00690799" w:rsidRDefault="0018283D" w:rsidP="0018283D">
      <w:pPr>
        <w:rPr>
          <w:b/>
          <w:sz w:val="26"/>
          <w:szCs w:val="26"/>
        </w:rPr>
      </w:pPr>
      <w:r w:rsidRPr="00690799">
        <w:rPr>
          <w:b/>
          <w:sz w:val="26"/>
          <w:szCs w:val="26"/>
        </w:rPr>
        <w:t>B. 3</w:t>
      </w:r>
      <w:r w:rsidRPr="00690799">
        <w:rPr>
          <w:b/>
          <w:sz w:val="26"/>
          <w:szCs w:val="26"/>
        </w:rPr>
        <w:tab/>
        <w:t>Volitelné předměty</w:t>
      </w:r>
    </w:p>
    <w:p w14:paraId="6B62F1B3" w14:textId="77777777" w:rsidR="00610DEF" w:rsidRPr="00690799" w:rsidRDefault="00610DEF" w:rsidP="0018283D">
      <w:pPr>
        <w:rPr>
          <w:b/>
          <w:sz w:val="16"/>
          <w:szCs w:val="16"/>
        </w:rPr>
      </w:pPr>
    </w:p>
    <w:p w14:paraId="72F8064D" w14:textId="77777777" w:rsidR="0018283D" w:rsidRPr="00690799" w:rsidRDefault="0018283D" w:rsidP="00717DB9">
      <w:r w:rsidRPr="00690799">
        <w:t>2. E</w:t>
      </w:r>
      <w:r w:rsidR="00717DB9" w:rsidRPr="00690799">
        <w:tab/>
      </w:r>
      <w:r w:rsidR="00717DB9" w:rsidRPr="00690799">
        <w:tab/>
      </w:r>
      <w:r w:rsidR="00610DEF" w:rsidRPr="00690799">
        <w:tab/>
      </w:r>
      <w:r w:rsidR="00610DEF" w:rsidRPr="00690799">
        <w:tab/>
      </w:r>
      <w:r w:rsidRPr="00690799">
        <w:t>Četba v</w:t>
      </w:r>
      <w:r w:rsidR="00E8182F" w:rsidRPr="00690799">
        <w:t> </w:t>
      </w:r>
      <w:r w:rsidRPr="00690799">
        <w:t>angličtině</w:t>
      </w:r>
    </w:p>
    <w:p w14:paraId="02F2C34E" w14:textId="77777777" w:rsidR="00717DB9" w:rsidRPr="00690799" w:rsidRDefault="00E8182F" w:rsidP="00717DB9">
      <w:pPr>
        <w:rPr>
          <w:sz w:val="16"/>
          <w:szCs w:val="16"/>
        </w:rPr>
      </w:pPr>
      <w:r w:rsidRPr="00690799">
        <w:tab/>
      </w:r>
      <w:r w:rsidRPr="00690799">
        <w:tab/>
      </w:r>
    </w:p>
    <w:p w14:paraId="493F7FA2" w14:textId="77777777" w:rsidR="0018283D" w:rsidRPr="00690799" w:rsidRDefault="0018283D" w:rsidP="00717DB9">
      <w:r w:rsidRPr="00690799">
        <w:t>3. E</w:t>
      </w:r>
      <w:r w:rsidR="00717DB9" w:rsidRPr="00690799">
        <w:tab/>
      </w:r>
      <w:r w:rsidR="00717DB9" w:rsidRPr="00690799">
        <w:tab/>
      </w:r>
      <w:r w:rsidR="00610DEF" w:rsidRPr="00690799">
        <w:tab/>
      </w:r>
      <w:r w:rsidR="00610DEF" w:rsidRPr="00690799">
        <w:tab/>
      </w:r>
      <w:r w:rsidRPr="00690799">
        <w:t>Sportovní hry</w:t>
      </w:r>
    </w:p>
    <w:p w14:paraId="6E657D45" w14:textId="77777777" w:rsidR="0018283D" w:rsidRPr="00690799" w:rsidRDefault="0018283D" w:rsidP="00610DEF">
      <w:pPr>
        <w:ind w:left="2128" w:firstLine="708"/>
      </w:pPr>
      <w:r w:rsidRPr="00690799">
        <w:t>Poslech v</w:t>
      </w:r>
      <w:r w:rsidR="00E8182F" w:rsidRPr="00690799">
        <w:t> </w:t>
      </w:r>
      <w:r w:rsidRPr="00690799">
        <w:t>angličtině</w:t>
      </w:r>
    </w:p>
    <w:p w14:paraId="680A4E5D" w14:textId="77777777" w:rsidR="00717DB9" w:rsidRPr="00690799" w:rsidRDefault="00717DB9" w:rsidP="0018283D">
      <w:pPr>
        <w:rPr>
          <w:sz w:val="16"/>
          <w:szCs w:val="16"/>
        </w:rPr>
      </w:pPr>
    </w:p>
    <w:p w14:paraId="2E186C13" w14:textId="77777777" w:rsidR="0018283D" w:rsidRPr="00690799" w:rsidRDefault="0018283D" w:rsidP="00DE1E2C">
      <w:r w:rsidRPr="00690799">
        <w:t>4. E</w:t>
      </w:r>
      <w:r w:rsidR="00717DB9" w:rsidRPr="00690799">
        <w:tab/>
      </w:r>
      <w:r w:rsidR="00717DB9" w:rsidRPr="00690799">
        <w:tab/>
      </w:r>
      <w:r w:rsidR="00610DEF" w:rsidRPr="00690799">
        <w:tab/>
      </w:r>
      <w:r w:rsidR="00610DEF" w:rsidRPr="00690799">
        <w:tab/>
      </w:r>
      <w:r w:rsidRPr="00690799">
        <w:t>Konverzace v</w:t>
      </w:r>
      <w:r w:rsidR="00E8182F" w:rsidRPr="00690799">
        <w:t> </w:t>
      </w:r>
      <w:r w:rsidRPr="00690799">
        <w:t>angličtině</w:t>
      </w:r>
    </w:p>
    <w:p w14:paraId="3B76F94C" w14:textId="77777777" w:rsidR="00E8182F" w:rsidRPr="00690799" w:rsidRDefault="00E8182F" w:rsidP="00610DEF">
      <w:pPr>
        <w:ind w:left="2128" w:firstLine="708"/>
      </w:pPr>
      <w:r w:rsidRPr="00690799">
        <w:t>Fyzikálně-chemický seminář</w:t>
      </w:r>
    </w:p>
    <w:p w14:paraId="19219836" w14:textId="77777777" w:rsidR="0018283D" w:rsidRPr="00690799" w:rsidRDefault="0018283D" w:rsidP="0018283D">
      <w:pPr>
        <w:rPr>
          <w:sz w:val="16"/>
          <w:szCs w:val="16"/>
        </w:rPr>
      </w:pPr>
    </w:p>
    <w:p w14:paraId="3F339FCB" w14:textId="77777777" w:rsidR="0018283D" w:rsidRPr="00690799" w:rsidRDefault="0018283D" w:rsidP="0018283D">
      <w:smartTag w:uri="urn:schemas-microsoft-com:office:smarttags" w:element="metricconverter">
        <w:smartTagPr>
          <w:attr w:name="ProductID" w:val="3. A"/>
        </w:smartTagPr>
        <w:r w:rsidRPr="00690799">
          <w:t>3. A</w:t>
        </w:r>
      </w:smartTag>
      <w:r w:rsidRPr="00690799">
        <w:t xml:space="preserve">B, 7. E, </w:t>
      </w:r>
      <w:smartTag w:uri="urn:schemas-microsoft-com:office:smarttags" w:element="metricconverter">
        <w:smartTagPr>
          <w:attr w:name="ProductID" w:val="4. A"/>
        </w:smartTagPr>
        <w:r w:rsidRPr="00690799">
          <w:t>4. A</w:t>
        </w:r>
      </w:smartTag>
      <w:r w:rsidRPr="00690799">
        <w:t>B, 8. E</w:t>
      </w:r>
      <w:r w:rsidR="00717DB9" w:rsidRPr="00690799">
        <w:tab/>
      </w:r>
      <w:r w:rsidRPr="00690799">
        <w:t>Konverzace v anglickém jazyce</w:t>
      </w:r>
    </w:p>
    <w:p w14:paraId="4B3F431D" w14:textId="77777777" w:rsidR="0018283D" w:rsidRPr="00690799" w:rsidRDefault="0018283D" w:rsidP="00717DB9">
      <w:pPr>
        <w:ind w:left="2124" w:firstLine="708"/>
      </w:pPr>
      <w:r w:rsidRPr="00690799">
        <w:t>Konverzace v německém jazyce</w:t>
      </w:r>
    </w:p>
    <w:p w14:paraId="7C76A9E1" w14:textId="77777777" w:rsidR="0018283D" w:rsidRPr="00690799" w:rsidRDefault="0018283D" w:rsidP="00717DB9">
      <w:pPr>
        <w:ind w:left="2124" w:firstLine="708"/>
      </w:pPr>
      <w:r w:rsidRPr="00690799">
        <w:t>Konverzace v ruském jazyce</w:t>
      </w:r>
    </w:p>
    <w:p w14:paraId="5D994C20" w14:textId="77777777" w:rsidR="0090689D" w:rsidRPr="00690799" w:rsidRDefault="0090689D" w:rsidP="00717DB9">
      <w:pPr>
        <w:ind w:left="2124" w:firstLine="708"/>
      </w:pPr>
      <w:r w:rsidRPr="00690799">
        <w:t>Konverzace ve francouzském jazyce</w:t>
      </w:r>
    </w:p>
    <w:p w14:paraId="0F62D638" w14:textId="77777777" w:rsidR="0018283D" w:rsidRPr="00690799" w:rsidRDefault="0018283D" w:rsidP="00717DB9">
      <w:pPr>
        <w:ind w:left="2124" w:firstLine="708"/>
      </w:pPr>
      <w:r w:rsidRPr="00690799">
        <w:t>Literární seminář</w:t>
      </w:r>
    </w:p>
    <w:p w14:paraId="6BDE0931" w14:textId="77777777" w:rsidR="0018283D" w:rsidRPr="00690799" w:rsidRDefault="0018283D" w:rsidP="00717DB9">
      <w:pPr>
        <w:ind w:left="2124" w:firstLine="708"/>
      </w:pPr>
      <w:r w:rsidRPr="00690799">
        <w:t>Seminář ze zeměpisu</w:t>
      </w:r>
    </w:p>
    <w:p w14:paraId="6E637F95" w14:textId="77777777" w:rsidR="0018283D" w:rsidRPr="00690799" w:rsidRDefault="0018283D" w:rsidP="00717DB9">
      <w:pPr>
        <w:ind w:left="2124" w:firstLine="708"/>
      </w:pPr>
      <w:r w:rsidRPr="00690799">
        <w:t>Společenskovědní seminář</w:t>
      </w:r>
    </w:p>
    <w:p w14:paraId="6915439F" w14:textId="77777777" w:rsidR="0018283D" w:rsidRPr="00690799" w:rsidRDefault="0018283D" w:rsidP="00717DB9">
      <w:pPr>
        <w:ind w:left="2124" w:firstLine="708"/>
      </w:pPr>
      <w:r w:rsidRPr="00690799">
        <w:t>Matematický seminář</w:t>
      </w:r>
    </w:p>
    <w:p w14:paraId="1E29A952" w14:textId="77777777" w:rsidR="0018283D" w:rsidRPr="00690799" w:rsidRDefault="0018283D" w:rsidP="00717DB9">
      <w:pPr>
        <w:ind w:left="2124" w:firstLine="708"/>
      </w:pPr>
      <w:r w:rsidRPr="00690799">
        <w:t>Seminář a cvičení z fyziky</w:t>
      </w:r>
    </w:p>
    <w:p w14:paraId="2AE9768F" w14:textId="77777777" w:rsidR="0018283D" w:rsidRPr="00690799" w:rsidRDefault="0018283D" w:rsidP="00717DB9">
      <w:pPr>
        <w:ind w:left="2124" w:firstLine="708"/>
      </w:pPr>
      <w:r w:rsidRPr="00690799">
        <w:t>Seminář a cvičení z biologie</w:t>
      </w:r>
    </w:p>
    <w:p w14:paraId="2AA1FA8F" w14:textId="77777777" w:rsidR="0018283D" w:rsidRPr="00690799" w:rsidRDefault="0018283D" w:rsidP="00717DB9">
      <w:pPr>
        <w:ind w:left="2124" w:firstLine="708"/>
      </w:pPr>
      <w:r w:rsidRPr="00690799">
        <w:t>Seminář a cvičení z chemie</w:t>
      </w:r>
    </w:p>
    <w:p w14:paraId="65FACCD4" w14:textId="77777777" w:rsidR="0018283D" w:rsidRPr="00690799" w:rsidRDefault="0018283D" w:rsidP="00717DB9">
      <w:pPr>
        <w:ind w:left="2124" w:firstLine="708"/>
      </w:pPr>
      <w:r w:rsidRPr="00690799">
        <w:t>Deskriptivní geometrie</w:t>
      </w:r>
    </w:p>
    <w:p w14:paraId="4BFD065E" w14:textId="77777777" w:rsidR="0090689D" w:rsidRPr="00690799" w:rsidRDefault="0090689D" w:rsidP="00717DB9">
      <w:pPr>
        <w:ind w:left="2124" w:firstLine="708"/>
      </w:pPr>
      <w:r w:rsidRPr="00690799">
        <w:t>Informatika a programování</w:t>
      </w:r>
    </w:p>
    <w:p w14:paraId="296FEF7D" w14:textId="77777777" w:rsidR="00DE1E2C" w:rsidRPr="002076B4" w:rsidRDefault="00DE1E2C" w:rsidP="00717DB9">
      <w:pPr>
        <w:ind w:left="2124" w:firstLine="708"/>
        <w:rPr>
          <w:i/>
          <w:iCs/>
        </w:rPr>
      </w:pPr>
    </w:p>
    <w:p w14:paraId="2D7C4835" w14:textId="77777777" w:rsidR="0018283D" w:rsidRPr="000D439C" w:rsidRDefault="0018283D" w:rsidP="0018283D">
      <w:r w:rsidRPr="000D439C">
        <w:rPr>
          <w:b/>
          <w:sz w:val="26"/>
          <w:szCs w:val="26"/>
        </w:rPr>
        <w:lastRenderedPageBreak/>
        <w:t>B. 4</w:t>
      </w:r>
      <w:r w:rsidRPr="000D439C">
        <w:rPr>
          <w:b/>
          <w:sz w:val="26"/>
          <w:szCs w:val="26"/>
        </w:rPr>
        <w:tab/>
        <w:t xml:space="preserve">Kurzy a exkurze  </w:t>
      </w:r>
    </w:p>
    <w:p w14:paraId="4D471AD2" w14:textId="77777777" w:rsidR="0018283D" w:rsidRPr="000D439C" w:rsidRDefault="0018283D" w:rsidP="0018283D">
      <w:r w:rsidRPr="000D439C">
        <w:t>Kurzy ekologické výchovy</w:t>
      </w:r>
    </w:p>
    <w:p w14:paraId="341D7A01" w14:textId="77777777" w:rsidR="0018283D" w:rsidRPr="000D439C" w:rsidRDefault="0018283D" w:rsidP="0018283D">
      <w:r w:rsidRPr="000D439C">
        <w:t>Geologické a mineralogické exkurze</w:t>
      </w:r>
    </w:p>
    <w:p w14:paraId="19F15FD0" w14:textId="77777777" w:rsidR="0018283D" w:rsidRPr="000D439C" w:rsidRDefault="0018283D" w:rsidP="0018283D">
      <w:r w:rsidRPr="000D439C">
        <w:t>Sportovní a turistické kurzy</w:t>
      </w:r>
    </w:p>
    <w:p w14:paraId="40E8A5DD" w14:textId="77777777" w:rsidR="0018283D" w:rsidRPr="000D439C" w:rsidRDefault="0018283D" w:rsidP="0018283D">
      <w:r w:rsidRPr="000D439C">
        <w:t>Lyžařské výcvikové kurzy</w:t>
      </w:r>
    </w:p>
    <w:p w14:paraId="28D72FB7" w14:textId="77777777" w:rsidR="0018283D" w:rsidRDefault="0018283D" w:rsidP="0018283D">
      <w:r w:rsidRPr="000D439C">
        <w:t>Adaptační kurzy</w:t>
      </w:r>
    </w:p>
    <w:p w14:paraId="769D0D3C" w14:textId="77777777" w:rsidR="00DE1E2C" w:rsidRPr="00383F2A" w:rsidRDefault="00DE1E2C" w:rsidP="0018283D">
      <w:pPr>
        <w:rPr>
          <w:sz w:val="16"/>
          <w:szCs w:val="16"/>
        </w:rPr>
      </w:pPr>
    </w:p>
    <w:p w14:paraId="75A1CBFD" w14:textId="77777777" w:rsidR="0018283D" w:rsidRPr="000D439C" w:rsidRDefault="0018283D" w:rsidP="0018283D">
      <w:pPr>
        <w:pStyle w:val="Nadpis1"/>
        <w:jc w:val="left"/>
        <w:rPr>
          <w:rFonts w:ascii="Times New Roman" w:hAnsi="Times New Roman"/>
          <w:iCs/>
          <w:sz w:val="26"/>
          <w:szCs w:val="26"/>
        </w:rPr>
      </w:pPr>
      <w:r w:rsidRPr="000D439C">
        <w:rPr>
          <w:rFonts w:ascii="Times New Roman" w:hAnsi="Times New Roman"/>
          <w:iCs/>
          <w:sz w:val="26"/>
          <w:szCs w:val="26"/>
        </w:rPr>
        <w:t xml:space="preserve">B. 5 </w:t>
      </w:r>
      <w:r w:rsidRPr="000D439C">
        <w:rPr>
          <w:rFonts w:ascii="Times New Roman" w:hAnsi="Times New Roman"/>
          <w:iCs/>
          <w:sz w:val="26"/>
          <w:szCs w:val="26"/>
        </w:rPr>
        <w:tab/>
        <w:t>Zájmové kroužky</w:t>
      </w:r>
    </w:p>
    <w:p w14:paraId="53B6170C" w14:textId="77777777" w:rsidR="0018283D" w:rsidRPr="000D439C" w:rsidRDefault="0018283D" w:rsidP="0018283D">
      <w:r w:rsidRPr="000D439C">
        <w:t>Hudební</w:t>
      </w:r>
    </w:p>
    <w:p w14:paraId="785BDA41" w14:textId="77777777" w:rsidR="0018283D" w:rsidRPr="000D439C" w:rsidRDefault="0018283D" w:rsidP="0018283D">
      <w:pPr>
        <w:rPr>
          <w:szCs w:val="20"/>
        </w:rPr>
      </w:pPr>
      <w:r w:rsidRPr="000D439C">
        <w:t>Recitační</w:t>
      </w:r>
    </w:p>
    <w:p w14:paraId="1CE9EFA0" w14:textId="77777777" w:rsidR="0018283D" w:rsidRPr="000D439C" w:rsidRDefault="0018283D" w:rsidP="0018283D">
      <w:r w:rsidRPr="000D439C">
        <w:t>Přírodovědný</w:t>
      </w:r>
    </w:p>
    <w:p w14:paraId="134172AA" w14:textId="77777777" w:rsidR="0018283D" w:rsidRDefault="0018283D" w:rsidP="0018283D">
      <w:r w:rsidRPr="000D439C">
        <w:t>Chemický</w:t>
      </w:r>
    </w:p>
    <w:p w14:paraId="0B33B22F" w14:textId="77777777" w:rsidR="00DE1E2C" w:rsidRDefault="00DE1E2C" w:rsidP="0018283D">
      <w:r>
        <w:t>Fyzikální</w:t>
      </w:r>
    </w:p>
    <w:p w14:paraId="18160273" w14:textId="77777777" w:rsidR="0018283D" w:rsidRPr="000D439C" w:rsidRDefault="0018283D" w:rsidP="0018283D">
      <w:pPr>
        <w:rPr>
          <w:szCs w:val="20"/>
        </w:rPr>
      </w:pPr>
      <w:r w:rsidRPr="000D439C">
        <w:t>Zeměpisný</w:t>
      </w:r>
    </w:p>
    <w:p w14:paraId="41565177" w14:textId="77777777" w:rsidR="0018283D" w:rsidRPr="000D439C" w:rsidRDefault="0018283D" w:rsidP="0018283D">
      <w:pPr>
        <w:rPr>
          <w:szCs w:val="20"/>
        </w:rPr>
      </w:pPr>
      <w:r w:rsidRPr="000D439C">
        <w:t>Divadelní klub</w:t>
      </w:r>
    </w:p>
    <w:p w14:paraId="7BE82913" w14:textId="77777777" w:rsidR="0018283D" w:rsidRDefault="00DE1E2C" w:rsidP="0018283D">
      <w:r>
        <w:t>Psychologie</w:t>
      </w:r>
    </w:p>
    <w:p w14:paraId="71C2AA9C" w14:textId="77777777" w:rsidR="00DE1E2C" w:rsidRPr="000D439C" w:rsidRDefault="00DE1E2C" w:rsidP="00DE1E2C">
      <w:pPr>
        <w:rPr>
          <w:szCs w:val="20"/>
        </w:rPr>
      </w:pPr>
      <w:r w:rsidRPr="000D439C">
        <w:t>Volejbal</w:t>
      </w:r>
    </w:p>
    <w:p w14:paraId="74762DF1" w14:textId="77777777" w:rsidR="00DE1E2C" w:rsidRPr="000D439C" w:rsidRDefault="00DE1E2C" w:rsidP="00DE1E2C">
      <w:pPr>
        <w:rPr>
          <w:szCs w:val="20"/>
        </w:rPr>
      </w:pPr>
      <w:r w:rsidRPr="000D439C">
        <w:t>Basketbal</w:t>
      </w:r>
    </w:p>
    <w:p w14:paraId="3EAB24C2" w14:textId="77777777" w:rsidR="00DE1E2C" w:rsidRPr="000D439C" w:rsidRDefault="00250DAA" w:rsidP="0018283D">
      <w:r>
        <w:t>Sportovní hry</w:t>
      </w:r>
    </w:p>
    <w:p w14:paraId="54CD245A" w14:textId="77777777" w:rsidR="0018283D" w:rsidRPr="0018283D" w:rsidRDefault="0018283D" w:rsidP="0018283D">
      <w:pPr>
        <w:rPr>
          <w:i/>
          <w:sz w:val="18"/>
          <w:szCs w:val="18"/>
        </w:rPr>
      </w:pPr>
    </w:p>
    <w:p w14:paraId="075E6DE8" w14:textId="77777777" w:rsidR="0018283D" w:rsidRPr="000D439C" w:rsidRDefault="0018283D" w:rsidP="0018283D">
      <w:pPr>
        <w:rPr>
          <w:b/>
          <w:sz w:val="26"/>
          <w:szCs w:val="26"/>
        </w:rPr>
      </w:pPr>
      <w:r w:rsidRPr="000D439C">
        <w:rPr>
          <w:b/>
          <w:sz w:val="26"/>
          <w:szCs w:val="26"/>
        </w:rPr>
        <w:t xml:space="preserve">B. 6 </w:t>
      </w:r>
      <w:r w:rsidRPr="000D439C">
        <w:rPr>
          <w:b/>
          <w:sz w:val="26"/>
          <w:szCs w:val="26"/>
        </w:rPr>
        <w:tab/>
        <w:t>Školní sportovní klub</w:t>
      </w:r>
    </w:p>
    <w:p w14:paraId="5C4B38E6" w14:textId="77777777" w:rsidR="0018283D" w:rsidRPr="000D439C" w:rsidRDefault="0018283D" w:rsidP="0018283D">
      <w:r w:rsidRPr="000D439C">
        <w:t>Basketbal</w:t>
      </w:r>
    </w:p>
    <w:p w14:paraId="4B88A47C" w14:textId="77777777" w:rsidR="0018283D" w:rsidRPr="000D439C" w:rsidRDefault="0018283D" w:rsidP="0018283D">
      <w:r w:rsidRPr="000D439C">
        <w:t>Fitness a bodybuilding</w:t>
      </w:r>
    </w:p>
    <w:p w14:paraId="37FCF56B" w14:textId="77777777" w:rsidR="0018283D" w:rsidRDefault="0018283D" w:rsidP="0018283D">
      <w:r w:rsidRPr="000D439C">
        <w:t>Volejbal</w:t>
      </w:r>
    </w:p>
    <w:p w14:paraId="01797116" w14:textId="77777777" w:rsidR="0093291B" w:rsidRPr="000D439C" w:rsidRDefault="0093291B" w:rsidP="0018283D">
      <w:r>
        <w:t>Sportovní hry</w:t>
      </w:r>
    </w:p>
    <w:p w14:paraId="1231BE67" w14:textId="77777777" w:rsidR="000D439C" w:rsidRPr="00383F2A" w:rsidRDefault="000D439C" w:rsidP="0018283D">
      <w:pPr>
        <w:rPr>
          <w:b/>
          <w:bCs/>
          <w:i/>
          <w:sz w:val="18"/>
          <w:szCs w:val="18"/>
        </w:rPr>
      </w:pPr>
    </w:p>
    <w:p w14:paraId="777E3518" w14:textId="040F416B" w:rsidR="0018283D" w:rsidRPr="000D439C" w:rsidRDefault="0018283D" w:rsidP="0018283D">
      <w:pPr>
        <w:rPr>
          <w:b/>
          <w:sz w:val="26"/>
          <w:szCs w:val="26"/>
        </w:rPr>
      </w:pPr>
      <w:r w:rsidRPr="000D439C">
        <w:rPr>
          <w:b/>
          <w:sz w:val="26"/>
          <w:szCs w:val="26"/>
        </w:rPr>
        <w:t xml:space="preserve">B. 7 </w:t>
      </w:r>
      <w:r w:rsidRPr="000D439C">
        <w:rPr>
          <w:b/>
          <w:sz w:val="26"/>
          <w:szCs w:val="26"/>
        </w:rPr>
        <w:tab/>
        <w:t>S</w:t>
      </w:r>
      <w:r w:rsidR="009D55C4">
        <w:rPr>
          <w:b/>
          <w:sz w:val="26"/>
          <w:szCs w:val="26"/>
        </w:rPr>
        <w:t>outěže vyhlašované MŠMT</w:t>
      </w:r>
    </w:p>
    <w:p w14:paraId="6D36F49E" w14:textId="584D4C02" w:rsidR="0018283D" w:rsidRDefault="00920575" w:rsidP="0018283D">
      <w:r w:rsidRPr="00AD4F6B">
        <w:t>Pořádáme okresní i krajské kolo SOČ. V roce 202</w:t>
      </w:r>
      <w:r w:rsidR="00AD4F6B" w:rsidRPr="00AD4F6B">
        <w:t>2</w:t>
      </w:r>
      <w:r w:rsidRPr="00AD4F6B">
        <w:t xml:space="preserve"> proběhlo pouze krajské kol</w:t>
      </w:r>
      <w:r w:rsidR="00AD4F6B" w:rsidRPr="00AD4F6B">
        <w:t>o.</w:t>
      </w:r>
    </w:p>
    <w:p w14:paraId="02C8BE40" w14:textId="2EF9DF85" w:rsidR="009D55C4" w:rsidRPr="00AD4F6B" w:rsidRDefault="009D55C4" w:rsidP="0018283D">
      <w:r>
        <w:t>Organizujeme okresní i krajské kolo Biologické olympiády pro střední školy.</w:t>
      </w:r>
    </w:p>
    <w:p w14:paraId="36FEB5B0" w14:textId="77777777" w:rsidR="00B7512C" w:rsidRPr="00AD4F6B" w:rsidRDefault="00B7512C" w:rsidP="0018283D">
      <w:pPr>
        <w:rPr>
          <w:b/>
          <w:bCs/>
          <w:sz w:val="36"/>
        </w:rPr>
      </w:pPr>
    </w:p>
    <w:p w14:paraId="211A7767" w14:textId="77777777" w:rsidR="00662C83" w:rsidRDefault="0081400E">
      <w:pPr>
        <w:spacing w:after="200" w:line="276" w:lineRule="auto"/>
        <w:rPr>
          <w:b/>
          <w:bCs/>
          <w:sz w:val="36"/>
        </w:rPr>
      </w:pPr>
      <w:r>
        <w:rPr>
          <w:b/>
          <w:bCs/>
          <w:sz w:val="36"/>
        </w:rPr>
        <w:br w:type="page"/>
      </w:r>
      <w:r w:rsidR="00662C83">
        <w:rPr>
          <w:b/>
          <w:bCs/>
          <w:noProof/>
          <w:sz w:val="36"/>
        </w:rPr>
        <w:lastRenderedPageBreak/>
        <w:drawing>
          <wp:inline distT="0" distB="0" distL="0" distR="0" wp14:anchorId="04C62C25" wp14:editId="6E039436">
            <wp:extent cx="5756910" cy="814578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p>
    <w:p w14:paraId="764ED23D" w14:textId="77777777" w:rsidR="00662C83" w:rsidRDefault="00662C83">
      <w:pPr>
        <w:spacing w:after="200" w:line="276" w:lineRule="auto"/>
        <w:rPr>
          <w:b/>
          <w:bCs/>
          <w:sz w:val="36"/>
        </w:rPr>
      </w:pPr>
    </w:p>
    <w:p w14:paraId="4F56727B" w14:textId="77777777" w:rsidR="00662C83" w:rsidRDefault="00662C83">
      <w:pPr>
        <w:spacing w:after="200" w:line="276" w:lineRule="auto"/>
        <w:rPr>
          <w:b/>
          <w:bCs/>
          <w:sz w:val="36"/>
        </w:rPr>
      </w:pPr>
      <w:r>
        <w:rPr>
          <w:b/>
          <w:bCs/>
          <w:noProof/>
          <w:sz w:val="36"/>
        </w:rPr>
        <w:lastRenderedPageBreak/>
        <w:drawing>
          <wp:inline distT="0" distB="0" distL="0" distR="0" wp14:anchorId="55089943" wp14:editId="3B380738">
            <wp:extent cx="5756910" cy="814578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p>
    <w:p w14:paraId="4682217B" w14:textId="77777777" w:rsidR="00662C83" w:rsidRDefault="00662C83">
      <w:pPr>
        <w:spacing w:after="200" w:line="276" w:lineRule="auto"/>
        <w:rPr>
          <w:b/>
          <w:bCs/>
          <w:sz w:val="36"/>
        </w:rPr>
      </w:pPr>
    </w:p>
    <w:p w14:paraId="147C0210" w14:textId="77777777" w:rsidR="00662C83" w:rsidRDefault="00662C83">
      <w:pPr>
        <w:spacing w:after="200" w:line="276" w:lineRule="auto"/>
        <w:rPr>
          <w:b/>
          <w:bCs/>
          <w:sz w:val="36"/>
        </w:rPr>
      </w:pPr>
      <w:r>
        <w:rPr>
          <w:b/>
          <w:bCs/>
          <w:noProof/>
          <w:sz w:val="36"/>
        </w:rPr>
        <w:lastRenderedPageBreak/>
        <w:drawing>
          <wp:inline distT="0" distB="0" distL="0" distR="0" wp14:anchorId="7FA9B14C" wp14:editId="2EDA7A35">
            <wp:extent cx="5756910" cy="81457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p>
    <w:p w14:paraId="50D37084" w14:textId="77777777" w:rsidR="00662C83" w:rsidRDefault="00662C83">
      <w:pPr>
        <w:spacing w:after="200" w:line="276" w:lineRule="auto"/>
        <w:rPr>
          <w:b/>
          <w:bCs/>
          <w:sz w:val="36"/>
        </w:rPr>
      </w:pPr>
    </w:p>
    <w:p w14:paraId="4B846318" w14:textId="77777777" w:rsidR="00662C83" w:rsidRDefault="00662C83">
      <w:pPr>
        <w:spacing w:after="200" w:line="276" w:lineRule="auto"/>
        <w:rPr>
          <w:b/>
          <w:bCs/>
          <w:sz w:val="36"/>
        </w:rPr>
      </w:pPr>
      <w:r>
        <w:rPr>
          <w:b/>
          <w:bCs/>
          <w:noProof/>
          <w:sz w:val="36"/>
        </w:rPr>
        <w:lastRenderedPageBreak/>
        <w:drawing>
          <wp:inline distT="0" distB="0" distL="0" distR="0" wp14:anchorId="2D68428A" wp14:editId="04427E3D">
            <wp:extent cx="5756910" cy="814578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p>
    <w:p w14:paraId="4818AD37" w14:textId="77777777" w:rsidR="00662C83" w:rsidRDefault="00662C83">
      <w:pPr>
        <w:spacing w:after="200" w:line="276" w:lineRule="auto"/>
        <w:rPr>
          <w:b/>
          <w:bCs/>
          <w:sz w:val="36"/>
        </w:rPr>
      </w:pPr>
    </w:p>
    <w:p w14:paraId="687E68CA" w14:textId="7445C75B" w:rsidR="0014031C" w:rsidRDefault="00662C83">
      <w:pPr>
        <w:spacing w:after="200" w:line="276" w:lineRule="auto"/>
        <w:rPr>
          <w:b/>
          <w:bCs/>
          <w:sz w:val="36"/>
        </w:rPr>
      </w:pPr>
      <w:r>
        <w:rPr>
          <w:b/>
          <w:bCs/>
          <w:noProof/>
          <w:sz w:val="36"/>
        </w:rPr>
        <w:lastRenderedPageBreak/>
        <w:drawing>
          <wp:inline distT="0" distB="0" distL="0" distR="0" wp14:anchorId="3B96E067" wp14:editId="232F9A79">
            <wp:extent cx="5756910" cy="814578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r w:rsidR="0014031C">
        <w:rPr>
          <w:b/>
          <w:bCs/>
          <w:sz w:val="36"/>
        </w:rPr>
        <w:br w:type="page"/>
      </w:r>
    </w:p>
    <w:p w14:paraId="6CC8512C" w14:textId="4B132E8D" w:rsidR="0081400E" w:rsidRDefault="00662C83">
      <w:pPr>
        <w:spacing w:after="200" w:line="276" w:lineRule="auto"/>
        <w:rPr>
          <w:b/>
          <w:bCs/>
          <w:sz w:val="36"/>
        </w:rPr>
      </w:pPr>
      <w:r>
        <w:rPr>
          <w:b/>
          <w:bCs/>
          <w:noProof/>
          <w:sz w:val="36"/>
        </w:rPr>
        <w:lastRenderedPageBreak/>
        <w:drawing>
          <wp:inline distT="0" distB="0" distL="0" distR="0" wp14:anchorId="158F5BD8" wp14:editId="7DA20127">
            <wp:extent cx="5756910" cy="814578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8145780"/>
                    </a:xfrm>
                    <a:prstGeom prst="rect">
                      <a:avLst/>
                    </a:prstGeom>
                    <a:noFill/>
                    <a:ln>
                      <a:noFill/>
                    </a:ln>
                  </pic:spPr>
                </pic:pic>
              </a:graphicData>
            </a:graphic>
          </wp:inline>
        </w:drawing>
      </w:r>
    </w:p>
    <w:p w14:paraId="38518A5C" w14:textId="77777777" w:rsidR="00662C83" w:rsidRDefault="00662C83" w:rsidP="00B552F8">
      <w:pPr>
        <w:jc w:val="center"/>
        <w:rPr>
          <w:b/>
          <w:bCs/>
          <w:sz w:val="36"/>
        </w:rPr>
      </w:pPr>
    </w:p>
    <w:p w14:paraId="46C9A4F0" w14:textId="77777777" w:rsidR="00662C83" w:rsidRDefault="00662C83" w:rsidP="00B552F8">
      <w:pPr>
        <w:jc w:val="center"/>
        <w:rPr>
          <w:b/>
          <w:bCs/>
          <w:sz w:val="36"/>
        </w:rPr>
      </w:pPr>
    </w:p>
    <w:p w14:paraId="581EB4AD" w14:textId="2B35B767" w:rsidR="00B552F8" w:rsidRPr="00B552F8" w:rsidRDefault="00B552F8" w:rsidP="00B552F8">
      <w:pPr>
        <w:jc w:val="center"/>
        <w:rPr>
          <w:b/>
          <w:bCs/>
          <w:sz w:val="36"/>
        </w:rPr>
      </w:pPr>
      <w:r w:rsidRPr="00B552F8">
        <w:rPr>
          <w:b/>
          <w:bCs/>
          <w:sz w:val="36"/>
        </w:rPr>
        <w:lastRenderedPageBreak/>
        <w:t>D. Údaje o přijímacím řízení</w:t>
      </w:r>
    </w:p>
    <w:p w14:paraId="30D7AA69" w14:textId="77777777" w:rsidR="00B552F8" w:rsidRPr="00383F2A" w:rsidRDefault="00B552F8" w:rsidP="00B552F8">
      <w:pPr>
        <w:rPr>
          <w:sz w:val="16"/>
          <w:szCs w:val="16"/>
        </w:rPr>
      </w:pPr>
    </w:p>
    <w:p w14:paraId="56D482DD" w14:textId="77777777" w:rsidR="0081400E" w:rsidRPr="009A59EF" w:rsidRDefault="0081400E" w:rsidP="00B552F8"/>
    <w:p w14:paraId="4C37075A" w14:textId="61098788" w:rsidR="00D25D0C" w:rsidRDefault="00B552F8" w:rsidP="00B552F8">
      <w:r w:rsidRPr="009A59EF">
        <w:t>Přijímací zkoušky se v prvním kole konaly:</w:t>
      </w:r>
    </w:p>
    <w:p w14:paraId="45A161D2" w14:textId="77777777" w:rsidR="008F2D7A" w:rsidRPr="009A59EF" w:rsidRDefault="008F2D7A" w:rsidP="00B552F8"/>
    <w:p w14:paraId="2A2D6BDF" w14:textId="51ABB160" w:rsidR="00B552F8" w:rsidRPr="009A59EF" w:rsidRDefault="00B552F8" w:rsidP="00B552F8">
      <w:r w:rsidRPr="009A59EF">
        <w:t xml:space="preserve">pro čtyřleté obory vzdělání dne </w:t>
      </w:r>
      <w:r w:rsidR="00A92F34">
        <w:t>12</w:t>
      </w:r>
      <w:r w:rsidR="003124F9" w:rsidRPr="009A59EF">
        <w:t xml:space="preserve">. a </w:t>
      </w:r>
      <w:r w:rsidR="00A92F34">
        <w:t>13</w:t>
      </w:r>
      <w:r w:rsidR="003124F9" w:rsidRPr="009A59EF">
        <w:t xml:space="preserve">. </w:t>
      </w:r>
      <w:r w:rsidR="00A92F34">
        <w:t>dubna</w:t>
      </w:r>
      <w:r w:rsidR="003124F9" w:rsidRPr="009A59EF">
        <w:t xml:space="preserve"> 202</w:t>
      </w:r>
      <w:r w:rsidR="00A92F34">
        <w:t>2</w:t>
      </w:r>
    </w:p>
    <w:p w14:paraId="4C43A9F4" w14:textId="669F7099" w:rsidR="00B552F8" w:rsidRPr="009A59EF" w:rsidRDefault="00B552F8" w:rsidP="00B552F8">
      <w:r w:rsidRPr="009A59EF">
        <w:t xml:space="preserve">pro osmileté obory vzdělání dne </w:t>
      </w:r>
      <w:r w:rsidR="00A92F34">
        <w:t>19</w:t>
      </w:r>
      <w:r w:rsidR="003124F9" w:rsidRPr="009A59EF">
        <w:t xml:space="preserve">. a </w:t>
      </w:r>
      <w:r w:rsidR="00A92F34">
        <w:t>20</w:t>
      </w:r>
      <w:r w:rsidR="003124F9" w:rsidRPr="009A59EF">
        <w:t xml:space="preserve">. </w:t>
      </w:r>
      <w:r w:rsidR="00A92F34">
        <w:t>dubna</w:t>
      </w:r>
      <w:r w:rsidR="003124F9" w:rsidRPr="009A59EF">
        <w:t xml:space="preserve"> 202</w:t>
      </w:r>
      <w:r w:rsidR="00A92F34">
        <w:t>2</w:t>
      </w:r>
    </w:p>
    <w:p w14:paraId="68399F97" w14:textId="5DBCF61A" w:rsidR="00B552F8" w:rsidRPr="009A59EF" w:rsidRDefault="00B552F8" w:rsidP="00B552F8">
      <w:pPr>
        <w:rPr>
          <w:b/>
          <w:u w:val="single"/>
        </w:rPr>
      </w:pPr>
      <w:r w:rsidRPr="009A59EF">
        <w:t xml:space="preserve">Náhradní termín byl stanoven na </w:t>
      </w:r>
      <w:r w:rsidR="00480884">
        <w:t>10</w:t>
      </w:r>
      <w:r w:rsidR="003124F9" w:rsidRPr="009A59EF">
        <w:t xml:space="preserve">. a </w:t>
      </w:r>
      <w:r w:rsidR="00480884">
        <w:t>11</w:t>
      </w:r>
      <w:r w:rsidR="003124F9" w:rsidRPr="009A59EF">
        <w:t xml:space="preserve">. </w:t>
      </w:r>
      <w:r w:rsidR="00480884">
        <w:t>května</w:t>
      </w:r>
      <w:r w:rsidR="003124F9" w:rsidRPr="009A59EF">
        <w:t xml:space="preserve"> 202</w:t>
      </w:r>
      <w:r w:rsidR="00480884">
        <w:t>2</w:t>
      </w:r>
      <w:r w:rsidR="00AA0A55">
        <w:t>.</w:t>
      </w:r>
    </w:p>
    <w:p w14:paraId="7196D064" w14:textId="643C0C49" w:rsidR="00B552F8" w:rsidRPr="009A59EF" w:rsidRDefault="00B552F8" w:rsidP="00B552F8">
      <w:pPr>
        <w:rPr>
          <w:b/>
          <w:sz w:val="16"/>
          <w:szCs w:val="16"/>
        </w:rPr>
      </w:pPr>
    </w:p>
    <w:p w14:paraId="6EB0332B" w14:textId="77777777" w:rsidR="00CF0AC9" w:rsidRPr="009A59EF" w:rsidRDefault="00CF0AC9" w:rsidP="00B552F8">
      <w:pPr>
        <w:rPr>
          <w:b/>
          <w:sz w:val="16"/>
          <w:szCs w:val="16"/>
        </w:rPr>
      </w:pPr>
    </w:p>
    <w:p w14:paraId="2EB71912" w14:textId="77777777" w:rsidR="00B552F8" w:rsidRPr="009A59EF" w:rsidRDefault="00B552F8" w:rsidP="00B552F8">
      <w:pPr>
        <w:rPr>
          <w:b/>
          <w:sz w:val="26"/>
          <w:szCs w:val="26"/>
        </w:rPr>
      </w:pPr>
      <w:r w:rsidRPr="009A59EF">
        <w:rPr>
          <w:b/>
          <w:sz w:val="26"/>
          <w:szCs w:val="26"/>
        </w:rPr>
        <w:t xml:space="preserve">D. 1 </w:t>
      </w:r>
      <w:r w:rsidRPr="009A59EF">
        <w:rPr>
          <w:b/>
          <w:sz w:val="26"/>
          <w:szCs w:val="26"/>
        </w:rPr>
        <w:tab/>
        <w:t>Přijímací řízení do prvního ročníku nižšího stupně osmiletého vzdělávání</w:t>
      </w:r>
    </w:p>
    <w:p w14:paraId="3C26BF50" w14:textId="77777777" w:rsidR="003124F9" w:rsidRPr="009A59EF" w:rsidRDefault="003124F9" w:rsidP="00B552F8"/>
    <w:p w14:paraId="20BD0263" w14:textId="32549983" w:rsidR="00B552F8" w:rsidRPr="009A59EF" w:rsidRDefault="66C60CF9" w:rsidP="00B552F8">
      <w:r w:rsidRPr="009A59EF">
        <w:t xml:space="preserve">K přijímací zkoušce v 1. kole se přihlásilo </w:t>
      </w:r>
      <w:r w:rsidR="00505512">
        <w:t>98</w:t>
      </w:r>
      <w:r w:rsidRPr="009A59EF">
        <w:t xml:space="preserve"> uchazečů, </w:t>
      </w:r>
      <w:r w:rsidR="003A024E">
        <w:t>6</w:t>
      </w:r>
      <w:r w:rsidRPr="009A59EF">
        <w:t xml:space="preserve"> uchazeč</w:t>
      </w:r>
      <w:r w:rsidR="003A024E">
        <w:t>ů</w:t>
      </w:r>
      <w:r w:rsidRPr="009A59EF">
        <w:t xml:space="preserve"> se k PZ nedostavil</w:t>
      </w:r>
      <w:r w:rsidR="00441D17">
        <w:t>o</w:t>
      </w:r>
      <w:r w:rsidRPr="009A59EF">
        <w:t xml:space="preserve">. </w:t>
      </w:r>
    </w:p>
    <w:p w14:paraId="6D072C0D" w14:textId="77777777" w:rsidR="00B552F8" w:rsidRPr="009A59EF" w:rsidRDefault="00B552F8" w:rsidP="00B552F8">
      <w:pPr>
        <w:rPr>
          <w:sz w:val="16"/>
          <w:szCs w:val="16"/>
        </w:rPr>
      </w:pPr>
    </w:p>
    <w:p w14:paraId="62429302" w14:textId="177F9C00" w:rsidR="00B552F8" w:rsidRPr="009A59EF" w:rsidRDefault="003A024E" w:rsidP="00B552F8">
      <w:r>
        <w:t>92</w:t>
      </w:r>
      <w:r w:rsidR="00B552F8" w:rsidRPr="009A59EF">
        <w:t xml:space="preserve"> uchazečů podmínky přijímacího řízení splnilo.</w:t>
      </w:r>
    </w:p>
    <w:p w14:paraId="58C0F970" w14:textId="77777777" w:rsidR="00B552F8" w:rsidRPr="009A59EF" w:rsidRDefault="00B552F8" w:rsidP="00B552F8">
      <w:r w:rsidRPr="009A59EF">
        <w:t>Do jedné třídy prvního ročníku osmiletého vzdělávání bylo přijato 30 uchazečů.</w:t>
      </w:r>
    </w:p>
    <w:p w14:paraId="48A21919" w14:textId="78A7F2FA" w:rsidR="00B552F8" w:rsidRPr="009A59EF" w:rsidRDefault="00B552F8" w:rsidP="00B552F8">
      <w:pPr>
        <w:rPr>
          <w:sz w:val="16"/>
          <w:szCs w:val="16"/>
        </w:rPr>
      </w:pPr>
    </w:p>
    <w:p w14:paraId="5E21527C" w14:textId="77777777" w:rsidR="00CF0AC9" w:rsidRPr="009A59EF" w:rsidRDefault="00CF0AC9" w:rsidP="00B552F8">
      <w:pPr>
        <w:rPr>
          <w:sz w:val="16"/>
          <w:szCs w:val="16"/>
        </w:rPr>
      </w:pPr>
    </w:p>
    <w:p w14:paraId="3B8A6F1A" w14:textId="77777777" w:rsidR="008F2D7A" w:rsidRDefault="00B552F8" w:rsidP="00B552F8">
      <w:pPr>
        <w:rPr>
          <w:b/>
          <w:sz w:val="26"/>
          <w:szCs w:val="26"/>
        </w:rPr>
      </w:pPr>
      <w:r w:rsidRPr="009A59EF">
        <w:rPr>
          <w:b/>
          <w:sz w:val="26"/>
          <w:szCs w:val="26"/>
        </w:rPr>
        <w:t xml:space="preserve">D. 2 </w:t>
      </w:r>
      <w:r w:rsidRPr="009A59EF">
        <w:rPr>
          <w:b/>
          <w:sz w:val="26"/>
          <w:szCs w:val="26"/>
        </w:rPr>
        <w:tab/>
        <w:t>Přijímací řízení do prvního ročníku čtyřletého vzdělávání</w:t>
      </w:r>
    </w:p>
    <w:p w14:paraId="445BD535" w14:textId="5B3280F7" w:rsidR="00B552F8" w:rsidRPr="009A59EF" w:rsidRDefault="00B552F8" w:rsidP="00B552F8">
      <w:pPr>
        <w:rPr>
          <w:b/>
          <w:sz w:val="26"/>
          <w:szCs w:val="26"/>
        </w:rPr>
      </w:pPr>
      <w:r w:rsidRPr="009A59EF">
        <w:rPr>
          <w:b/>
          <w:sz w:val="26"/>
          <w:szCs w:val="26"/>
        </w:rPr>
        <w:t xml:space="preserve"> </w:t>
      </w:r>
    </w:p>
    <w:p w14:paraId="34FD29A2" w14:textId="3723CEC5" w:rsidR="00B552F8" w:rsidRPr="009A59EF" w:rsidRDefault="00B552F8" w:rsidP="00B552F8">
      <w:r w:rsidRPr="009A59EF">
        <w:t xml:space="preserve">K přijímací zkoušce v 1. kole se přihlásilo </w:t>
      </w:r>
      <w:r w:rsidR="003B0310" w:rsidRPr="009A59EF">
        <w:t>1</w:t>
      </w:r>
      <w:r w:rsidR="001E78C8">
        <w:t>3</w:t>
      </w:r>
      <w:r w:rsidR="00480884">
        <w:t>7</w:t>
      </w:r>
      <w:r w:rsidR="003B0310" w:rsidRPr="009A59EF">
        <w:t xml:space="preserve"> </w:t>
      </w:r>
      <w:r w:rsidRPr="009A59EF">
        <w:t>uchazečů</w:t>
      </w:r>
      <w:r w:rsidR="001E78C8">
        <w:t>.</w:t>
      </w:r>
      <w:r w:rsidRPr="009A59EF">
        <w:t xml:space="preserve"> </w:t>
      </w:r>
    </w:p>
    <w:p w14:paraId="238601FE" w14:textId="77777777" w:rsidR="00B552F8" w:rsidRPr="009A59EF" w:rsidRDefault="00B552F8" w:rsidP="00B552F8">
      <w:pPr>
        <w:rPr>
          <w:sz w:val="16"/>
          <w:szCs w:val="16"/>
        </w:rPr>
      </w:pPr>
    </w:p>
    <w:p w14:paraId="222E8711" w14:textId="01D7C828" w:rsidR="00B552F8" w:rsidRPr="009A59EF" w:rsidRDefault="00505512" w:rsidP="00B552F8">
      <w:r>
        <w:t xml:space="preserve">Všichni </w:t>
      </w:r>
      <w:r w:rsidR="00B552F8" w:rsidRPr="009A59EF">
        <w:t>uchazeč</w:t>
      </w:r>
      <w:r>
        <w:t>i</w:t>
      </w:r>
      <w:r w:rsidR="00B552F8" w:rsidRPr="009A59EF">
        <w:t xml:space="preserve"> podmínky přijímacího řízení splnil</w:t>
      </w:r>
      <w:r w:rsidR="00441D17">
        <w:t>i</w:t>
      </w:r>
      <w:r w:rsidR="00B552F8" w:rsidRPr="009A59EF">
        <w:t xml:space="preserve">. </w:t>
      </w:r>
    </w:p>
    <w:p w14:paraId="6CAD5972" w14:textId="4A703E66" w:rsidR="00B552F8" w:rsidRPr="009A59EF" w:rsidRDefault="66C60CF9" w:rsidP="66C60CF9">
      <w:r w:rsidRPr="009A59EF">
        <w:t xml:space="preserve">Celkem bylo přijato do dvou tříd prvního ročníku čtyřletého vzdělávání </w:t>
      </w:r>
      <w:r w:rsidR="003B0310" w:rsidRPr="009A59EF">
        <w:t>60</w:t>
      </w:r>
      <w:r w:rsidRPr="009A59EF">
        <w:t xml:space="preserve"> uchazečů. </w:t>
      </w:r>
    </w:p>
    <w:p w14:paraId="0F3CABC7" w14:textId="77777777" w:rsidR="000903D6" w:rsidRPr="009A59EF" w:rsidRDefault="000903D6" w:rsidP="0018283D"/>
    <w:p w14:paraId="56FF6044" w14:textId="77777777" w:rsidR="0081400E" w:rsidRPr="009A59EF" w:rsidRDefault="0081400E">
      <w:pPr>
        <w:spacing w:after="200" w:line="276" w:lineRule="auto"/>
      </w:pPr>
      <w:r w:rsidRPr="009A59EF">
        <w:br w:type="page"/>
      </w:r>
    </w:p>
    <w:p w14:paraId="6B54ED9E" w14:textId="38CD7959" w:rsidR="00B85CCD" w:rsidRPr="00B85CCD" w:rsidRDefault="00B85CCD" w:rsidP="00B85CCD">
      <w:pPr>
        <w:jc w:val="center"/>
        <w:rPr>
          <w:sz w:val="32"/>
          <w:szCs w:val="32"/>
        </w:rPr>
      </w:pPr>
      <w:r w:rsidRPr="00B85CCD">
        <w:rPr>
          <w:b/>
          <w:bCs/>
          <w:sz w:val="32"/>
          <w:szCs w:val="32"/>
        </w:rPr>
        <w:lastRenderedPageBreak/>
        <w:t>E. Údaje o výsledcích vzdělávání žáků podle cílů stanovených školními vzdělávacími programy a podle poskytovaného stupně vzdělání včetně výsledků maturitních zkoušek</w:t>
      </w:r>
    </w:p>
    <w:p w14:paraId="20F571A6" w14:textId="611D75D7" w:rsidR="00B01534" w:rsidRPr="00920575" w:rsidRDefault="00B01534" w:rsidP="00B01534">
      <w:r w:rsidRPr="00920575">
        <w:t xml:space="preserve">E. 1. 1 </w:t>
      </w:r>
      <w:r w:rsidRPr="00920575">
        <w:tab/>
      </w:r>
      <w:r w:rsidR="00804B16" w:rsidRPr="00920575">
        <w:t>Chování, absence a hodnocení prospěchu podle tříd</w:t>
      </w:r>
    </w:p>
    <w:tbl>
      <w:tblPr>
        <w:tblW w:w="11805" w:type="dxa"/>
        <w:tblInd w:w="70" w:type="dxa"/>
        <w:tblCellMar>
          <w:left w:w="70" w:type="dxa"/>
          <w:right w:w="70" w:type="dxa"/>
        </w:tblCellMar>
        <w:tblLook w:val="04A0" w:firstRow="1" w:lastRow="0" w:firstColumn="1" w:lastColumn="0" w:noHBand="0" w:noVBand="1"/>
      </w:tblPr>
      <w:tblGrid>
        <w:gridCol w:w="880"/>
        <w:gridCol w:w="198"/>
        <w:gridCol w:w="2482"/>
        <w:gridCol w:w="364"/>
        <w:gridCol w:w="26"/>
        <w:gridCol w:w="28"/>
        <w:gridCol w:w="30"/>
        <w:gridCol w:w="32"/>
        <w:gridCol w:w="248"/>
        <w:gridCol w:w="51"/>
        <w:gridCol w:w="55"/>
        <w:gridCol w:w="59"/>
        <w:gridCol w:w="64"/>
        <w:gridCol w:w="135"/>
        <w:gridCol w:w="72"/>
        <w:gridCol w:w="72"/>
        <w:gridCol w:w="54"/>
        <w:gridCol w:w="24"/>
        <w:gridCol w:w="77"/>
        <w:gridCol w:w="41"/>
        <w:gridCol w:w="72"/>
        <w:gridCol w:w="97"/>
        <w:gridCol w:w="72"/>
        <w:gridCol w:w="99"/>
        <w:gridCol w:w="72"/>
        <w:gridCol w:w="12"/>
        <w:gridCol w:w="85"/>
        <w:gridCol w:w="72"/>
        <w:gridCol w:w="99"/>
        <w:gridCol w:w="108"/>
        <w:gridCol w:w="252"/>
        <w:gridCol w:w="72"/>
        <w:gridCol w:w="97"/>
        <w:gridCol w:w="72"/>
        <w:gridCol w:w="44"/>
        <w:gridCol w:w="55"/>
        <w:gridCol w:w="197"/>
        <w:gridCol w:w="190"/>
        <w:gridCol w:w="891"/>
        <w:gridCol w:w="72"/>
        <w:gridCol w:w="97"/>
        <w:gridCol w:w="72"/>
        <w:gridCol w:w="99"/>
        <w:gridCol w:w="387"/>
        <w:gridCol w:w="193"/>
        <w:gridCol w:w="72"/>
        <w:gridCol w:w="97"/>
        <w:gridCol w:w="72"/>
        <w:gridCol w:w="99"/>
        <w:gridCol w:w="240"/>
        <w:gridCol w:w="72"/>
        <w:gridCol w:w="75"/>
        <w:gridCol w:w="22"/>
        <w:gridCol w:w="72"/>
        <w:gridCol w:w="99"/>
        <w:gridCol w:w="387"/>
        <w:gridCol w:w="1273"/>
        <w:gridCol w:w="72"/>
        <w:gridCol w:w="97"/>
        <w:gridCol w:w="72"/>
        <w:gridCol w:w="99"/>
        <w:gridCol w:w="387"/>
      </w:tblGrid>
      <w:tr w:rsidR="001F50EB" w:rsidRPr="001F50EB" w14:paraId="0BFE13F4" w14:textId="77777777" w:rsidTr="00ED263C">
        <w:trPr>
          <w:trHeight w:val="390"/>
        </w:trPr>
        <w:tc>
          <w:tcPr>
            <w:tcW w:w="6687" w:type="dxa"/>
            <w:gridSpan w:val="38"/>
            <w:tcBorders>
              <w:top w:val="nil"/>
              <w:left w:val="nil"/>
              <w:bottom w:val="nil"/>
              <w:right w:val="nil"/>
            </w:tcBorders>
            <w:shd w:val="clear" w:color="auto" w:fill="auto"/>
            <w:noWrap/>
            <w:vAlign w:val="center"/>
          </w:tcPr>
          <w:p w14:paraId="26CB5C7D" w14:textId="17329B0F" w:rsidR="001F50EB" w:rsidRPr="001F50EB" w:rsidRDefault="001F50EB" w:rsidP="001F50EB">
            <w:pPr>
              <w:rPr>
                <w:rFonts w:ascii="Calibri" w:hAnsi="Calibri" w:cs="Calibri"/>
                <w:b/>
                <w:bCs/>
                <w:color w:val="000000"/>
                <w:sz w:val="28"/>
                <w:szCs w:val="28"/>
              </w:rPr>
            </w:pPr>
          </w:p>
        </w:tc>
        <w:tc>
          <w:tcPr>
            <w:tcW w:w="1618" w:type="dxa"/>
            <w:gridSpan w:val="6"/>
            <w:tcBorders>
              <w:top w:val="nil"/>
              <w:left w:val="nil"/>
              <w:bottom w:val="nil"/>
              <w:right w:val="nil"/>
            </w:tcBorders>
            <w:shd w:val="clear" w:color="auto" w:fill="auto"/>
            <w:noWrap/>
            <w:vAlign w:val="center"/>
            <w:hideMark/>
          </w:tcPr>
          <w:p w14:paraId="62A8013F" w14:textId="77777777" w:rsidR="001F50EB" w:rsidRPr="001F50EB" w:rsidRDefault="001F50EB" w:rsidP="001F50EB">
            <w:pPr>
              <w:rPr>
                <w:rFonts w:ascii="Calibri" w:hAnsi="Calibri" w:cs="Calibri"/>
                <w:b/>
                <w:bCs/>
                <w:color w:val="000000"/>
                <w:sz w:val="28"/>
                <w:szCs w:val="28"/>
              </w:rPr>
            </w:pPr>
          </w:p>
        </w:tc>
        <w:tc>
          <w:tcPr>
            <w:tcW w:w="920" w:type="dxa"/>
            <w:gridSpan w:val="8"/>
            <w:tcBorders>
              <w:top w:val="nil"/>
              <w:left w:val="nil"/>
              <w:bottom w:val="nil"/>
              <w:right w:val="nil"/>
            </w:tcBorders>
            <w:shd w:val="clear" w:color="auto" w:fill="auto"/>
            <w:noWrap/>
            <w:vAlign w:val="center"/>
            <w:hideMark/>
          </w:tcPr>
          <w:p w14:paraId="6244C5EC"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0369C821"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0C2F41DB" w14:textId="77777777" w:rsidR="001F50EB" w:rsidRPr="001F50EB" w:rsidRDefault="001F50EB" w:rsidP="001F50EB">
            <w:pPr>
              <w:rPr>
                <w:sz w:val="20"/>
                <w:szCs w:val="20"/>
              </w:rPr>
            </w:pPr>
          </w:p>
        </w:tc>
      </w:tr>
      <w:tr w:rsidR="00ED263C" w:rsidRPr="001F50EB" w14:paraId="2BDD38C6" w14:textId="77777777" w:rsidTr="00ED263C">
        <w:trPr>
          <w:trHeight w:val="300"/>
        </w:trPr>
        <w:tc>
          <w:tcPr>
            <w:tcW w:w="4778" w:type="dxa"/>
            <w:gridSpan w:val="17"/>
            <w:tcBorders>
              <w:top w:val="nil"/>
              <w:left w:val="nil"/>
              <w:bottom w:val="nil"/>
              <w:right w:val="nil"/>
            </w:tcBorders>
            <w:shd w:val="clear" w:color="auto" w:fill="auto"/>
            <w:noWrap/>
            <w:vAlign w:val="center"/>
            <w:hideMark/>
          </w:tcPr>
          <w:p w14:paraId="2D501D42"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sz w:val="22"/>
                <w:szCs w:val="22"/>
              </w:rPr>
              <w:t>maturita jaro 2022</w:t>
            </w:r>
          </w:p>
        </w:tc>
        <w:tc>
          <w:tcPr>
            <w:tcW w:w="566" w:type="dxa"/>
            <w:gridSpan w:val="9"/>
            <w:tcBorders>
              <w:top w:val="nil"/>
              <w:left w:val="nil"/>
              <w:bottom w:val="nil"/>
              <w:right w:val="nil"/>
            </w:tcBorders>
            <w:shd w:val="clear" w:color="auto" w:fill="auto"/>
            <w:noWrap/>
            <w:vAlign w:val="center"/>
            <w:hideMark/>
          </w:tcPr>
          <w:p w14:paraId="757F277E" w14:textId="77777777" w:rsidR="001F50EB" w:rsidRPr="001F50EB" w:rsidRDefault="001F50EB" w:rsidP="001F50EB">
            <w:pPr>
              <w:rPr>
                <w:rFonts w:ascii="Calibri" w:hAnsi="Calibri" w:cs="Calibri"/>
                <w:b/>
                <w:bCs/>
                <w:color w:val="000000"/>
              </w:rPr>
            </w:pPr>
          </w:p>
        </w:tc>
        <w:tc>
          <w:tcPr>
            <w:tcW w:w="364" w:type="dxa"/>
            <w:gridSpan w:val="4"/>
            <w:tcBorders>
              <w:top w:val="nil"/>
              <w:left w:val="nil"/>
              <w:bottom w:val="nil"/>
              <w:right w:val="nil"/>
            </w:tcBorders>
            <w:shd w:val="clear" w:color="auto" w:fill="auto"/>
            <w:noWrap/>
            <w:vAlign w:val="center"/>
            <w:hideMark/>
          </w:tcPr>
          <w:p w14:paraId="2A1B07A8"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6A018DAC"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58A4F0ED"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4ABB8E16"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1846C19A"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6D7E0217"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162321B2"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5CD06E86"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432CE1BF" w14:textId="77777777" w:rsidR="001F50EB" w:rsidRPr="001F50EB" w:rsidRDefault="001F50EB" w:rsidP="001F50EB">
            <w:pPr>
              <w:rPr>
                <w:sz w:val="20"/>
                <w:szCs w:val="20"/>
              </w:rPr>
            </w:pPr>
          </w:p>
        </w:tc>
      </w:tr>
      <w:tr w:rsidR="00ED263C" w:rsidRPr="001F50EB" w14:paraId="0A73EFA8" w14:textId="77777777" w:rsidTr="00ED263C">
        <w:trPr>
          <w:trHeight w:val="300"/>
        </w:trPr>
        <w:tc>
          <w:tcPr>
            <w:tcW w:w="1078" w:type="dxa"/>
            <w:gridSpan w:val="2"/>
            <w:tcBorders>
              <w:top w:val="nil"/>
              <w:left w:val="nil"/>
              <w:bottom w:val="nil"/>
              <w:right w:val="nil"/>
            </w:tcBorders>
            <w:shd w:val="clear" w:color="auto" w:fill="auto"/>
            <w:noWrap/>
            <w:vAlign w:val="center"/>
            <w:hideMark/>
          </w:tcPr>
          <w:p w14:paraId="60D7DC58" w14:textId="77777777" w:rsidR="001F50EB" w:rsidRPr="001F50EB" w:rsidRDefault="001F50EB" w:rsidP="001F50EB">
            <w:pPr>
              <w:rPr>
                <w:sz w:val="20"/>
                <w:szCs w:val="20"/>
              </w:rPr>
            </w:pPr>
          </w:p>
        </w:tc>
        <w:tc>
          <w:tcPr>
            <w:tcW w:w="3700" w:type="dxa"/>
            <w:gridSpan w:val="15"/>
            <w:tcBorders>
              <w:top w:val="nil"/>
              <w:left w:val="nil"/>
              <w:bottom w:val="nil"/>
              <w:right w:val="nil"/>
            </w:tcBorders>
            <w:shd w:val="clear" w:color="auto" w:fill="auto"/>
            <w:noWrap/>
            <w:vAlign w:val="center"/>
            <w:hideMark/>
          </w:tcPr>
          <w:p w14:paraId="542D02B2" w14:textId="77777777" w:rsidR="001F50EB" w:rsidRPr="001F50EB" w:rsidRDefault="001F50EB" w:rsidP="001F50EB">
            <w:pPr>
              <w:rPr>
                <w:sz w:val="20"/>
                <w:szCs w:val="20"/>
              </w:rPr>
            </w:pPr>
          </w:p>
        </w:tc>
        <w:tc>
          <w:tcPr>
            <w:tcW w:w="566" w:type="dxa"/>
            <w:gridSpan w:val="9"/>
            <w:tcBorders>
              <w:top w:val="nil"/>
              <w:left w:val="nil"/>
              <w:bottom w:val="nil"/>
              <w:right w:val="nil"/>
            </w:tcBorders>
            <w:shd w:val="clear" w:color="auto" w:fill="auto"/>
            <w:noWrap/>
            <w:vAlign w:val="center"/>
            <w:hideMark/>
          </w:tcPr>
          <w:p w14:paraId="5DCD41A0" w14:textId="77777777" w:rsidR="001F50EB" w:rsidRPr="001F50EB" w:rsidRDefault="001F50EB" w:rsidP="001F50EB">
            <w:pPr>
              <w:rPr>
                <w:sz w:val="20"/>
                <w:szCs w:val="20"/>
              </w:rPr>
            </w:pPr>
          </w:p>
        </w:tc>
        <w:tc>
          <w:tcPr>
            <w:tcW w:w="364" w:type="dxa"/>
            <w:gridSpan w:val="4"/>
            <w:tcBorders>
              <w:top w:val="nil"/>
              <w:left w:val="nil"/>
              <w:bottom w:val="nil"/>
              <w:right w:val="nil"/>
            </w:tcBorders>
            <w:shd w:val="clear" w:color="auto" w:fill="auto"/>
            <w:noWrap/>
            <w:vAlign w:val="center"/>
            <w:hideMark/>
          </w:tcPr>
          <w:p w14:paraId="265B8499"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1FFAA385"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6D5FF929"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15E67D8D"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466B542D"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1E8926E7"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0EA63C9E"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1A7044EE"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60111588" w14:textId="77777777" w:rsidR="001F50EB" w:rsidRPr="001F50EB" w:rsidRDefault="001F50EB" w:rsidP="001F50EB">
            <w:pPr>
              <w:rPr>
                <w:sz w:val="20"/>
                <w:szCs w:val="20"/>
              </w:rPr>
            </w:pPr>
          </w:p>
        </w:tc>
      </w:tr>
      <w:tr w:rsidR="00ED263C" w:rsidRPr="001F50EB" w14:paraId="50965139" w14:textId="77777777" w:rsidTr="00ED263C">
        <w:trPr>
          <w:trHeight w:val="300"/>
        </w:trPr>
        <w:tc>
          <w:tcPr>
            <w:tcW w:w="4778" w:type="dxa"/>
            <w:gridSpan w:val="17"/>
            <w:tcBorders>
              <w:top w:val="nil"/>
              <w:left w:val="nil"/>
              <w:bottom w:val="nil"/>
              <w:right w:val="nil"/>
            </w:tcBorders>
            <w:shd w:val="clear" w:color="auto" w:fill="auto"/>
            <w:noWrap/>
            <w:vAlign w:val="center"/>
            <w:hideMark/>
          </w:tcPr>
          <w:p w14:paraId="1CBDAD11"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sz w:val="22"/>
                <w:szCs w:val="22"/>
              </w:rPr>
              <w:t>Třídní učitel(</w:t>
            </w:r>
            <w:proofErr w:type="spellStart"/>
            <w:r w:rsidRPr="001F50EB">
              <w:rPr>
                <w:rFonts w:ascii="Calibri" w:hAnsi="Calibri" w:cs="Calibri"/>
                <w:b/>
                <w:bCs/>
                <w:color w:val="000000"/>
                <w:sz w:val="22"/>
                <w:szCs w:val="22"/>
              </w:rPr>
              <w:t>ka</w:t>
            </w:r>
            <w:proofErr w:type="spellEnd"/>
            <w:r w:rsidRPr="001F50EB">
              <w:rPr>
                <w:rFonts w:ascii="Calibri" w:hAnsi="Calibri" w:cs="Calibri"/>
                <w:b/>
                <w:bCs/>
                <w:color w:val="000000"/>
                <w:sz w:val="22"/>
                <w:szCs w:val="22"/>
              </w:rPr>
              <w:t>):</w:t>
            </w:r>
          </w:p>
        </w:tc>
        <w:tc>
          <w:tcPr>
            <w:tcW w:w="566" w:type="dxa"/>
            <w:gridSpan w:val="9"/>
            <w:tcBorders>
              <w:top w:val="nil"/>
              <w:left w:val="nil"/>
              <w:bottom w:val="nil"/>
              <w:right w:val="nil"/>
            </w:tcBorders>
            <w:shd w:val="clear" w:color="auto" w:fill="auto"/>
            <w:noWrap/>
            <w:vAlign w:val="center"/>
            <w:hideMark/>
          </w:tcPr>
          <w:p w14:paraId="33A51F06" w14:textId="77777777" w:rsidR="001F50EB" w:rsidRPr="001F50EB" w:rsidRDefault="001F50EB" w:rsidP="001F50EB">
            <w:pPr>
              <w:rPr>
                <w:rFonts w:ascii="Calibri" w:hAnsi="Calibri" w:cs="Calibri"/>
                <w:b/>
                <w:bCs/>
                <w:color w:val="000000"/>
              </w:rPr>
            </w:pPr>
          </w:p>
        </w:tc>
        <w:tc>
          <w:tcPr>
            <w:tcW w:w="364" w:type="dxa"/>
            <w:gridSpan w:val="4"/>
            <w:tcBorders>
              <w:top w:val="nil"/>
              <w:left w:val="nil"/>
              <w:bottom w:val="nil"/>
              <w:right w:val="nil"/>
            </w:tcBorders>
            <w:shd w:val="clear" w:color="auto" w:fill="auto"/>
            <w:noWrap/>
            <w:vAlign w:val="center"/>
            <w:hideMark/>
          </w:tcPr>
          <w:p w14:paraId="60A3E558"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0AA25BB4"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11A4D01A"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7AD02266"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1DC4A2A9"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1BA0EDC3" w14:textId="77777777" w:rsidR="001F50EB" w:rsidRPr="001F50EB" w:rsidRDefault="001F50EB" w:rsidP="001F50EB">
            <w:pPr>
              <w:jc w:val="right"/>
              <w:rPr>
                <w:rFonts w:ascii="Calibri" w:hAnsi="Calibri" w:cs="Calibri"/>
                <w:b/>
                <w:bCs/>
                <w:color w:val="000000"/>
                <w:sz w:val="20"/>
                <w:szCs w:val="20"/>
              </w:rPr>
            </w:pPr>
            <w:r w:rsidRPr="001F50EB">
              <w:rPr>
                <w:rFonts w:ascii="Calibri" w:hAnsi="Calibri" w:cs="Calibri"/>
                <w:b/>
                <w:bCs/>
                <w:color w:val="000000"/>
                <w:sz w:val="20"/>
                <w:szCs w:val="20"/>
              </w:rPr>
              <w:t>Počet žáků celkem:</w:t>
            </w:r>
          </w:p>
        </w:tc>
        <w:tc>
          <w:tcPr>
            <w:tcW w:w="920" w:type="dxa"/>
            <w:gridSpan w:val="8"/>
            <w:tcBorders>
              <w:top w:val="nil"/>
              <w:left w:val="nil"/>
              <w:bottom w:val="nil"/>
              <w:right w:val="nil"/>
            </w:tcBorders>
            <w:shd w:val="clear" w:color="auto" w:fill="auto"/>
            <w:noWrap/>
            <w:vAlign w:val="center"/>
            <w:hideMark/>
          </w:tcPr>
          <w:p w14:paraId="07CE067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25</w:t>
            </w:r>
          </w:p>
        </w:tc>
        <w:tc>
          <w:tcPr>
            <w:tcW w:w="580" w:type="dxa"/>
            <w:gridSpan w:val="4"/>
            <w:tcBorders>
              <w:top w:val="nil"/>
              <w:left w:val="nil"/>
              <w:bottom w:val="nil"/>
              <w:right w:val="nil"/>
            </w:tcBorders>
            <w:shd w:val="clear" w:color="auto" w:fill="auto"/>
            <w:noWrap/>
            <w:vAlign w:val="center"/>
            <w:hideMark/>
          </w:tcPr>
          <w:p w14:paraId="05D9E429" w14:textId="77777777" w:rsidR="001F50EB" w:rsidRPr="001F50EB" w:rsidRDefault="001F50EB" w:rsidP="001F50EB">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1312BAD6" w14:textId="77777777" w:rsidR="001F50EB" w:rsidRPr="001F50EB" w:rsidRDefault="001F50EB" w:rsidP="001F50EB">
            <w:pPr>
              <w:rPr>
                <w:sz w:val="20"/>
                <w:szCs w:val="20"/>
              </w:rPr>
            </w:pPr>
          </w:p>
        </w:tc>
      </w:tr>
      <w:tr w:rsidR="00ED263C" w:rsidRPr="001F50EB" w14:paraId="52F93027" w14:textId="77777777" w:rsidTr="00ED263C">
        <w:trPr>
          <w:trHeight w:val="300"/>
        </w:trPr>
        <w:tc>
          <w:tcPr>
            <w:tcW w:w="1078" w:type="dxa"/>
            <w:gridSpan w:val="2"/>
            <w:tcBorders>
              <w:top w:val="nil"/>
              <w:left w:val="nil"/>
              <w:bottom w:val="nil"/>
              <w:right w:val="nil"/>
            </w:tcBorders>
            <w:shd w:val="clear" w:color="auto" w:fill="auto"/>
            <w:noWrap/>
            <w:vAlign w:val="center"/>
            <w:hideMark/>
          </w:tcPr>
          <w:p w14:paraId="31B6DB5D" w14:textId="77777777" w:rsidR="001F50EB" w:rsidRPr="001F50EB" w:rsidRDefault="001F50EB" w:rsidP="001F50EB">
            <w:pPr>
              <w:rPr>
                <w:sz w:val="20"/>
                <w:szCs w:val="20"/>
              </w:rPr>
            </w:pPr>
          </w:p>
        </w:tc>
        <w:tc>
          <w:tcPr>
            <w:tcW w:w="3700" w:type="dxa"/>
            <w:gridSpan w:val="15"/>
            <w:tcBorders>
              <w:top w:val="nil"/>
              <w:left w:val="nil"/>
              <w:bottom w:val="nil"/>
              <w:right w:val="nil"/>
            </w:tcBorders>
            <w:shd w:val="clear" w:color="auto" w:fill="auto"/>
            <w:noWrap/>
            <w:vAlign w:val="center"/>
            <w:hideMark/>
          </w:tcPr>
          <w:p w14:paraId="4F0A4897"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Mgr. Daniel Rop</w:t>
            </w:r>
          </w:p>
        </w:tc>
        <w:tc>
          <w:tcPr>
            <w:tcW w:w="566" w:type="dxa"/>
            <w:gridSpan w:val="9"/>
            <w:tcBorders>
              <w:top w:val="nil"/>
              <w:left w:val="nil"/>
              <w:bottom w:val="nil"/>
              <w:right w:val="nil"/>
            </w:tcBorders>
            <w:shd w:val="clear" w:color="auto" w:fill="auto"/>
            <w:noWrap/>
            <w:vAlign w:val="center"/>
            <w:hideMark/>
          </w:tcPr>
          <w:p w14:paraId="588F9F79" w14:textId="77777777" w:rsidR="001F50EB" w:rsidRPr="001F50EB" w:rsidRDefault="001F50EB" w:rsidP="001F50EB">
            <w:pPr>
              <w:rPr>
                <w:rFonts w:ascii="Calibri" w:hAnsi="Calibri" w:cs="Calibri"/>
                <w:color w:val="000000"/>
              </w:rPr>
            </w:pPr>
          </w:p>
        </w:tc>
        <w:tc>
          <w:tcPr>
            <w:tcW w:w="364" w:type="dxa"/>
            <w:gridSpan w:val="4"/>
            <w:tcBorders>
              <w:top w:val="nil"/>
              <w:left w:val="nil"/>
              <w:bottom w:val="nil"/>
              <w:right w:val="nil"/>
            </w:tcBorders>
            <w:shd w:val="clear" w:color="auto" w:fill="auto"/>
            <w:noWrap/>
            <w:vAlign w:val="center"/>
            <w:hideMark/>
          </w:tcPr>
          <w:p w14:paraId="18E5BDE6"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40B2EB55"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2AFB005C"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7A499326"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739F0ED0"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38084510" w14:textId="77777777" w:rsidR="001F50EB" w:rsidRPr="001F50EB" w:rsidRDefault="001F50EB" w:rsidP="001F50EB">
            <w:pPr>
              <w:jc w:val="right"/>
              <w:rPr>
                <w:rFonts w:ascii="Calibri" w:hAnsi="Calibri" w:cs="Calibri"/>
                <w:b/>
                <w:bCs/>
                <w:color w:val="000000"/>
                <w:sz w:val="20"/>
                <w:szCs w:val="20"/>
              </w:rPr>
            </w:pPr>
            <w:r w:rsidRPr="001F50EB">
              <w:rPr>
                <w:rFonts w:ascii="Calibri" w:hAnsi="Calibri" w:cs="Calibri"/>
                <w:b/>
                <w:bCs/>
                <w:color w:val="000000"/>
                <w:sz w:val="20"/>
                <w:szCs w:val="20"/>
              </w:rPr>
              <w:t>z toho dívek:</w:t>
            </w:r>
          </w:p>
        </w:tc>
        <w:tc>
          <w:tcPr>
            <w:tcW w:w="920" w:type="dxa"/>
            <w:gridSpan w:val="8"/>
            <w:tcBorders>
              <w:top w:val="nil"/>
              <w:left w:val="nil"/>
              <w:bottom w:val="nil"/>
              <w:right w:val="nil"/>
            </w:tcBorders>
            <w:shd w:val="clear" w:color="auto" w:fill="auto"/>
            <w:noWrap/>
            <w:vAlign w:val="center"/>
            <w:hideMark/>
          </w:tcPr>
          <w:p w14:paraId="304E4843"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14</w:t>
            </w:r>
          </w:p>
        </w:tc>
        <w:tc>
          <w:tcPr>
            <w:tcW w:w="580" w:type="dxa"/>
            <w:gridSpan w:val="4"/>
            <w:tcBorders>
              <w:top w:val="nil"/>
              <w:left w:val="nil"/>
              <w:bottom w:val="nil"/>
              <w:right w:val="nil"/>
            </w:tcBorders>
            <w:shd w:val="clear" w:color="auto" w:fill="auto"/>
            <w:noWrap/>
            <w:vAlign w:val="center"/>
            <w:hideMark/>
          </w:tcPr>
          <w:p w14:paraId="4636F6D3" w14:textId="77777777" w:rsidR="001F50EB" w:rsidRPr="001F50EB" w:rsidRDefault="001F50EB" w:rsidP="001F50EB">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45A7D73E" w14:textId="77777777" w:rsidR="001F50EB" w:rsidRPr="001F50EB" w:rsidRDefault="001F50EB" w:rsidP="001F50EB">
            <w:pPr>
              <w:rPr>
                <w:sz w:val="20"/>
                <w:szCs w:val="20"/>
              </w:rPr>
            </w:pPr>
          </w:p>
        </w:tc>
      </w:tr>
      <w:tr w:rsidR="00ED263C" w:rsidRPr="001F50EB" w14:paraId="08FC74E9" w14:textId="77777777" w:rsidTr="00ED263C">
        <w:trPr>
          <w:trHeight w:val="300"/>
        </w:trPr>
        <w:tc>
          <w:tcPr>
            <w:tcW w:w="1078" w:type="dxa"/>
            <w:gridSpan w:val="2"/>
            <w:tcBorders>
              <w:top w:val="nil"/>
              <w:left w:val="nil"/>
              <w:bottom w:val="nil"/>
              <w:right w:val="nil"/>
            </w:tcBorders>
            <w:shd w:val="clear" w:color="auto" w:fill="auto"/>
            <w:noWrap/>
            <w:vAlign w:val="center"/>
            <w:hideMark/>
          </w:tcPr>
          <w:p w14:paraId="3CB91EB6" w14:textId="77777777" w:rsidR="001F50EB" w:rsidRPr="001F50EB" w:rsidRDefault="001F50EB" w:rsidP="001F50EB">
            <w:pPr>
              <w:rPr>
                <w:sz w:val="20"/>
                <w:szCs w:val="20"/>
              </w:rPr>
            </w:pPr>
          </w:p>
        </w:tc>
        <w:tc>
          <w:tcPr>
            <w:tcW w:w="3700" w:type="dxa"/>
            <w:gridSpan w:val="15"/>
            <w:tcBorders>
              <w:top w:val="nil"/>
              <w:left w:val="nil"/>
              <w:bottom w:val="nil"/>
              <w:right w:val="nil"/>
            </w:tcBorders>
            <w:shd w:val="clear" w:color="auto" w:fill="auto"/>
            <w:noWrap/>
            <w:vAlign w:val="center"/>
            <w:hideMark/>
          </w:tcPr>
          <w:p w14:paraId="24DBFE17" w14:textId="77777777" w:rsidR="001F50EB" w:rsidRPr="001F50EB" w:rsidRDefault="001F50EB" w:rsidP="001F50EB">
            <w:pPr>
              <w:rPr>
                <w:sz w:val="20"/>
                <w:szCs w:val="20"/>
              </w:rPr>
            </w:pPr>
          </w:p>
        </w:tc>
        <w:tc>
          <w:tcPr>
            <w:tcW w:w="566" w:type="dxa"/>
            <w:gridSpan w:val="9"/>
            <w:tcBorders>
              <w:top w:val="nil"/>
              <w:left w:val="nil"/>
              <w:bottom w:val="nil"/>
              <w:right w:val="nil"/>
            </w:tcBorders>
            <w:shd w:val="clear" w:color="auto" w:fill="auto"/>
            <w:noWrap/>
            <w:vAlign w:val="center"/>
            <w:hideMark/>
          </w:tcPr>
          <w:p w14:paraId="26AF8742" w14:textId="77777777" w:rsidR="001F50EB" w:rsidRPr="001F50EB" w:rsidRDefault="001F50EB" w:rsidP="001F50EB">
            <w:pPr>
              <w:rPr>
                <w:sz w:val="20"/>
                <w:szCs w:val="20"/>
              </w:rPr>
            </w:pPr>
          </w:p>
        </w:tc>
        <w:tc>
          <w:tcPr>
            <w:tcW w:w="364" w:type="dxa"/>
            <w:gridSpan w:val="4"/>
            <w:tcBorders>
              <w:top w:val="nil"/>
              <w:left w:val="nil"/>
              <w:bottom w:val="nil"/>
              <w:right w:val="nil"/>
            </w:tcBorders>
            <w:shd w:val="clear" w:color="auto" w:fill="auto"/>
            <w:noWrap/>
            <w:vAlign w:val="center"/>
            <w:hideMark/>
          </w:tcPr>
          <w:p w14:paraId="36E4ACB8"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7DC2DC17"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378268F9"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2101F3CC"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62F29CB1"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10722C5D" w14:textId="77777777" w:rsidR="001F50EB" w:rsidRPr="001F50EB" w:rsidRDefault="001F50EB" w:rsidP="001F50EB">
            <w:pPr>
              <w:jc w:val="right"/>
              <w:rPr>
                <w:rFonts w:ascii="Calibri" w:hAnsi="Calibri" w:cs="Calibri"/>
                <w:b/>
                <w:bCs/>
                <w:color w:val="000000"/>
                <w:sz w:val="20"/>
                <w:szCs w:val="20"/>
              </w:rPr>
            </w:pPr>
            <w:r w:rsidRPr="001F50EB">
              <w:rPr>
                <w:rFonts w:ascii="Calibri" w:hAnsi="Calibri" w:cs="Calibri"/>
                <w:b/>
                <w:bCs/>
                <w:color w:val="000000"/>
                <w:sz w:val="20"/>
                <w:szCs w:val="20"/>
              </w:rPr>
              <w:t>chlapců:</w:t>
            </w:r>
          </w:p>
        </w:tc>
        <w:tc>
          <w:tcPr>
            <w:tcW w:w="920" w:type="dxa"/>
            <w:gridSpan w:val="8"/>
            <w:tcBorders>
              <w:top w:val="nil"/>
              <w:left w:val="nil"/>
              <w:bottom w:val="nil"/>
              <w:right w:val="nil"/>
            </w:tcBorders>
            <w:shd w:val="clear" w:color="auto" w:fill="auto"/>
            <w:noWrap/>
            <w:vAlign w:val="center"/>
            <w:hideMark/>
          </w:tcPr>
          <w:p w14:paraId="071C9B2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11</w:t>
            </w:r>
          </w:p>
        </w:tc>
        <w:tc>
          <w:tcPr>
            <w:tcW w:w="580" w:type="dxa"/>
            <w:gridSpan w:val="4"/>
            <w:tcBorders>
              <w:top w:val="nil"/>
              <w:left w:val="nil"/>
              <w:bottom w:val="nil"/>
              <w:right w:val="nil"/>
            </w:tcBorders>
            <w:shd w:val="clear" w:color="auto" w:fill="auto"/>
            <w:noWrap/>
            <w:vAlign w:val="center"/>
            <w:hideMark/>
          </w:tcPr>
          <w:p w14:paraId="6F78861F" w14:textId="77777777" w:rsidR="001F50EB" w:rsidRPr="001F50EB" w:rsidRDefault="001F50EB" w:rsidP="001F50EB">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7DBE4F7D" w14:textId="77777777" w:rsidR="001F50EB" w:rsidRPr="001F50EB" w:rsidRDefault="001F50EB" w:rsidP="001F50EB">
            <w:pPr>
              <w:rPr>
                <w:sz w:val="20"/>
                <w:szCs w:val="20"/>
              </w:rPr>
            </w:pPr>
          </w:p>
        </w:tc>
      </w:tr>
      <w:tr w:rsidR="00ED263C" w:rsidRPr="001F50EB" w14:paraId="2B2C6BBC" w14:textId="77777777" w:rsidTr="00ED263C">
        <w:trPr>
          <w:trHeight w:val="300"/>
        </w:trPr>
        <w:tc>
          <w:tcPr>
            <w:tcW w:w="1078" w:type="dxa"/>
            <w:gridSpan w:val="2"/>
            <w:tcBorders>
              <w:top w:val="nil"/>
              <w:left w:val="nil"/>
              <w:bottom w:val="nil"/>
              <w:right w:val="nil"/>
            </w:tcBorders>
            <w:shd w:val="clear" w:color="auto" w:fill="auto"/>
            <w:noWrap/>
            <w:vAlign w:val="center"/>
            <w:hideMark/>
          </w:tcPr>
          <w:p w14:paraId="581DC3EB" w14:textId="77777777" w:rsidR="001F50EB" w:rsidRPr="001F50EB" w:rsidRDefault="001F50EB" w:rsidP="001F50EB">
            <w:pPr>
              <w:rPr>
                <w:sz w:val="20"/>
                <w:szCs w:val="20"/>
              </w:rPr>
            </w:pPr>
          </w:p>
        </w:tc>
        <w:tc>
          <w:tcPr>
            <w:tcW w:w="3700" w:type="dxa"/>
            <w:gridSpan w:val="15"/>
            <w:tcBorders>
              <w:top w:val="nil"/>
              <w:left w:val="nil"/>
              <w:bottom w:val="nil"/>
              <w:right w:val="nil"/>
            </w:tcBorders>
            <w:shd w:val="clear" w:color="auto" w:fill="auto"/>
            <w:noWrap/>
            <w:vAlign w:val="center"/>
            <w:hideMark/>
          </w:tcPr>
          <w:p w14:paraId="08F1EDD5" w14:textId="77777777" w:rsidR="001F50EB" w:rsidRPr="001F50EB" w:rsidRDefault="001F50EB" w:rsidP="001F50EB">
            <w:pPr>
              <w:rPr>
                <w:sz w:val="20"/>
                <w:szCs w:val="20"/>
              </w:rPr>
            </w:pPr>
          </w:p>
        </w:tc>
        <w:tc>
          <w:tcPr>
            <w:tcW w:w="566" w:type="dxa"/>
            <w:gridSpan w:val="9"/>
            <w:tcBorders>
              <w:top w:val="nil"/>
              <w:left w:val="nil"/>
              <w:bottom w:val="nil"/>
              <w:right w:val="nil"/>
            </w:tcBorders>
            <w:shd w:val="clear" w:color="auto" w:fill="auto"/>
            <w:noWrap/>
            <w:vAlign w:val="center"/>
            <w:hideMark/>
          </w:tcPr>
          <w:p w14:paraId="443DC797" w14:textId="77777777" w:rsidR="001F50EB" w:rsidRPr="001F50EB" w:rsidRDefault="001F50EB" w:rsidP="001F50EB">
            <w:pPr>
              <w:rPr>
                <w:sz w:val="20"/>
                <w:szCs w:val="20"/>
              </w:rPr>
            </w:pPr>
          </w:p>
        </w:tc>
        <w:tc>
          <w:tcPr>
            <w:tcW w:w="364" w:type="dxa"/>
            <w:gridSpan w:val="4"/>
            <w:tcBorders>
              <w:top w:val="nil"/>
              <w:left w:val="nil"/>
              <w:bottom w:val="nil"/>
              <w:right w:val="nil"/>
            </w:tcBorders>
            <w:shd w:val="clear" w:color="auto" w:fill="auto"/>
            <w:noWrap/>
            <w:vAlign w:val="center"/>
            <w:hideMark/>
          </w:tcPr>
          <w:p w14:paraId="111EC313" w14:textId="77777777" w:rsidR="001F50EB" w:rsidRPr="001F50EB" w:rsidRDefault="001F50EB" w:rsidP="001F50EB">
            <w:pPr>
              <w:jc w:val="center"/>
              <w:rPr>
                <w:sz w:val="20"/>
                <w:szCs w:val="20"/>
              </w:rPr>
            </w:pPr>
          </w:p>
        </w:tc>
        <w:tc>
          <w:tcPr>
            <w:tcW w:w="252" w:type="dxa"/>
            <w:tcBorders>
              <w:top w:val="nil"/>
              <w:left w:val="nil"/>
              <w:bottom w:val="nil"/>
              <w:right w:val="nil"/>
            </w:tcBorders>
            <w:shd w:val="clear" w:color="auto" w:fill="auto"/>
            <w:noWrap/>
            <w:vAlign w:val="center"/>
            <w:hideMark/>
          </w:tcPr>
          <w:p w14:paraId="642E73DC"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651FB575"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0C8130FC"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5340E11A"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7B088D11"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1218B13A"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5853AED9"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1D679E30" w14:textId="77777777" w:rsidR="001F50EB" w:rsidRPr="001F50EB" w:rsidRDefault="001F50EB" w:rsidP="001F50EB">
            <w:pPr>
              <w:rPr>
                <w:sz w:val="20"/>
                <w:szCs w:val="20"/>
              </w:rPr>
            </w:pPr>
          </w:p>
        </w:tc>
      </w:tr>
      <w:tr w:rsidR="001F50EB" w:rsidRPr="001F50EB" w14:paraId="04667D0B" w14:textId="77777777" w:rsidTr="00ED263C">
        <w:trPr>
          <w:trHeight w:val="330"/>
        </w:trPr>
        <w:tc>
          <w:tcPr>
            <w:tcW w:w="4778" w:type="dxa"/>
            <w:gridSpan w:val="17"/>
            <w:tcBorders>
              <w:top w:val="nil"/>
              <w:left w:val="nil"/>
              <w:bottom w:val="nil"/>
              <w:right w:val="nil"/>
            </w:tcBorders>
            <w:shd w:val="clear" w:color="auto" w:fill="auto"/>
            <w:noWrap/>
            <w:vAlign w:val="center"/>
            <w:hideMark/>
          </w:tcPr>
          <w:p w14:paraId="622DCC08"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rPr>
              <w:t>Předmět</w:t>
            </w:r>
          </w:p>
        </w:tc>
        <w:tc>
          <w:tcPr>
            <w:tcW w:w="1719" w:type="dxa"/>
            <w:gridSpan w:val="20"/>
            <w:tcBorders>
              <w:top w:val="nil"/>
              <w:left w:val="nil"/>
              <w:bottom w:val="nil"/>
              <w:right w:val="nil"/>
            </w:tcBorders>
            <w:shd w:val="clear" w:color="auto" w:fill="auto"/>
            <w:noWrap/>
            <w:vAlign w:val="center"/>
            <w:hideMark/>
          </w:tcPr>
          <w:p w14:paraId="11F94CB7"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rPr>
              <w:t xml:space="preserve">Počty žáků </w:t>
            </w:r>
          </w:p>
        </w:tc>
        <w:tc>
          <w:tcPr>
            <w:tcW w:w="190" w:type="dxa"/>
            <w:tcBorders>
              <w:top w:val="nil"/>
              <w:left w:val="nil"/>
              <w:bottom w:val="nil"/>
              <w:right w:val="nil"/>
            </w:tcBorders>
            <w:shd w:val="clear" w:color="auto" w:fill="auto"/>
            <w:noWrap/>
            <w:vAlign w:val="center"/>
            <w:hideMark/>
          </w:tcPr>
          <w:p w14:paraId="2400BAFC" w14:textId="77777777" w:rsidR="001F50EB" w:rsidRPr="001F50EB" w:rsidRDefault="001F50EB" w:rsidP="001F50EB">
            <w:pPr>
              <w:jc w:val="center"/>
              <w:rPr>
                <w:rFonts w:ascii="Calibri" w:hAnsi="Calibri" w:cs="Calibri"/>
                <w:b/>
                <w:bCs/>
                <w:color w:val="000000"/>
              </w:rPr>
            </w:pPr>
          </w:p>
        </w:tc>
        <w:tc>
          <w:tcPr>
            <w:tcW w:w="1618" w:type="dxa"/>
            <w:gridSpan w:val="6"/>
            <w:tcBorders>
              <w:top w:val="nil"/>
              <w:left w:val="nil"/>
              <w:bottom w:val="nil"/>
              <w:right w:val="nil"/>
            </w:tcBorders>
            <w:shd w:val="clear" w:color="auto" w:fill="auto"/>
            <w:noWrap/>
            <w:vAlign w:val="center"/>
            <w:hideMark/>
          </w:tcPr>
          <w:p w14:paraId="4B12195B"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1063A0A9"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59173CC0"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6B8264EB" w14:textId="77777777" w:rsidR="001F50EB" w:rsidRPr="001F50EB" w:rsidRDefault="001F50EB" w:rsidP="001F50EB">
            <w:pPr>
              <w:rPr>
                <w:sz w:val="20"/>
                <w:szCs w:val="20"/>
              </w:rPr>
            </w:pPr>
          </w:p>
        </w:tc>
      </w:tr>
      <w:tr w:rsidR="00ED263C" w:rsidRPr="001F50EB" w14:paraId="05893121" w14:textId="77777777" w:rsidTr="00ED263C">
        <w:trPr>
          <w:trHeight w:val="402"/>
        </w:trPr>
        <w:tc>
          <w:tcPr>
            <w:tcW w:w="4778" w:type="dxa"/>
            <w:gridSpan w:val="17"/>
            <w:tcBorders>
              <w:top w:val="double" w:sz="6" w:space="0" w:color="auto"/>
              <w:left w:val="nil"/>
              <w:bottom w:val="single" w:sz="4" w:space="0" w:color="auto"/>
              <w:right w:val="nil"/>
            </w:tcBorders>
            <w:shd w:val="clear" w:color="auto" w:fill="auto"/>
            <w:noWrap/>
            <w:vAlign w:val="center"/>
            <w:hideMark/>
          </w:tcPr>
          <w:p w14:paraId="6AD7B13C"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sz w:val="22"/>
                <w:szCs w:val="22"/>
              </w:rPr>
              <w:t>společná část - didaktické testy</w:t>
            </w:r>
          </w:p>
        </w:tc>
        <w:tc>
          <w:tcPr>
            <w:tcW w:w="566" w:type="dxa"/>
            <w:gridSpan w:val="9"/>
            <w:tcBorders>
              <w:top w:val="double" w:sz="6" w:space="0" w:color="auto"/>
              <w:left w:val="nil"/>
              <w:bottom w:val="single" w:sz="4" w:space="0" w:color="auto"/>
              <w:right w:val="nil"/>
            </w:tcBorders>
            <w:shd w:val="clear" w:color="auto" w:fill="auto"/>
            <w:noWrap/>
            <w:vAlign w:val="center"/>
            <w:hideMark/>
          </w:tcPr>
          <w:p w14:paraId="6FB74B5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double" w:sz="6" w:space="0" w:color="auto"/>
              <w:left w:val="nil"/>
              <w:bottom w:val="single" w:sz="4" w:space="0" w:color="auto"/>
              <w:right w:val="nil"/>
            </w:tcBorders>
            <w:shd w:val="clear" w:color="auto" w:fill="auto"/>
            <w:noWrap/>
            <w:vAlign w:val="center"/>
            <w:hideMark/>
          </w:tcPr>
          <w:p w14:paraId="65D37006"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U</w:t>
            </w:r>
          </w:p>
        </w:tc>
        <w:tc>
          <w:tcPr>
            <w:tcW w:w="252" w:type="dxa"/>
            <w:tcBorders>
              <w:top w:val="double" w:sz="6" w:space="0" w:color="auto"/>
              <w:left w:val="nil"/>
              <w:bottom w:val="single" w:sz="4" w:space="0" w:color="auto"/>
              <w:right w:val="nil"/>
            </w:tcBorders>
            <w:shd w:val="clear" w:color="auto" w:fill="auto"/>
            <w:noWrap/>
            <w:vAlign w:val="center"/>
            <w:hideMark/>
          </w:tcPr>
          <w:p w14:paraId="7B7D8166"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5</w:t>
            </w:r>
          </w:p>
        </w:tc>
        <w:tc>
          <w:tcPr>
            <w:tcW w:w="285" w:type="dxa"/>
            <w:gridSpan w:val="4"/>
            <w:tcBorders>
              <w:top w:val="double" w:sz="6" w:space="0" w:color="auto"/>
              <w:left w:val="nil"/>
              <w:bottom w:val="single" w:sz="4" w:space="0" w:color="auto"/>
              <w:right w:val="nil"/>
            </w:tcBorders>
            <w:shd w:val="clear" w:color="auto" w:fill="auto"/>
            <w:noWrap/>
            <w:vAlign w:val="center"/>
            <w:hideMark/>
          </w:tcPr>
          <w:p w14:paraId="18DA237D"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N</w:t>
            </w:r>
          </w:p>
        </w:tc>
        <w:tc>
          <w:tcPr>
            <w:tcW w:w="252" w:type="dxa"/>
            <w:gridSpan w:val="2"/>
            <w:tcBorders>
              <w:top w:val="double" w:sz="6" w:space="0" w:color="auto"/>
              <w:left w:val="nil"/>
              <w:bottom w:val="single" w:sz="4" w:space="0" w:color="auto"/>
              <w:right w:val="nil"/>
            </w:tcBorders>
            <w:shd w:val="clear" w:color="auto" w:fill="auto"/>
            <w:noWrap/>
            <w:vAlign w:val="center"/>
            <w:hideMark/>
          </w:tcPr>
          <w:p w14:paraId="0390289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double" w:sz="6" w:space="0" w:color="auto"/>
              <w:left w:val="nil"/>
              <w:bottom w:val="single" w:sz="4" w:space="0" w:color="auto"/>
              <w:right w:val="nil"/>
            </w:tcBorders>
            <w:shd w:val="clear" w:color="auto" w:fill="auto"/>
            <w:noWrap/>
            <w:vAlign w:val="center"/>
            <w:hideMark/>
          </w:tcPr>
          <w:p w14:paraId="4C71C27B"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433EC72B" w14:textId="77777777" w:rsidR="001F50EB" w:rsidRPr="001F50EB" w:rsidRDefault="001F50EB" w:rsidP="001F50EB">
            <w:pPr>
              <w:jc w:val="right"/>
              <w:rPr>
                <w:rFonts w:ascii="Calibri" w:hAnsi="Calibri" w:cs="Calibri"/>
                <w:i/>
                <w:iCs/>
                <w:color w:val="000000"/>
                <w:sz w:val="18"/>
                <w:szCs w:val="18"/>
              </w:rPr>
            </w:pPr>
            <w:r w:rsidRPr="001F50EB">
              <w:rPr>
                <w:rFonts w:ascii="Calibri" w:hAnsi="Calibri" w:cs="Calibri"/>
                <w:i/>
                <w:iCs/>
                <w:color w:val="000000"/>
                <w:sz w:val="18"/>
                <w:szCs w:val="18"/>
              </w:rPr>
              <w:t xml:space="preserve">Legenda: </w:t>
            </w:r>
          </w:p>
        </w:tc>
        <w:tc>
          <w:tcPr>
            <w:tcW w:w="920" w:type="dxa"/>
            <w:gridSpan w:val="8"/>
            <w:tcBorders>
              <w:top w:val="nil"/>
              <w:left w:val="nil"/>
              <w:bottom w:val="nil"/>
              <w:right w:val="nil"/>
            </w:tcBorders>
            <w:shd w:val="clear" w:color="auto" w:fill="auto"/>
            <w:noWrap/>
            <w:vAlign w:val="center"/>
            <w:hideMark/>
          </w:tcPr>
          <w:p w14:paraId="5A6B9855" w14:textId="77777777" w:rsidR="001F50EB" w:rsidRPr="001F50EB" w:rsidRDefault="001F50EB" w:rsidP="001F50EB">
            <w:pPr>
              <w:rPr>
                <w:rFonts w:ascii="Calibri" w:hAnsi="Calibri" w:cs="Calibri"/>
                <w:i/>
                <w:iCs/>
                <w:color w:val="000000"/>
                <w:sz w:val="18"/>
                <w:szCs w:val="18"/>
              </w:rPr>
            </w:pPr>
            <w:r w:rsidRPr="001F50EB">
              <w:rPr>
                <w:rFonts w:ascii="Calibri" w:hAnsi="Calibri" w:cs="Calibri"/>
                <w:i/>
                <w:iCs/>
                <w:color w:val="000000"/>
                <w:sz w:val="18"/>
                <w:szCs w:val="18"/>
              </w:rPr>
              <w:t>U - uspěl</w:t>
            </w:r>
          </w:p>
        </w:tc>
        <w:tc>
          <w:tcPr>
            <w:tcW w:w="580" w:type="dxa"/>
            <w:gridSpan w:val="4"/>
            <w:tcBorders>
              <w:top w:val="nil"/>
              <w:left w:val="nil"/>
              <w:bottom w:val="nil"/>
              <w:right w:val="nil"/>
            </w:tcBorders>
            <w:shd w:val="clear" w:color="auto" w:fill="auto"/>
            <w:noWrap/>
            <w:vAlign w:val="center"/>
            <w:hideMark/>
          </w:tcPr>
          <w:p w14:paraId="6CBFDB4E" w14:textId="77777777" w:rsidR="001F50EB" w:rsidRPr="001F50EB" w:rsidRDefault="001F50EB" w:rsidP="001F50EB">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174D24CB" w14:textId="77777777" w:rsidR="001F50EB" w:rsidRPr="001F50EB" w:rsidRDefault="001F50EB" w:rsidP="001F50EB">
            <w:pPr>
              <w:rPr>
                <w:sz w:val="20"/>
                <w:szCs w:val="20"/>
              </w:rPr>
            </w:pPr>
          </w:p>
        </w:tc>
      </w:tr>
      <w:tr w:rsidR="00ED263C" w:rsidRPr="001F50EB" w14:paraId="53932ECB"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7B2E66F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Č</w:t>
            </w:r>
          </w:p>
        </w:tc>
        <w:tc>
          <w:tcPr>
            <w:tcW w:w="3700" w:type="dxa"/>
            <w:gridSpan w:val="15"/>
            <w:tcBorders>
              <w:top w:val="nil"/>
              <w:left w:val="nil"/>
              <w:bottom w:val="single" w:sz="4" w:space="0" w:color="auto"/>
              <w:right w:val="nil"/>
            </w:tcBorders>
            <w:shd w:val="clear" w:color="auto" w:fill="auto"/>
            <w:noWrap/>
            <w:vAlign w:val="center"/>
            <w:hideMark/>
          </w:tcPr>
          <w:p w14:paraId="3E3244B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Český jazyk a literatura</w:t>
            </w:r>
          </w:p>
        </w:tc>
        <w:tc>
          <w:tcPr>
            <w:tcW w:w="566" w:type="dxa"/>
            <w:gridSpan w:val="9"/>
            <w:tcBorders>
              <w:top w:val="nil"/>
              <w:left w:val="nil"/>
              <w:bottom w:val="single" w:sz="4" w:space="0" w:color="auto"/>
              <w:right w:val="nil"/>
            </w:tcBorders>
            <w:shd w:val="clear" w:color="auto" w:fill="auto"/>
            <w:noWrap/>
            <w:vAlign w:val="center"/>
            <w:hideMark/>
          </w:tcPr>
          <w:p w14:paraId="2981FE1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nil"/>
              <w:left w:val="nil"/>
              <w:bottom w:val="single" w:sz="4" w:space="0" w:color="auto"/>
              <w:right w:val="nil"/>
            </w:tcBorders>
            <w:shd w:val="clear" w:color="auto" w:fill="auto"/>
            <w:noWrap/>
            <w:vAlign w:val="center"/>
            <w:hideMark/>
          </w:tcPr>
          <w:p w14:paraId="7AFE60C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23</w:t>
            </w:r>
          </w:p>
        </w:tc>
        <w:tc>
          <w:tcPr>
            <w:tcW w:w="252" w:type="dxa"/>
            <w:tcBorders>
              <w:top w:val="nil"/>
              <w:left w:val="nil"/>
              <w:bottom w:val="single" w:sz="4" w:space="0" w:color="auto"/>
              <w:right w:val="nil"/>
            </w:tcBorders>
            <w:shd w:val="clear" w:color="auto" w:fill="auto"/>
            <w:noWrap/>
            <w:vAlign w:val="center"/>
            <w:hideMark/>
          </w:tcPr>
          <w:p w14:paraId="0BD3554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285" w:type="dxa"/>
            <w:gridSpan w:val="4"/>
            <w:tcBorders>
              <w:top w:val="nil"/>
              <w:left w:val="nil"/>
              <w:bottom w:val="single" w:sz="4" w:space="0" w:color="auto"/>
              <w:right w:val="nil"/>
            </w:tcBorders>
            <w:shd w:val="clear" w:color="auto" w:fill="auto"/>
            <w:noWrap/>
            <w:vAlign w:val="center"/>
            <w:hideMark/>
          </w:tcPr>
          <w:p w14:paraId="457BA4C4"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336CC57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nil"/>
              <w:left w:val="nil"/>
              <w:bottom w:val="single" w:sz="4" w:space="0" w:color="auto"/>
              <w:right w:val="nil"/>
            </w:tcBorders>
            <w:shd w:val="clear" w:color="auto" w:fill="auto"/>
            <w:noWrap/>
            <w:vAlign w:val="center"/>
            <w:hideMark/>
          </w:tcPr>
          <w:p w14:paraId="6EE09DBA"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3A0FE28E" w14:textId="77777777" w:rsidR="001F50EB" w:rsidRPr="001F50EB" w:rsidRDefault="001F50EB" w:rsidP="001F50EB">
            <w:pPr>
              <w:rPr>
                <w:rFonts w:ascii="Calibri" w:hAnsi="Calibri" w:cs="Calibri"/>
                <w:color w:val="000000"/>
              </w:rPr>
            </w:pPr>
          </w:p>
        </w:tc>
        <w:tc>
          <w:tcPr>
            <w:tcW w:w="920" w:type="dxa"/>
            <w:gridSpan w:val="8"/>
            <w:tcBorders>
              <w:top w:val="nil"/>
              <w:left w:val="nil"/>
              <w:bottom w:val="nil"/>
              <w:right w:val="nil"/>
            </w:tcBorders>
            <w:shd w:val="clear" w:color="auto" w:fill="auto"/>
            <w:noWrap/>
            <w:vAlign w:val="center"/>
            <w:hideMark/>
          </w:tcPr>
          <w:p w14:paraId="0E733057" w14:textId="77777777" w:rsidR="001F50EB" w:rsidRPr="001F50EB" w:rsidRDefault="001F50EB" w:rsidP="001F50EB">
            <w:pPr>
              <w:rPr>
                <w:rFonts w:ascii="Calibri" w:hAnsi="Calibri" w:cs="Calibri"/>
                <w:i/>
                <w:iCs/>
                <w:color w:val="000000"/>
                <w:sz w:val="18"/>
                <w:szCs w:val="18"/>
              </w:rPr>
            </w:pPr>
            <w:r w:rsidRPr="001F50EB">
              <w:rPr>
                <w:rFonts w:ascii="Calibri" w:hAnsi="Calibri" w:cs="Calibri"/>
                <w:i/>
                <w:iCs/>
                <w:color w:val="000000"/>
                <w:sz w:val="18"/>
                <w:szCs w:val="18"/>
              </w:rPr>
              <w:t>5 - neuspěl</w:t>
            </w:r>
          </w:p>
        </w:tc>
        <w:tc>
          <w:tcPr>
            <w:tcW w:w="580" w:type="dxa"/>
            <w:gridSpan w:val="4"/>
            <w:tcBorders>
              <w:top w:val="nil"/>
              <w:left w:val="nil"/>
              <w:bottom w:val="nil"/>
              <w:right w:val="nil"/>
            </w:tcBorders>
            <w:shd w:val="clear" w:color="auto" w:fill="auto"/>
            <w:noWrap/>
            <w:vAlign w:val="center"/>
            <w:hideMark/>
          </w:tcPr>
          <w:p w14:paraId="74122968" w14:textId="77777777" w:rsidR="001F50EB" w:rsidRPr="001F50EB" w:rsidRDefault="001F50EB" w:rsidP="001F50EB">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77CB76A2" w14:textId="77777777" w:rsidR="001F50EB" w:rsidRPr="001F50EB" w:rsidRDefault="001F50EB" w:rsidP="001F50EB">
            <w:pPr>
              <w:rPr>
                <w:sz w:val="20"/>
                <w:szCs w:val="20"/>
              </w:rPr>
            </w:pPr>
          </w:p>
        </w:tc>
      </w:tr>
      <w:tr w:rsidR="00ED263C" w:rsidRPr="001F50EB" w14:paraId="760340C7"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50770B0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A</w:t>
            </w:r>
          </w:p>
        </w:tc>
        <w:tc>
          <w:tcPr>
            <w:tcW w:w="3700" w:type="dxa"/>
            <w:gridSpan w:val="15"/>
            <w:tcBorders>
              <w:top w:val="nil"/>
              <w:left w:val="nil"/>
              <w:bottom w:val="single" w:sz="4" w:space="0" w:color="auto"/>
              <w:right w:val="nil"/>
            </w:tcBorders>
            <w:shd w:val="clear" w:color="auto" w:fill="auto"/>
            <w:noWrap/>
            <w:vAlign w:val="center"/>
            <w:hideMark/>
          </w:tcPr>
          <w:p w14:paraId="01EEA087"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Anglický jazyk</w:t>
            </w:r>
          </w:p>
        </w:tc>
        <w:tc>
          <w:tcPr>
            <w:tcW w:w="566" w:type="dxa"/>
            <w:gridSpan w:val="9"/>
            <w:tcBorders>
              <w:top w:val="nil"/>
              <w:left w:val="nil"/>
              <w:bottom w:val="single" w:sz="4" w:space="0" w:color="auto"/>
              <w:right w:val="nil"/>
            </w:tcBorders>
            <w:shd w:val="clear" w:color="auto" w:fill="auto"/>
            <w:noWrap/>
            <w:vAlign w:val="center"/>
            <w:hideMark/>
          </w:tcPr>
          <w:p w14:paraId="3A910920"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nil"/>
              <w:left w:val="nil"/>
              <w:bottom w:val="single" w:sz="4" w:space="0" w:color="auto"/>
              <w:right w:val="nil"/>
            </w:tcBorders>
            <w:shd w:val="clear" w:color="auto" w:fill="auto"/>
            <w:noWrap/>
            <w:vAlign w:val="center"/>
            <w:hideMark/>
          </w:tcPr>
          <w:p w14:paraId="6917DF4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15</w:t>
            </w:r>
          </w:p>
        </w:tc>
        <w:tc>
          <w:tcPr>
            <w:tcW w:w="252" w:type="dxa"/>
            <w:tcBorders>
              <w:top w:val="nil"/>
              <w:left w:val="nil"/>
              <w:bottom w:val="single" w:sz="4" w:space="0" w:color="auto"/>
              <w:right w:val="nil"/>
            </w:tcBorders>
            <w:shd w:val="clear" w:color="auto" w:fill="auto"/>
            <w:noWrap/>
            <w:vAlign w:val="center"/>
            <w:hideMark/>
          </w:tcPr>
          <w:p w14:paraId="53DE732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85" w:type="dxa"/>
            <w:gridSpan w:val="4"/>
            <w:tcBorders>
              <w:top w:val="nil"/>
              <w:left w:val="nil"/>
              <w:bottom w:val="single" w:sz="4" w:space="0" w:color="auto"/>
              <w:right w:val="nil"/>
            </w:tcBorders>
            <w:shd w:val="clear" w:color="auto" w:fill="auto"/>
            <w:noWrap/>
            <w:vAlign w:val="center"/>
            <w:hideMark/>
          </w:tcPr>
          <w:p w14:paraId="17F555E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39ED162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nil"/>
              <w:left w:val="nil"/>
              <w:bottom w:val="single" w:sz="4" w:space="0" w:color="auto"/>
              <w:right w:val="nil"/>
            </w:tcBorders>
            <w:shd w:val="clear" w:color="auto" w:fill="auto"/>
            <w:noWrap/>
            <w:vAlign w:val="center"/>
            <w:hideMark/>
          </w:tcPr>
          <w:p w14:paraId="57776F1E"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1BEEBE66" w14:textId="77777777" w:rsidR="001F50EB" w:rsidRPr="001F50EB" w:rsidRDefault="001F50EB" w:rsidP="001F50EB">
            <w:pPr>
              <w:rPr>
                <w:rFonts w:ascii="Calibri" w:hAnsi="Calibri" w:cs="Calibri"/>
                <w:color w:val="000000"/>
              </w:rPr>
            </w:pPr>
          </w:p>
        </w:tc>
        <w:tc>
          <w:tcPr>
            <w:tcW w:w="1500" w:type="dxa"/>
            <w:gridSpan w:val="12"/>
            <w:tcBorders>
              <w:top w:val="nil"/>
              <w:left w:val="nil"/>
              <w:bottom w:val="nil"/>
              <w:right w:val="nil"/>
            </w:tcBorders>
            <w:shd w:val="clear" w:color="auto" w:fill="auto"/>
            <w:noWrap/>
            <w:vAlign w:val="center"/>
            <w:hideMark/>
          </w:tcPr>
          <w:p w14:paraId="310B0322" w14:textId="77777777" w:rsidR="001F50EB" w:rsidRPr="001F50EB" w:rsidRDefault="001F50EB" w:rsidP="001F50EB">
            <w:pPr>
              <w:rPr>
                <w:rFonts w:ascii="Calibri" w:hAnsi="Calibri" w:cs="Calibri"/>
                <w:i/>
                <w:iCs/>
                <w:color w:val="000000"/>
                <w:sz w:val="18"/>
                <w:szCs w:val="18"/>
              </w:rPr>
            </w:pPr>
            <w:r w:rsidRPr="001F50EB">
              <w:rPr>
                <w:rFonts w:ascii="Calibri" w:hAnsi="Calibri" w:cs="Calibri"/>
                <w:i/>
                <w:iCs/>
                <w:color w:val="000000"/>
                <w:sz w:val="18"/>
                <w:szCs w:val="18"/>
              </w:rPr>
              <w:t>N - nekonal</w:t>
            </w:r>
          </w:p>
        </w:tc>
        <w:tc>
          <w:tcPr>
            <w:tcW w:w="2000" w:type="dxa"/>
            <w:gridSpan w:val="6"/>
            <w:tcBorders>
              <w:top w:val="nil"/>
              <w:left w:val="nil"/>
              <w:bottom w:val="nil"/>
              <w:right w:val="nil"/>
            </w:tcBorders>
            <w:shd w:val="clear" w:color="auto" w:fill="auto"/>
            <w:noWrap/>
            <w:vAlign w:val="center"/>
            <w:hideMark/>
          </w:tcPr>
          <w:p w14:paraId="0E83EC0C" w14:textId="77777777" w:rsidR="001F50EB" w:rsidRPr="001F50EB" w:rsidRDefault="001F50EB" w:rsidP="001F50EB">
            <w:pPr>
              <w:rPr>
                <w:rFonts w:ascii="Calibri" w:hAnsi="Calibri" w:cs="Calibri"/>
                <w:i/>
                <w:iCs/>
                <w:color w:val="000000"/>
                <w:sz w:val="18"/>
                <w:szCs w:val="18"/>
              </w:rPr>
            </w:pPr>
          </w:p>
        </w:tc>
      </w:tr>
      <w:tr w:rsidR="00ED263C" w:rsidRPr="001F50EB" w14:paraId="4D93142C"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75D909E0"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N</w:t>
            </w:r>
          </w:p>
        </w:tc>
        <w:tc>
          <w:tcPr>
            <w:tcW w:w="3700" w:type="dxa"/>
            <w:gridSpan w:val="15"/>
            <w:tcBorders>
              <w:top w:val="nil"/>
              <w:left w:val="nil"/>
              <w:bottom w:val="single" w:sz="4" w:space="0" w:color="auto"/>
              <w:right w:val="nil"/>
            </w:tcBorders>
            <w:shd w:val="clear" w:color="auto" w:fill="auto"/>
            <w:noWrap/>
            <w:vAlign w:val="center"/>
            <w:hideMark/>
          </w:tcPr>
          <w:p w14:paraId="225CD2A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Německý jazyk</w:t>
            </w:r>
          </w:p>
        </w:tc>
        <w:tc>
          <w:tcPr>
            <w:tcW w:w="566" w:type="dxa"/>
            <w:gridSpan w:val="9"/>
            <w:tcBorders>
              <w:top w:val="nil"/>
              <w:left w:val="nil"/>
              <w:bottom w:val="single" w:sz="4" w:space="0" w:color="auto"/>
              <w:right w:val="nil"/>
            </w:tcBorders>
            <w:shd w:val="clear" w:color="auto" w:fill="auto"/>
            <w:noWrap/>
            <w:vAlign w:val="center"/>
            <w:hideMark/>
          </w:tcPr>
          <w:p w14:paraId="5E0B443C"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nil"/>
              <w:left w:val="nil"/>
              <w:bottom w:val="single" w:sz="4" w:space="0" w:color="auto"/>
              <w:right w:val="nil"/>
            </w:tcBorders>
            <w:shd w:val="clear" w:color="auto" w:fill="auto"/>
            <w:noWrap/>
            <w:vAlign w:val="center"/>
            <w:hideMark/>
          </w:tcPr>
          <w:p w14:paraId="7145A8A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tcBorders>
              <w:top w:val="nil"/>
              <w:left w:val="nil"/>
              <w:bottom w:val="single" w:sz="4" w:space="0" w:color="auto"/>
              <w:right w:val="nil"/>
            </w:tcBorders>
            <w:shd w:val="clear" w:color="auto" w:fill="auto"/>
            <w:noWrap/>
            <w:vAlign w:val="center"/>
            <w:hideMark/>
          </w:tcPr>
          <w:p w14:paraId="18632BD7"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85" w:type="dxa"/>
            <w:gridSpan w:val="4"/>
            <w:tcBorders>
              <w:top w:val="nil"/>
              <w:left w:val="nil"/>
              <w:bottom w:val="single" w:sz="4" w:space="0" w:color="auto"/>
              <w:right w:val="nil"/>
            </w:tcBorders>
            <w:shd w:val="clear" w:color="auto" w:fill="auto"/>
            <w:noWrap/>
            <w:vAlign w:val="center"/>
            <w:hideMark/>
          </w:tcPr>
          <w:p w14:paraId="2F959A9E"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19596C2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nil"/>
              <w:left w:val="nil"/>
              <w:bottom w:val="single" w:sz="4" w:space="0" w:color="auto"/>
              <w:right w:val="nil"/>
            </w:tcBorders>
            <w:shd w:val="clear" w:color="auto" w:fill="auto"/>
            <w:noWrap/>
            <w:vAlign w:val="center"/>
            <w:hideMark/>
          </w:tcPr>
          <w:p w14:paraId="1695E17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0EF763E8" w14:textId="77777777" w:rsidR="001F50EB" w:rsidRPr="001F50EB" w:rsidRDefault="001F50EB" w:rsidP="001F50EB">
            <w:pPr>
              <w:rPr>
                <w:rFonts w:ascii="Calibri" w:hAnsi="Calibri" w:cs="Calibri"/>
                <w:color w:val="000000"/>
              </w:rPr>
            </w:pPr>
          </w:p>
        </w:tc>
        <w:tc>
          <w:tcPr>
            <w:tcW w:w="920" w:type="dxa"/>
            <w:gridSpan w:val="8"/>
            <w:tcBorders>
              <w:top w:val="nil"/>
              <w:left w:val="nil"/>
              <w:bottom w:val="nil"/>
              <w:right w:val="nil"/>
            </w:tcBorders>
            <w:shd w:val="clear" w:color="auto" w:fill="auto"/>
            <w:noWrap/>
            <w:vAlign w:val="center"/>
            <w:hideMark/>
          </w:tcPr>
          <w:p w14:paraId="43C06E4F"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48549AED"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70C841D9" w14:textId="77777777" w:rsidR="001F50EB" w:rsidRPr="001F50EB" w:rsidRDefault="001F50EB" w:rsidP="001F50EB">
            <w:pPr>
              <w:rPr>
                <w:sz w:val="20"/>
                <w:szCs w:val="20"/>
              </w:rPr>
            </w:pPr>
          </w:p>
        </w:tc>
      </w:tr>
      <w:tr w:rsidR="00ED263C" w:rsidRPr="001F50EB" w14:paraId="73F3EBFC"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1E79BD0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M</w:t>
            </w:r>
          </w:p>
        </w:tc>
        <w:tc>
          <w:tcPr>
            <w:tcW w:w="3700" w:type="dxa"/>
            <w:gridSpan w:val="15"/>
            <w:tcBorders>
              <w:top w:val="nil"/>
              <w:left w:val="nil"/>
              <w:bottom w:val="single" w:sz="4" w:space="0" w:color="auto"/>
              <w:right w:val="nil"/>
            </w:tcBorders>
            <w:shd w:val="clear" w:color="auto" w:fill="auto"/>
            <w:noWrap/>
            <w:vAlign w:val="center"/>
            <w:hideMark/>
          </w:tcPr>
          <w:p w14:paraId="3F5524E9"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Matematika</w:t>
            </w:r>
          </w:p>
        </w:tc>
        <w:tc>
          <w:tcPr>
            <w:tcW w:w="566" w:type="dxa"/>
            <w:gridSpan w:val="9"/>
            <w:tcBorders>
              <w:top w:val="nil"/>
              <w:left w:val="nil"/>
              <w:bottom w:val="single" w:sz="4" w:space="0" w:color="auto"/>
              <w:right w:val="nil"/>
            </w:tcBorders>
            <w:shd w:val="clear" w:color="auto" w:fill="auto"/>
            <w:noWrap/>
            <w:vAlign w:val="center"/>
            <w:hideMark/>
          </w:tcPr>
          <w:p w14:paraId="4075CC0C"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nil"/>
              <w:left w:val="nil"/>
              <w:bottom w:val="single" w:sz="4" w:space="0" w:color="auto"/>
              <w:right w:val="nil"/>
            </w:tcBorders>
            <w:shd w:val="clear" w:color="auto" w:fill="auto"/>
            <w:noWrap/>
            <w:vAlign w:val="center"/>
            <w:hideMark/>
          </w:tcPr>
          <w:p w14:paraId="0221B43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9</w:t>
            </w:r>
          </w:p>
        </w:tc>
        <w:tc>
          <w:tcPr>
            <w:tcW w:w="252" w:type="dxa"/>
            <w:tcBorders>
              <w:top w:val="nil"/>
              <w:left w:val="nil"/>
              <w:bottom w:val="single" w:sz="4" w:space="0" w:color="auto"/>
              <w:right w:val="nil"/>
            </w:tcBorders>
            <w:shd w:val="clear" w:color="auto" w:fill="auto"/>
            <w:noWrap/>
            <w:vAlign w:val="center"/>
            <w:hideMark/>
          </w:tcPr>
          <w:p w14:paraId="620A686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85" w:type="dxa"/>
            <w:gridSpan w:val="4"/>
            <w:tcBorders>
              <w:top w:val="nil"/>
              <w:left w:val="nil"/>
              <w:bottom w:val="single" w:sz="4" w:space="0" w:color="auto"/>
              <w:right w:val="nil"/>
            </w:tcBorders>
            <w:shd w:val="clear" w:color="auto" w:fill="auto"/>
            <w:noWrap/>
            <w:vAlign w:val="center"/>
            <w:hideMark/>
          </w:tcPr>
          <w:p w14:paraId="4453545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4BD85FAE"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nil"/>
              <w:left w:val="nil"/>
              <w:bottom w:val="single" w:sz="4" w:space="0" w:color="auto"/>
              <w:right w:val="nil"/>
            </w:tcBorders>
            <w:shd w:val="clear" w:color="auto" w:fill="auto"/>
            <w:noWrap/>
            <w:vAlign w:val="center"/>
            <w:hideMark/>
          </w:tcPr>
          <w:p w14:paraId="46DB85A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6EA24F25" w14:textId="77777777" w:rsidR="001F50EB" w:rsidRPr="001F50EB" w:rsidRDefault="001F50EB" w:rsidP="001F50EB">
            <w:pPr>
              <w:rPr>
                <w:rFonts w:ascii="Calibri" w:hAnsi="Calibri" w:cs="Calibri"/>
                <w:color w:val="000000"/>
              </w:rPr>
            </w:pPr>
          </w:p>
        </w:tc>
        <w:tc>
          <w:tcPr>
            <w:tcW w:w="920" w:type="dxa"/>
            <w:gridSpan w:val="8"/>
            <w:tcBorders>
              <w:top w:val="nil"/>
              <w:left w:val="nil"/>
              <w:bottom w:val="nil"/>
              <w:right w:val="nil"/>
            </w:tcBorders>
            <w:shd w:val="clear" w:color="auto" w:fill="auto"/>
            <w:noWrap/>
            <w:vAlign w:val="center"/>
            <w:hideMark/>
          </w:tcPr>
          <w:p w14:paraId="63C34097"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5491CE53"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78A52E73" w14:textId="77777777" w:rsidR="001F50EB" w:rsidRPr="001F50EB" w:rsidRDefault="001F50EB" w:rsidP="001F50EB">
            <w:pPr>
              <w:rPr>
                <w:sz w:val="20"/>
                <w:szCs w:val="20"/>
              </w:rPr>
            </w:pPr>
          </w:p>
        </w:tc>
      </w:tr>
      <w:tr w:rsidR="00ED263C" w:rsidRPr="001F50EB" w14:paraId="791F8F2C" w14:textId="77777777" w:rsidTr="00ED263C">
        <w:trPr>
          <w:trHeight w:val="615"/>
        </w:trPr>
        <w:tc>
          <w:tcPr>
            <w:tcW w:w="1078" w:type="dxa"/>
            <w:gridSpan w:val="2"/>
            <w:tcBorders>
              <w:top w:val="nil"/>
              <w:left w:val="nil"/>
              <w:bottom w:val="single" w:sz="4" w:space="0" w:color="auto"/>
              <w:right w:val="nil"/>
            </w:tcBorders>
            <w:shd w:val="clear" w:color="auto" w:fill="auto"/>
            <w:noWrap/>
            <w:vAlign w:val="center"/>
            <w:hideMark/>
          </w:tcPr>
          <w:p w14:paraId="6FB1064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MR</w:t>
            </w:r>
          </w:p>
        </w:tc>
        <w:tc>
          <w:tcPr>
            <w:tcW w:w="3700" w:type="dxa"/>
            <w:gridSpan w:val="15"/>
            <w:tcBorders>
              <w:top w:val="nil"/>
              <w:left w:val="nil"/>
              <w:bottom w:val="single" w:sz="4" w:space="0" w:color="auto"/>
              <w:right w:val="nil"/>
            </w:tcBorders>
            <w:shd w:val="clear" w:color="auto" w:fill="auto"/>
            <w:vAlign w:val="center"/>
            <w:hideMark/>
          </w:tcPr>
          <w:p w14:paraId="754AA2A3"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Matematika rozšiřující (nepovinná)</w:t>
            </w:r>
          </w:p>
        </w:tc>
        <w:tc>
          <w:tcPr>
            <w:tcW w:w="566" w:type="dxa"/>
            <w:gridSpan w:val="9"/>
            <w:tcBorders>
              <w:top w:val="nil"/>
              <w:left w:val="nil"/>
              <w:bottom w:val="single" w:sz="4" w:space="0" w:color="auto"/>
              <w:right w:val="nil"/>
            </w:tcBorders>
            <w:shd w:val="clear" w:color="auto" w:fill="auto"/>
            <w:noWrap/>
            <w:vAlign w:val="center"/>
            <w:hideMark/>
          </w:tcPr>
          <w:p w14:paraId="4B4E471E"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364" w:type="dxa"/>
            <w:gridSpan w:val="4"/>
            <w:tcBorders>
              <w:top w:val="nil"/>
              <w:left w:val="nil"/>
              <w:bottom w:val="single" w:sz="4" w:space="0" w:color="auto"/>
              <w:right w:val="nil"/>
            </w:tcBorders>
            <w:shd w:val="clear" w:color="auto" w:fill="auto"/>
            <w:noWrap/>
            <w:vAlign w:val="center"/>
            <w:hideMark/>
          </w:tcPr>
          <w:p w14:paraId="150B2623"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tcBorders>
              <w:top w:val="nil"/>
              <w:left w:val="nil"/>
              <w:bottom w:val="single" w:sz="4" w:space="0" w:color="auto"/>
              <w:right w:val="nil"/>
            </w:tcBorders>
            <w:shd w:val="clear" w:color="auto" w:fill="auto"/>
            <w:noWrap/>
            <w:vAlign w:val="center"/>
            <w:hideMark/>
          </w:tcPr>
          <w:p w14:paraId="67C2D73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85" w:type="dxa"/>
            <w:gridSpan w:val="4"/>
            <w:tcBorders>
              <w:top w:val="nil"/>
              <w:left w:val="nil"/>
              <w:bottom w:val="single" w:sz="4" w:space="0" w:color="auto"/>
              <w:right w:val="nil"/>
            </w:tcBorders>
            <w:shd w:val="clear" w:color="auto" w:fill="auto"/>
            <w:noWrap/>
            <w:vAlign w:val="center"/>
            <w:hideMark/>
          </w:tcPr>
          <w:p w14:paraId="38C661C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2DA19CC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 </w:t>
            </w:r>
          </w:p>
        </w:tc>
        <w:tc>
          <w:tcPr>
            <w:tcW w:w="190" w:type="dxa"/>
            <w:tcBorders>
              <w:top w:val="nil"/>
              <w:left w:val="nil"/>
              <w:bottom w:val="single" w:sz="4" w:space="0" w:color="auto"/>
              <w:right w:val="nil"/>
            </w:tcBorders>
            <w:shd w:val="clear" w:color="auto" w:fill="auto"/>
            <w:noWrap/>
            <w:vAlign w:val="center"/>
            <w:hideMark/>
          </w:tcPr>
          <w:p w14:paraId="2C0872C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nil"/>
              <w:right w:val="nil"/>
            </w:tcBorders>
            <w:shd w:val="clear" w:color="auto" w:fill="auto"/>
            <w:noWrap/>
            <w:vAlign w:val="center"/>
            <w:hideMark/>
          </w:tcPr>
          <w:p w14:paraId="5B2933FB" w14:textId="77777777" w:rsidR="001F50EB" w:rsidRPr="001F50EB" w:rsidRDefault="001F50EB" w:rsidP="001F50EB">
            <w:pPr>
              <w:rPr>
                <w:rFonts w:ascii="Calibri" w:hAnsi="Calibri" w:cs="Calibri"/>
                <w:color w:val="000000"/>
              </w:rPr>
            </w:pPr>
          </w:p>
        </w:tc>
        <w:tc>
          <w:tcPr>
            <w:tcW w:w="920" w:type="dxa"/>
            <w:gridSpan w:val="8"/>
            <w:tcBorders>
              <w:top w:val="nil"/>
              <w:left w:val="nil"/>
              <w:bottom w:val="nil"/>
              <w:right w:val="nil"/>
            </w:tcBorders>
            <w:shd w:val="clear" w:color="auto" w:fill="auto"/>
            <w:noWrap/>
            <w:vAlign w:val="center"/>
            <w:hideMark/>
          </w:tcPr>
          <w:p w14:paraId="56BC1AA5"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09570C74"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6B856FD1" w14:textId="77777777" w:rsidR="001F50EB" w:rsidRPr="001F50EB" w:rsidRDefault="001F50EB" w:rsidP="001F50EB">
            <w:pPr>
              <w:rPr>
                <w:sz w:val="20"/>
                <w:szCs w:val="20"/>
              </w:rPr>
            </w:pPr>
          </w:p>
        </w:tc>
      </w:tr>
      <w:tr w:rsidR="001F50EB" w:rsidRPr="001F50EB" w14:paraId="48356986" w14:textId="77777777" w:rsidTr="00ED263C">
        <w:trPr>
          <w:trHeight w:val="402"/>
        </w:trPr>
        <w:tc>
          <w:tcPr>
            <w:tcW w:w="1078" w:type="dxa"/>
            <w:gridSpan w:val="2"/>
            <w:tcBorders>
              <w:top w:val="nil"/>
              <w:left w:val="nil"/>
              <w:bottom w:val="nil"/>
              <w:right w:val="nil"/>
            </w:tcBorders>
            <w:shd w:val="clear" w:color="auto" w:fill="auto"/>
            <w:noWrap/>
            <w:vAlign w:val="center"/>
            <w:hideMark/>
          </w:tcPr>
          <w:p w14:paraId="3D1A8C15" w14:textId="77777777" w:rsidR="001F50EB" w:rsidRPr="001F50EB" w:rsidRDefault="001F50EB" w:rsidP="001F50EB">
            <w:pPr>
              <w:rPr>
                <w:sz w:val="20"/>
                <w:szCs w:val="20"/>
              </w:rPr>
            </w:pPr>
          </w:p>
        </w:tc>
        <w:tc>
          <w:tcPr>
            <w:tcW w:w="3700" w:type="dxa"/>
            <w:gridSpan w:val="15"/>
            <w:tcBorders>
              <w:top w:val="nil"/>
              <w:left w:val="nil"/>
              <w:bottom w:val="nil"/>
              <w:right w:val="nil"/>
            </w:tcBorders>
            <w:shd w:val="clear" w:color="auto" w:fill="auto"/>
            <w:noWrap/>
            <w:vAlign w:val="center"/>
            <w:hideMark/>
          </w:tcPr>
          <w:p w14:paraId="3E7CCA4F" w14:textId="77777777" w:rsidR="001F50EB" w:rsidRPr="001F50EB" w:rsidRDefault="001F50EB" w:rsidP="001F50EB">
            <w:pPr>
              <w:rPr>
                <w:sz w:val="20"/>
                <w:szCs w:val="20"/>
              </w:rPr>
            </w:pPr>
          </w:p>
        </w:tc>
        <w:tc>
          <w:tcPr>
            <w:tcW w:w="1719" w:type="dxa"/>
            <w:gridSpan w:val="20"/>
            <w:tcBorders>
              <w:top w:val="nil"/>
              <w:left w:val="nil"/>
              <w:bottom w:val="nil"/>
              <w:right w:val="nil"/>
            </w:tcBorders>
            <w:shd w:val="clear" w:color="auto" w:fill="auto"/>
            <w:noWrap/>
            <w:vAlign w:val="center"/>
            <w:hideMark/>
          </w:tcPr>
          <w:p w14:paraId="546A19E1"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rPr>
              <w:t>Počty známek</w:t>
            </w:r>
          </w:p>
        </w:tc>
        <w:tc>
          <w:tcPr>
            <w:tcW w:w="190" w:type="dxa"/>
            <w:tcBorders>
              <w:top w:val="nil"/>
              <w:left w:val="nil"/>
              <w:bottom w:val="nil"/>
              <w:right w:val="nil"/>
            </w:tcBorders>
            <w:shd w:val="clear" w:color="auto" w:fill="auto"/>
            <w:noWrap/>
            <w:vAlign w:val="center"/>
            <w:hideMark/>
          </w:tcPr>
          <w:p w14:paraId="056FBD22" w14:textId="77777777" w:rsidR="001F50EB" w:rsidRPr="001F50EB" w:rsidRDefault="001F50EB" w:rsidP="001F50EB">
            <w:pPr>
              <w:jc w:val="center"/>
              <w:rPr>
                <w:rFonts w:ascii="Calibri" w:hAnsi="Calibri" w:cs="Calibri"/>
                <w:b/>
                <w:bCs/>
                <w:color w:val="000000"/>
              </w:rPr>
            </w:pPr>
          </w:p>
        </w:tc>
        <w:tc>
          <w:tcPr>
            <w:tcW w:w="1618" w:type="dxa"/>
            <w:gridSpan w:val="6"/>
            <w:tcBorders>
              <w:top w:val="nil"/>
              <w:left w:val="nil"/>
              <w:bottom w:val="nil"/>
              <w:right w:val="nil"/>
            </w:tcBorders>
            <w:shd w:val="clear" w:color="auto" w:fill="auto"/>
            <w:noWrap/>
            <w:vAlign w:val="center"/>
            <w:hideMark/>
          </w:tcPr>
          <w:p w14:paraId="2AB78683"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5DB01C2A"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rPr>
              <w:t>Vyučující (podpis)</w:t>
            </w:r>
          </w:p>
        </w:tc>
      </w:tr>
      <w:tr w:rsidR="00ED263C" w:rsidRPr="001F50EB" w14:paraId="1F65C5E5" w14:textId="77777777" w:rsidTr="00ED263C">
        <w:trPr>
          <w:trHeight w:val="402"/>
        </w:trPr>
        <w:tc>
          <w:tcPr>
            <w:tcW w:w="4778" w:type="dxa"/>
            <w:gridSpan w:val="17"/>
            <w:tcBorders>
              <w:top w:val="double" w:sz="6" w:space="0" w:color="auto"/>
              <w:left w:val="nil"/>
              <w:bottom w:val="single" w:sz="4" w:space="0" w:color="auto"/>
              <w:right w:val="nil"/>
            </w:tcBorders>
            <w:shd w:val="clear" w:color="auto" w:fill="auto"/>
            <w:noWrap/>
            <w:vAlign w:val="center"/>
            <w:hideMark/>
          </w:tcPr>
          <w:p w14:paraId="441E1398" w14:textId="77777777" w:rsidR="001F50EB" w:rsidRPr="001F50EB" w:rsidRDefault="001F50EB" w:rsidP="001F50EB">
            <w:pPr>
              <w:rPr>
                <w:rFonts w:ascii="Calibri" w:hAnsi="Calibri" w:cs="Calibri"/>
                <w:b/>
                <w:bCs/>
                <w:color w:val="000000"/>
              </w:rPr>
            </w:pPr>
            <w:r w:rsidRPr="001F50EB">
              <w:rPr>
                <w:rFonts w:ascii="Calibri" w:hAnsi="Calibri" w:cs="Calibri"/>
                <w:b/>
                <w:bCs/>
                <w:color w:val="000000"/>
                <w:sz w:val="22"/>
                <w:szCs w:val="22"/>
              </w:rPr>
              <w:t>profilová část (ústní zkoušky)</w:t>
            </w:r>
          </w:p>
        </w:tc>
        <w:tc>
          <w:tcPr>
            <w:tcW w:w="566" w:type="dxa"/>
            <w:gridSpan w:val="9"/>
            <w:tcBorders>
              <w:top w:val="double" w:sz="6" w:space="0" w:color="auto"/>
              <w:left w:val="nil"/>
              <w:bottom w:val="single" w:sz="4" w:space="0" w:color="auto"/>
              <w:right w:val="nil"/>
            </w:tcBorders>
            <w:shd w:val="clear" w:color="auto" w:fill="auto"/>
            <w:noWrap/>
            <w:vAlign w:val="center"/>
            <w:hideMark/>
          </w:tcPr>
          <w:p w14:paraId="50E286DC"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1</w:t>
            </w:r>
          </w:p>
        </w:tc>
        <w:tc>
          <w:tcPr>
            <w:tcW w:w="364" w:type="dxa"/>
            <w:gridSpan w:val="4"/>
            <w:tcBorders>
              <w:top w:val="double" w:sz="6" w:space="0" w:color="auto"/>
              <w:left w:val="nil"/>
              <w:bottom w:val="single" w:sz="4" w:space="0" w:color="auto"/>
              <w:right w:val="nil"/>
            </w:tcBorders>
            <w:shd w:val="clear" w:color="auto" w:fill="auto"/>
            <w:noWrap/>
            <w:vAlign w:val="center"/>
            <w:hideMark/>
          </w:tcPr>
          <w:p w14:paraId="1D5C7B31"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2</w:t>
            </w:r>
          </w:p>
        </w:tc>
        <w:tc>
          <w:tcPr>
            <w:tcW w:w="252" w:type="dxa"/>
            <w:tcBorders>
              <w:top w:val="double" w:sz="6" w:space="0" w:color="auto"/>
              <w:left w:val="nil"/>
              <w:bottom w:val="single" w:sz="4" w:space="0" w:color="auto"/>
              <w:right w:val="nil"/>
            </w:tcBorders>
            <w:shd w:val="clear" w:color="auto" w:fill="auto"/>
            <w:noWrap/>
            <w:vAlign w:val="center"/>
            <w:hideMark/>
          </w:tcPr>
          <w:p w14:paraId="7FEED566"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3</w:t>
            </w:r>
          </w:p>
        </w:tc>
        <w:tc>
          <w:tcPr>
            <w:tcW w:w="285" w:type="dxa"/>
            <w:gridSpan w:val="4"/>
            <w:tcBorders>
              <w:top w:val="double" w:sz="6" w:space="0" w:color="auto"/>
              <w:left w:val="nil"/>
              <w:bottom w:val="single" w:sz="4" w:space="0" w:color="auto"/>
              <w:right w:val="nil"/>
            </w:tcBorders>
            <w:shd w:val="clear" w:color="auto" w:fill="auto"/>
            <w:noWrap/>
            <w:vAlign w:val="center"/>
            <w:hideMark/>
          </w:tcPr>
          <w:p w14:paraId="087D98A7"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4</w:t>
            </w:r>
          </w:p>
        </w:tc>
        <w:tc>
          <w:tcPr>
            <w:tcW w:w="252" w:type="dxa"/>
            <w:gridSpan w:val="2"/>
            <w:tcBorders>
              <w:top w:val="double" w:sz="6" w:space="0" w:color="auto"/>
              <w:left w:val="nil"/>
              <w:bottom w:val="single" w:sz="4" w:space="0" w:color="auto"/>
              <w:right w:val="nil"/>
            </w:tcBorders>
            <w:shd w:val="clear" w:color="auto" w:fill="auto"/>
            <w:noWrap/>
            <w:vAlign w:val="center"/>
            <w:hideMark/>
          </w:tcPr>
          <w:p w14:paraId="5555F60A" w14:textId="77777777" w:rsidR="001F50EB" w:rsidRPr="001F50EB" w:rsidRDefault="001F50EB" w:rsidP="001F50EB">
            <w:pPr>
              <w:jc w:val="center"/>
              <w:rPr>
                <w:rFonts w:ascii="Calibri" w:hAnsi="Calibri" w:cs="Calibri"/>
                <w:b/>
                <w:bCs/>
                <w:color w:val="000000"/>
              </w:rPr>
            </w:pPr>
            <w:r w:rsidRPr="001F50EB">
              <w:rPr>
                <w:rFonts w:ascii="Calibri" w:hAnsi="Calibri" w:cs="Calibri"/>
                <w:b/>
                <w:bCs/>
                <w:color w:val="000000"/>
                <w:sz w:val="22"/>
                <w:szCs w:val="22"/>
              </w:rPr>
              <w:t>5</w:t>
            </w:r>
          </w:p>
        </w:tc>
        <w:tc>
          <w:tcPr>
            <w:tcW w:w="190" w:type="dxa"/>
            <w:tcBorders>
              <w:top w:val="double" w:sz="6" w:space="0" w:color="auto"/>
              <w:left w:val="nil"/>
              <w:bottom w:val="single" w:sz="4" w:space="0" w:color="auto"/>
              <w:right w:val="nil"/>
            </w:tcBorders>
            <w:shd w:val="clear" w:color="auto" w:fill="auto"/>
            <w:noWrap/>
            <w:vAlign w:val="center"/>
            <w:hideMark/>
          </w:tcPr>
          <w:p w14:paraId="5DCCC063"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double" w:sz="6" w:space="0" w:color="auto"/>
              <w:left w:val="nil"/>
              <w:bottom w:val="single" w:sz="4" w:space="0" w:color="auto"/>
              <w:right w:val="nil"/>
            </w:tcBorders>
            <w:shd w:val="clear" w:color="auto" w:fill="auto"/>
            <w:noWrap/>
            <w:vAlign w:val="center"/>
            <w:hideMark/>
          </w:tcPr>
          <w:p w14:paraId="12FD7F3E"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920" w:type="dxa"/>
            <w:gridSpan w:val="8"/>
            <w:tcBorders>
              <w:top w:val="double" w:sz="6" w:space="0" w:color="auto"/>
              <w:left w:val="nil"/>
              <w:bottom w:val="single" w:sz="4" w:space="0" w:color="auto"/>
              <w:right w:val="nil"/>
            </w:tcBorders>
            <w:shd w:val="clear" w:color="auto" w:fill="auto"/>
            <w:noWrap/>
            <w:vAlign w:val="center"/>
            <w:hideMark/>
          </w:tcPr>
          <w:p w14:paraId="220728DE"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580" w:type="dxa"/>
            <w:gridSpan w:val="4"/>
            <w:tcBorders>
              <w:top w:val="double" w:sz="6" w:space="0" w:color="auto"/>
              <w:left w:val="nil"/>
              <w:bottom w:val="single" w:sz="4" w:space="0" w:color="auto"/>
              <w:right w:val="nil"/>
            </w:tcBorders>
            <w:shd w:val="clear" w:color="auto" w:fill="auto"/>
            <w:noWrap/>
            <w:vAlign w:val="center"/>
            <w:hideMark/>
          </w:tcPr>
          <w:p w14:paraId="07B7A119"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2000" w:type="dxa"/>
            <w:gridSpan w:val="6"/>
            <w:tcBorders>
              <w:top w:val="double" w:sz="6" w:space="0" w:color="auto"/>
              <w:left w:val="nil"/>
              <w:bottom w:val="single" w:sz="4" w:space="0" w:color="auto"/>
              <w:right w:val="nil"/>
            </w:tcBorders>
            <w:shd w:val="clear" w:color="auto" w:fill="auto"/>
            <w:noWrap/>
            <w:vAlign w:val="center"/>
            <w:hideMark/>
          </w:tcPr>
          <w:p w14:paraId="2AABE46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664CF3F4"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1E659572"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Č</w:t>
            </w:r>
          </w:p>
        </w:tc>
        <w:tc>
          <w:tcPr>
            <w:tcW w:w="3700" w:type="dxa"/>
            <w:gridSpan w:val="15"/>
            <w:tcBorders>
              <w:top w:val="nil"/>
              <w:left w:val="nil"/>
              <w:bottom w:val="single" w:sz="4" w:space="0" w:color="auto"/>
              <w:right w:val="nil"/>
            </w:tcBorders>
            <w:shd w:val="clear" w:color="auto" w:fill="auto"/>
            <w:noWrap/>
            <w:vAlign w:val="center"/>
            <w:hideMark/>
          </w:tcPr>
          <w:p w14:paraId="3A22F32E"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Český jazyk a literatura</w:t>
            </w:r>
          </w:p>
        </w:tc>
        <w:tc>
          <w:tcPr>
            <w:tcW w:w="566" w:type="dxa"/>
            <w:gridSpan w:val="9"/>
            <w:tcBorders>
              <w:top w:val="nil"/>
              <w:left w:val="nil"/>
              <w:bottom w:val="single" w:sz="4" w:space="0" w:color="auto"/>
              <w:right w:val="nil"/>
            </w:tcBorders>
            <w:shd w:val="clear" w:color="auto" w:fill="auto"/>
            <w:noWrap/>
            <w:vAlign w:val="center"/>
            <w:hideMark/>
          </w:tcPr>
          <w:p w14:paraId="69D8117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5</w:t>
            </w:r>
          </w:p>
        </w:tc>
        <w:tc>
          <w:tcPr>
            <w:tcW w:w="364" w:type="dxa"/>
            <w:gridSpan w:val="4"/>
            <w:tcBorders>
              <w:top w:val="nil"/>
              <w:left w:val="nil"/>
              <w:bottom w:val="single" w:sz="4" w:space="0" w:color="auto"/>
              <w:right w:val="nil"/>
            </w:tcBorders>
            <w:shd w:val="clear" w:color="auto" w:fill="auto"/>
            <w:noWrap/>
            <w:vAlign w:val="center"/>
            <w:hideMark/>
          </w:tcPr>
          <w:p w14:paraId="2122CF5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11</w:t>
            </w:r>
          </w:p>
        </w:tc>
        <w:tc>
          <w:tcPr>
            <w:tcW w:w="252" w:type="dxa"/>
            <w:tcBorders>
              <w:top w:val="nil"/>
              <w:left w:val="nil"/>
              <w:bottom w:val="single" w:sz="4" w:space="0" w:color="auto"/>
              <w:right w:val="nil"/>
            </w:tcBorders>
            <w:shd w:val="clear" w:color="auto" w:fill="auto"/>
            <w:noWrap/>
            <w:vAlign w:val="center"/>
            <w:hideMark/>
          </w:tcPr>
          <w:p w14:paraId="4F78C63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6</w:t>
            </w:r>
          </w:p>
        </w:tc>
        <w:tc>
          <w:tcPr>
            <w:tcW w:w="285" w:type="dxa"/>
            <w:gridSpan w:val="4"/>
            <w:tcBorders>
              <w:top w:val="nil"/>
              <w:left w:val="nil"/>
              <w:bottom w:val="single" w:sz="4" w:space="0" w:color="auto"/>
              <w:right w:val="nil"/>
            </w:tcBorders>
            <w:shd w:val="clear" w:color="auto" w:fill="auto"/>
            <w:noWrap/>
            <w:vAlign w:val="center"/>
            <w:hideMark/>
          </w:tcPr>
          <w:p w14:paraId="67584F9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gridSpan w:val="2"/>
            <w:tcBorders>
              <w:top w:val="nil"/>
              <w:left w:val="nil"/>
              <w:bottom w:val="single" w:sz="4" w:space="0" w:color="auto"/>
              <w:right w:val="nil"/>
            </w:tcBorders>
            <w:shd w:val="clear" w:color="auto" w:fill="auto"/>
            <w:noWrap/>
            <w:vAlign w:val="center"/>
            <w:hideMark/>
          </w:tcPr>
          <w:p w14:paraId="41F2557B"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190" w:type="dxa"/>
            <w:tcBorders>
              <w:top w:val="nil"/>
              <w:left w:val="nil"/>
              <w:bottom w:val="single" w:sz="4" w:space="0" w:color="auto"/>
              <w:right w:val="nil"/>
            </w:tcBorders>
            <w:shd w:val="clear" w:color="auto" w:fill="auto"/>
            <w:noWrap/>
            <w:vAlign w:val="center"/>
            <w:hideMark/>
          </w:tcPr>
          <w:p w14:paraId="08C632AB"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36927B93"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2,360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C9B8BBF"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Mgr. Markéta Polášková</w:t>
            </w:r>
          </w:p>
        </w:tc>
      </w:tr>
      <w:tr w:rsidR="00ED263C" w:rsidRPr="001F50EB" w14:paraId="3BE6C6EE" w14:textId="77777777" w:rsidTr="00ED263C">
        <w:trPr>
          <w:trHeight w:val="799"/>
        </w:trPr>
        <w:tc>
          <w:tcPr>
            <w:tcW w:w="1078" w:type="dxa"/>
            <w:gridSpan w:val="2"/>
            <w:tcBorders>
              <w:top w:val="nil"/>
              <w:left w:val="nil"/>
              <w:bottom w:val="single" w:sz="4" w:space="0" w:color="auto"/>
              <w:right w:val="nil"/>
            </w:tcBorders>
            <w:shd w:val="clear" w:color="auto" w:fill="auto"/>
            <w:noWrap/>
            <w:vAlign w:val="center"/>
            <w:hideMark/>
          </w:tcPr>
          <w:p w14:paraId="3137C21D"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A</w:t>
            </w:r>
          </w:p>
        </w:tc>
        <w:tc>
          <w:tcPr>
            <w:tcW w:w="3700" w:type="dxa"/>
            <w:gridSpan w:val="15"/>
            <w:tcBorders>
              <w:top w:val="nil"/>
              <w:left w:val="nil"/>
              <w:bottom w:val="single" w:sz="4" w:space="0" w:color="auto"/>
              <w:right w:val="nil"/>
            </w:tcBorders>
            <w:shd w:val="clear" w:color="auto" w:fill="auto"/>
            <w:noWrap/>
            <w:vAlign w:val="center"/>
            <w:hideMark/>
          </w:tcPr>
          <w:p w14:paraId="431EB0A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Anglický jazyk</w:t>
            </w:r>
          </w:p>
        </w:tc>
        <w:tc>
          <w:tcPr>
            <w:tcW w:w="566" w:type="dxa"/>
            <w:gridSpan w:val="9"/>
            <w:tcBorders>
              <w:top w:val="nil"/>
              <w:left w:val="nil"/>
              <w:bottom w:val="single" w:sz="4" w:space="0" w:color="auto"/>
              <w:right w:val="nil"/>
            </w:tcBorders>
            <w:shd w:val="clear" w:color="auto" w:fill="auto"/>
            <w:noWrap/>
            <w:vAlign w:val="center"/>
            <w:hideMark/>
          </w:tcPr>
          <w:p w14:paraId="0B6B892E"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3</w:t>
            </w:r>
          </w:p>
        </w:tc>
        <w:tc>
          <w:tcPr>
            <w:tcW w:w="364" w:type="dxa"/>
            <w:gridSpan w:val="4"/>
            <w:tcBorders>
              <w:top w:val="nil"/>
              <w:left w:val="nil"/>
              <w:bottom w:val="single" w:sz="4" w:space="0" w:color="auto"/>
              <w:right w:val="nil"/>
            </w:tcBorders>
            <w:shd w:val="clear" w:color="auto" w:fill="auto"/>
            <w:noWrap/>
            <w:vAlign w:val="center"/>
            <w:hideMark/>
          </w:tcPr>
          <w:p w14:paraId="377A5804"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11</w:t>
            </w:r>
          </w:p>
        </w:tc>
        <w:tc>
          <w:tcPr>
            <w:tcW w:w="252" w:type="dxa"/>
            <w:tcBorders>
              <w:top w:val="nil"/>
              <w:left w:val="nil"/>
              <w:bottom w:val="single" w:sz="4" w:space="0" w:color="auto"/>
              <w:right w:val="nil"/>
            </w:tcBorders>
            <w:shd w:val="clear" w:color="auto" w:fill="auto"/>
            <w:noWrap/>
            <w:vAlign w:val="center"/>
            <w:hideMark/>
          </w:tcPr>
          <w:p w14:paraId="6B8F750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4</w:t>
            </w:r>
          </w:p>
        </w:tc>
        <w:tc>
          <w:tcPr>
            <w:tcW w:w="285" w:type="dxa"/>
            <w:gridSpan w:val="4"/>
            <w:tcBorders>
              <w:top w:val="nil"/>
              <w:left w:val="nil"/>
              <w:bottom w:val="single" w:sz="4" w:space="0" w:color="auto"/>
              <w:right w:val="nil"/>
            </w:tcBorders>
            <w:shd w:val="clear" w:color="auto" w:fill="auto"/>
            <w:noWrap/>
            <w:vAlign w:val="center"/>
            <w:hideMark/>
          </w:tcPr>
          <w:p w14:paraId="79899D1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4</w:t>
            </w:r>
          </w:p>
        </w:tc>
        <w:tc>
          <w:tcPr>
            <w:tcW w:w="252" w:type="dxa"/>
            <w:gridSpan w:val="2"/>
            <w:tcBorders>
              <w:top w:val="nil"/>
              <w:left w:val="nil"/>
              <w:bottom w:val="single" w:sz="4" w:space="0" w:color="auto"/>
              <w:right w:val="nil"/>
            </w:tcBorders>
            <w:shd w:val="clear" w:color="auto" w:fill="auto"/>
            <w:noWrap/>
            <w:vAlign w:val="center"/>
            <w:hideMark/>
          </w:tcPr>
          <w:p w14:paraId="2F5CEF8C"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190" w:type="dxa"/>
            <w:tcBorders>
              <w:top w:val="nil"/>
              <w:left w:val="nil"/>
              <w:bottom w:val="single" w:sz="4" w:space="0" w:color="auto"/>
              <w:right w:val="nil"/>
            </w:tcBorders>
            <w:shd w:val="clear" w:color="auto" w:fill="auto"/>
            <w:noWrap/>
            <w:vAlign w:val="center"/>
            <w:hideMark/>
          </w:tcPr>
          <w:p w14:paraId="1B5EA68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192651C5"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2,522</w:t>
            </w:r>
          </w:p>
        </w:tc>
        <w:tc>
          <w:tcPr>
            <w:tcW w:w="1500" w:type="dxa"/>
            <w:gridSpan w:val="12"/>
            <w:tcBorders>
              <w:top w:val="single" w:sz="4" w:space="0" w:color="auto"/>
              <w:left w:val="nil"/>
              <w:bottom w:val="single" w:sz="4" w:space="0" w:color="auto"/>
              <w:right w:val="nil"/>
            </w:tcBorders>
            <w:shd w:val="clear" w:color="auto" w:fill="auto"/>
            <w:vAlign w:val="center"/>
            <w:hideMark/>
          </w:tcPr>
          <w:p w14:paraId="6E1BC12A" w14:textId="77777777" w:rsidR="001F50EB" w:rsidRPr="001F50EB" w:rsidRDefault="001F50EB" w:rsidP="001F50EB">
            <w:pPr>
              <w:rPr>
                <w:rFonts w:ascii="Calibri" w:hAnsi="Calibri" w:cs="Calibri"/>
                <w:color w:val="000000"/>
                <w:sz w:val="14"/>
                <w:szCs w:val="14"/>
              </w:rPr>
            </w:pPr>
            <w:r w:rsidRPr="001F50EB">
              <w:rPr>
                <w:rFonts w:ascii="Calibri" w:hAnsi="Calibri" w:cs="Calibri"/>
                <w:color w:val="000000"/>
                <w:sz w:val="14"/>
                <w:szCs w:val="14"/>
              </w:rPr>
              <w:t>Mgr. Daniel Rop           Mgr. Dagmar Čermáková       Mgr. Šárka Škarková       Mgr. Lucie Petržálková</w:t>
            </w:r>
          </w:p>
        </w:tc>
        <w:tc>
          <w:tcPr>
            <w:tcW w:w="2000" w:type="dxa"/>
            <w:gridSpan w:val="6"/>
            <w:tcBorders>
              <w:top w:val="nil"/>
              <w:left w:val="nil"/>
              <w:bottom w:val="single" w:sz="4" w:space="0" w:color="auto"/>
              <w:right w:val="nil"/>
            </w:tcBorders>
            <w:shd w:val="clear" w:color="auto" w:fill="auto"/>
            <w:noWrap/>
            <w:vAlign w:val="center"/>
            <w:hideMark/>
          </w:tcPr>
          <w:p w14:paraId="39CE56DA"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1558C4D8"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1F6A7B3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N</w:t>
            </w:r>
          </w:p>
        </w:tc>
        <w:tc>
          <w:tcPr>
            <w:tcW w:w="3700" w:type="dxa"/>
            <w:gridSpan w:val="15"/>
            <w:tcBorders>
              <w:top w:val="nil"/>
              <w:left w:val="nil"/>
              <w:bottom w:val="single" w:sz="4" w:space="0" w:color="auto"/>
              <w:right w:val="nil"/>
            </w:tcBorders>
            <w:shd w:val="clear" w:color="auto" w:fill="auto"/>
            <w:noWrap/>
            <w:vAlign w:val="center"/>
            <w:hideMark/>
          </w:tcPr>
          <w:p w14:paraId="5305D64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Německý jazyk</w:t>
            </w:r>
          </w:p>
        </w:tc>
        <w:tc>
          <w:tcPr>
            <w:tcW w:w="566" w:type="dxa"/>
            <w:gridSpan w:val="9"/>
            <w:tcBorders>
              <w:top w:val="nil"/>
              <w:left w:val="nil"/>
              <w:bottom w:val="single" w:sz="4" w:space="0" w:color="auto"/>
              <w:right w:val="nil"/>
            </w:tcBorders>
            <w:shd w:val="clear" w:color="auto" w:fill="auto"/>
            <w:noWrap/>
            <w:vAlign w:val="center"/>
            <w:hideMark/>
          </w:tcPr>
          <w:p w14:paraId="21F95D5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364" w:type="dxa"/>
            <w:gridSpan w:val="4"/>
            <w:tcBorders>
              <w:top w:val="nil"/>
              <w:left w:val="nil"/>
              <w:bottom w:val="single" w:sz="4" w:space="0" w:color="auto"/>
              <w:right w:val="nil"/>
            </w:tcBorders>
            <w:shd w:val="clear" w:color="auto" w:fill="auto"/>
            <w:noWrap/>
            <w:vAlign w:val="center"/>
            <w:hideMark/>
          </w:tcPr>
          <w:p w14:paraId="767DE73B"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tcBorders>
              <w:top w:val="nil"/>
              <w:left w:val="nil"/>
              <w:bottom w:val="single" w:sz="4" w:space="0" w:color="auto"/>
              <w:right w:val="nil"/>
            </w:tcBorders>
            <w:shd w:val="clear" w:color="auto" w:fill="auto"/>
            <w:noWrap/>
            <w:vAlign w:val="center"/>
            <w:hideMark/>
          </w:tcPr>
          <w:p w14:paraId="571CB77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85" w:type="dxa"/>
            <w:gridSpan w:val="4"/>
            <w:tcBorders>
              <w:top w:val="nil"/>
              <w:left w:val="nil"/>
              <w:bottom w:val="single" w:sz="4" w:space="0" w:color="auto"/>
              <w:right w:val="nil"/>
            </w:tcBorders>
            <w:shd w:val="clear" w:color="auto" w:fill="auto"/>
            <w:noWrap/>
            <w:vAlign w:val="center"/>
            <w:hideMark/>
          </w:tcPr>
          <w:p w14:paraId="03B76C4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252" w:type="dxa"/>
            <w:gridSpan w:val="2"/>
            <w:tcBorders>
              <w:top w:val="nil"/>
              <w:left w:val="nil"/>
              <w:bottom w:val="single" w:sz="4" w:space="0" w:color="auto"/>
              <w:right w:val="nil"/>
            </w:tcBorders>
            <w:shd w:val="clear" w:color="auto" w:fill="auto"/>
            <w:noWrap/>
            <w:vAlign w:val="center"/>
            <w:hideMark/>
          </w:tcPr>
          <w:p w14:paraId="2EC2D3E3"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190" w:type="dxa"/>
            <w:tcBorders>
              <w:top w:val="nil"/>
              <w:left w:val="nil"/>
              <w:bottom w:val="single" w:sz="4" w:space="0" w:color="auto"/>
              <w:right w:val="nil"/>
            </w:tcBorders>
            <w:shd w:val="clear" w:color="auto" w:fill="auto"/>
            <w:noWrap/>
            <w:vAlign w:val="center"/>
            <w:hideMark/>
          </w:tcPr>
          <w:p w14:paraId="0347865B"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69FA1132"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2,800</w:t>
            </w:r>
          </w:p>
        </w:tc>
        <w:tc>
          <w:tcPr>
            <w:tcW w:w="1500" w:type="dxa"/>
            <w:gridSpan w:val="12"/>
            <w:tcBorders>
              <w:top w:val="single" w:sz="4" w:space="0" w:color="auto"/>
              <w:left w:val="nil"/>
              <w:bottom w:val="single" w:sz="4" w:space="0" w:color="auto"/>
              <w:right w:val="nil"/>
            </w:tcBorders>
            <w:shd w:val="clear" w:color="auto" w:fill="auto"/>
            <w:vAlign w:val="center"/>
            <w:hideMark/>
          </w:tcPr>
          <w:p w14:paraId="39729797" w14:textId="77777777" w:rsidR="001F50EB" w:rsidRPr="001F50EB" w:rsidRDefault="001F50EB" w:rsidP="001F50EB">
            <w:pPr>
              <w:rPr>
                <w:rFonts w:ascii="Calibri" w:hAnsi="Calibri" w:cs="Calibri"/>
                <w:color w:val="000000"/>
                <w:sz w:val="14"/>
                <w:szCs w:val="14"/>
              </w:rPr>
            </w:pPr>
            <w:r w:rsidRPr="001F50EB">
              <w:rPr>
                <w:rFonts w:ascii="Calibri" w:hAnsi="Calibri" w:cs="Calibri"/>
                <w:color w:val="000000"/>
                <w:sz w:val="14"/>
                <w:szCs w:val="14"/>
              </w:rPr>
              <w:t>Mgr. Marta Řeháčková    Mgr. Marie Semrádová</w:t>
            </w:r>
          </w:p>
        </w:tc>
        <w:tc>
          <w:tcPr>
            <w:tcW w:w="2000" w:type="dxa"/>
            <w:gridSpan w:val="6"/>
            <w:tcBorders>
              <w:top w:val="nil"/>
              <w:left w:val="nil"/>
              <w:bottom w:val="single" w:sz="4" w:space="0" w:color="auto"/>
              <w:right w:val="nil"/>
            </w:tcBorders>
            <w:shd w:val="clear" w:color="auto" w:fill="auto"/>
            <w:noWrap/>
            <w:vAlign w:val="center"/>
            <w:hideMark/>
          </w:tcPr>
          <w:p w14:paraId="7C2E3FF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190563EA"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09844B5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R</w:t>
            </w:r>
          </w:p>
        </w:tc>
        <w:tc>
          <w:tcPr>
            <w:tcW w:w="3700" w:type="dxa"/>
            <w:gridSpan w:val="15"/>
            <w:tcBorders>
              <w:top w:val="nil"/>
              <w:left w:val="nil"/>
              <w:bottom w:val="nil"/>
              <w:right w:val="nil"/>
            </w:tcBorders>
            <w:shd w:val="clear" w:color="auto" w:fill="auto"/>
            <w:noWrap/>
            <w:vAlign w:val="center"/>
            <w:hideMark/>
          </w:tcPr>
          <w:p w14:paraId="334B1D47"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Ruský jazyk</w:t>
            </w:r>
          </w:p>
        </w:tc>
        <w:tc>
          <w:tcPr>
            <w:tcW w:w="566" w:type="dxa"/>
            <w:gridSpan w:val="9"/>
            <w:tcBorders>
              <w:top w:val="nil"/>
              <w:left w:val="nil"/>
              <w:bottom w:val="single" w:sz="4" w:space="0" w:color="auto"/>
              <w:right w:val="nil"/>
            </w:tcBorders>
            <w:shd w:val="clear" w:color="auto" w:fill="auto"/>
            <w:noWrap/>
            <w:vAlign w:val="center"/>
            <w:hideMark/>
          </w:tcPr>
          <w:p w14:paraId="63AEEA0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364" w:type="dxa"/>
            <w:gridSpan w:val="4"/>
            <w:tcBorders>
              <w:top w:val="nil"/>
              <w:left w:val="nil"/>
              <w:bottom w:val="single" w:sz="4" w:space="0" w:color="auto"/>
              <w:right w:val="nil"/>
            </w:tcBorders>
            <w:shd w:val="clear" w:color="auto" w:fill="auto"/>
            <w:noWrap/>
            <w:vAlign w:val="center"/>
            <w:hideMark/>
          </w:tcPr>
          <w:p w14:paraId="485437E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tcBorders>
              <w:top w:val="nil"/>
              <w:left w:val="nil"/>
              <w:bottom w:val="single" w:sz="4" w:space="0" w:color="auto"/>
              <w:right w:val="nil"/>
            </w:tcBorders>
            <w:shd w:val="clear" w:color="auto" w:fill="auto"/>
            <w:noWrap/>
            <w:vAlign w:val="center"/>
            <w:hideMark/>
          </w:tcPr>
          <w:p w14:paraId="61F259D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85" w:type="dxa"/>
            <w:gridSpan w:val="4"/>
            <w:tcBorders>
              <w:top w:val="nil"/>
              <w:left w:val="nil"/>
              <w:bottom w:val="single" w:sz="4" w:space="0" w:color="auto"/>
              <w:right w:val="nil"/>
            </w:tcBorders>
            <w:shd w:val="clear" w:color="auto" w:fill="auto"/>
            <w:noWrap/>
            <w:vAlign w:val="center"/>
            <w:hideMark/>
          </w:tcPr>
          <w:p w14:paraId="296D3F4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5F2287F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190" w:type="dxa"/>
            <w:tcBorders>
              <w:top w:val="nil"/>
              <w:left w:val="nil"/>
              <w:bottom w:val="single" w:sz="4" w:space="0" w:color="auto"/>
              <w:right w:val="nil"/>
            </w:tcBorders>
            <w:shd w:val="clear" w:color="auto" w:fill="auto"/>
            <w:noWrap/>
            <w:vAlign w:val="center"/>
            <w:hideMark/>
          </w:tcPr>
          <w:p w14:paraId="4AC83AB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7E81930F"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2,500</w:t>
            </w:r>
          </w:p>
        </w:tc>
        <w:tc>
          <w:tcPr>
            <w:tcW w:w="1500" w:type="dxa"/>
            <w:gridSpan w:val="12"/>
            <w:tcBorders>
              <w:top w:val="single" w:sz="4" w:space="0" w:color="auto"/>
              <w:left w:val="nil"/>
              <w:bottom w:val="single" w:sz="4" w:space="0" w:color="auto"/>
              <w:right w:val="nil"/>
            </w:tcBorders>
            <w:shd w:val="clear" w:color="auto" w:fill="auto"/>
            <w:vAlign w:val="center"/>
            <w:hideMark/>
          </w:tcPr>
          <w:p w14:paraId="4BF3AE12"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 xml:space="preserve">Mgr. Jitka Jelínková   </w:t>
            </w:r>
          </w:p>
        </w:tc>
        <w:tc>
          <w:tcPr>
            <w:tcW w:w="2000" w:type="dxa"/>
            <w:gridSpan w:val="6"/>
            <w:tcBorders>
              <w:top w:val="nil"/>
              <w:left w:val="nil"/>
              <w:bottom w:val="single" w:sz="4" w:space="0" w:color="auto"/>
              <w:right w:val="nil"/>
            </w:tcBorders>
            <w:shd w:val="clear" w:color="auto" w:fill="auto"/>
            <w:noWrap/>
            <w:vAlign w:val="center"/>
            <w:hideMark/>
          </w:tcPr>
          <w:p w14:paraId="5E69B9A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12A2A67D"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7ED6CCB7"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SV</w:t>
            </w:r>
          </w:p>
        </w:tc>
        <w:tc>
          <w:tcPr>
            <w:tcW w:w="3700" w:type="dxa"/>
            <w:gridSpan w:val="15"/>
            <w:tcBorders>
              <w:top w:val="single" w:sz="4" w:space="0" w:color="auto"/>
              <w:left w:val="nil"/>
              <w:bottom w:val="single" w:sz="4" w:space="0" w:color="auto"/>
              <w:right w:val="nil"/>
            </w:tcBorders>
            <w:shd w:val="clear" w:color="auto" w:fill="auto"/>
            <w:noWrap/>
            <w:vAlign w:val="center"/>
            <w:hideMark/>
          </w:tcPr>
          <w:p w14:paraId="117877FA"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Společenské vědy</w:t>
            </w:r>
          </w:p>
        </w:tc>
        <w:tc>
          <w:tcPr>
            <w:tcW w:w="566" w:type="dxa"/>
            <w:gridSpan w:val="9"/>
            <w:tcBorders>
              <w:top w:val="nil"/>
              <w:left w:val="nil"/>
              <w:bottom w:val="single" w:sz="4" w:space="0" w:color="auto"/>
              <w:right w:val="nil"/>
            </w:tcBorders>
            <w:shd w:val="clear" w:color="auto" w:fill="auto"/>
            <w:noWrap/>
            <w:vAlign w:val="center"/>
            <w:hideMark/>
          </w:tcPr>
          <w:p w14:paraId="559F701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364" w:type="dxa"/>
            <w:gridSpan w:val="4"/>
            <w:tcBorders>
              <w:top w:val="nil"/>
              <w:left w:val="nil"/>
              <w:bottom w:val="single" w:sz="4" w:space="0" w:color="auto"/>
              <w:right w:val="nil"/>
            </w:tcBorders>
            <w:shd w:val="clear" w:color="auto" w:fill="auto"/>
            <w:noWrap/>
            <w:vAlign w:val="center"/>
            <w:hideMark/>
          </w:tcPr>
          <w:p w14:paraId="609BD3A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252" w:type="dxa"/>
            <w:tcBorders>
              <w:top w:val="nil"/>
              <w:left w:val="nil"/>
              <w:bottom w:val="single" w:sz="4" w:space="0" w:color="auto"/>
              <w:right w:val="nil"/>
            </w:tcBorders>
            <w:shd w:val="clear" w:color="auto" w:fill="auto"/>
            <w:noWrap/>
            <w:vAlign w:val="center"/>
            <w:hideMark/>
          </w:tcPr>
          <w:p w14:paraId="5513C1C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4</w:t>
            </w:r>
          </w:p>
        </w:tc>
        <w:tc>
          <w:tcPr>
            <w:tcW w:w="285" w:type="dxa"/>
            <w:gridSpan w:val="4"/>
            <w:tcBorders>
              <w:top w:val="nil"/>
              <w:left w:val="nil"/>
              <w:bottom w:val="single" w:sz="4" w:space="0" w:color="auto"/>
              <w:right w:val="nil"/>
            </w:tcBorders>
            <w:shd w:val="clear" w:color="auto" w:fill="auto"/>
            <w:noWrap/>
            <w:vAlign w:val="center"/>
            <w:hideMark/>
          </w:tcPr>
          <w:p w14:paraId="71FEB34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5330BAE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190" w:type="dxa"/>
            <w:tcBorders>
              <w:top w:val="nil"/>
              <w:left w:val="nil"/>
              <w:bottom w:val="single" w:sz="4" w:space="0" w:color="auto"/>
              <w:right w:val="nil"/>
            </w:tcBorders>
            <w:shd w:val="clear" w:color="auto" w:fill="auto"/>
            <w:noWrap/>
            <w:vAlign w:val="center"/>
            <w:hideMark/>
          </w:tcPr>
          <w:p w14:paraId="0F7E2EF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76DCA2C7"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2,250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095D9F76"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Mgr. Daniel Rop</w:t>
            </w:r>
          </w:p>
        </w:tc>
        <w:tc>
          <w:tcPr>
            <w:tcW w:w="2000" w:type="dxa"/>
            <w:gridSpan w:val="6"/>
            <w:tcBorders>
              <w:top w:val="nil"/>
              <w:left w:val="nil"/>
              <w:bottom w:val="single" w:sz="4" w:space="0" w:color="auto"/>
              <w:right w:val="nil"/>
            </w:tcBorders>
            <w:shd w:val="clear" w:color="auto" w:fill="auto"/>
            <w:noWrap/>
            <w:vAlign w:val="center"/>
            <w:hideMark/>
          </w:tcPr>
          <w:p w14:paraId="67BB2C62"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641614CD"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04D9B8B2"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D</w:t>
            </w:r>
          </w:p>
        </w:tc>
        <w:tc>
          <w:tcPr>
            <w:tcW w:w="3700" w:type="dxa"/>
            <w:gridSpan w:val="15"/>
            <w:tcBorders>
              <w:top w:val="nil"/>
              <w:left w:val="nil"/>
              <w:bottom w:val="single" w:sz="4" w:space="0" w:color="auto"/>
              <w:right w:val="nil"/>
            </w:tcBorders>
            <w:shd w:val="clear" w:color="auto" w:fill="auto"/>
            <w:noWrap/>
            <w:vAlign w:val="center"/>
            <w:hideMark/>
          </w:tcPr>
          <w:p w14:paraId="2F8F296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Dějepis</w:t>
            </w:r>
          </w:p>
        </w:tc>
        <w:tc>
          <w:tcPr>
            <w:tcW w:w="566" w:type="dxa"/>
            <w:gridSpan w:val="9"/>
            <w:tcBorders>
              <w:top w:val="nil"/>
              <w:left w:val="nil"/>
              <w:bottom w:val="single" w:sz="4" w:space="0" w:color="auto"/>
              <w:right w:val="nil"/>
            </w:tcBorders>
            <w:shd w:val="clear" w:color="auto" w:fill="auto"/>
            <w:noWrap/>
            <w:vAlign w:val="center"/>
            <w:hideMark/>
          </w:tcPr>
          <w:p w14:paraId="2233483B"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364" w:type="dxa"/>
            <w:gridSpan w:val="4"/>
            <w:tcBorders>
              <w:top w:val="nil"/>
              <w:left w:val="nil"/>
              <w:bottom w:val="single" w:sz="4" w:space="0" w:color="auto"/>
              <w:right w:val="nil"/>
            </w:tcBorders>
            <w:shd w:val="clear" w:color="auto" w:fill="auto"/>
            <w:noWrap/>
            <w:vAlign w:val="center"/>
            <w:hideMark/>
          </w:tcPr>
          <w:p w14:paraId="2466B8AE"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tcBorders>
              <w:top w:val="nil"/>
              <w:left w:val="nil"/>
              <w:bottom w:val="single" w:sz="4" w:space="0" w:color="auto"/>
              <w:right w:val="nil"/>
            </w:tcBorders>
            <w:shd w:val="clear" w:color="auto" w:fill="auto"/>
            <w:noWrap/>
            <w:vAlign w:val="center"/>
            <w:hideMark/>
          </w:tcPr>
          <w:p w14:paraId="13C7BC5C"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5</w:t>
            </w:r>
          </w:p>
        </w:tc>
        <w:tc>
          <w:tcPr>
            <w:tcW w:w="285" w:type="dxa"/>
            <w:gridSpan w:val="4"/>
            <w:tcBorders>
              <w:top w:val="nil"/>
              <w:left w:val="nil"/>
              <w:bottom w:val="single" w:sz="4" w:space="0" w:color="auto"/>
              <w:right w:val="nil"/>
            </w:tcBorders>
            <w:shd w:val="clear" w:color="auto" w:fill="auto"/>
            <w:noWrap/>
            <w:vAlign w:val="center"/>
            <w:hideMark/>
          </w:tcPr>
          <w:p w14:paraId="7091E46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27F3E1C4"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190" w:type="dxa"/>
            <w:tcBorders>
              <w:top w:val="nil"/>
              <w:left w:val="nil"/>
              <w:bottom w:val="single" w:sz="4" w:space="0" w:color="auto"/>
              <w:right w:val="nil"/>
            </w:tcBorders>
            <w:shd w:val="clear" w:color="auto" w:fill="auto"/>
            <w:noWrap/>
            <w:vAlign w:val="center"/>
            <w:hideMark/>
          </w:tcPr>
          <w:p w14:paraId="5228E56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05F5B262"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3DC906C9"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PhDr. Jana Štefanová</w:t>
            </w:r>
          </w:p>
        </w:tc>
      </w:tr>
      <w:tr w:rsidR="00ED263C" w:rsidRPr="001F50EB" w14:paraId="01CAE4FA"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3E28D6C3"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Z</w:t>
            </w:r>
          </w:p>
        </w:tc>
        <w:tc>
          <w:tcPr>
            <w:tcW w:w="3700" w:type="dxa"/>
            <w:gridSpan w:val="15"/>
            <w:tcBorders>
              <w:top w:val="nil"/>
              <w:left w:val="nil"/>
              <w:bottom w:val="single" w:sz="4" w:space="0" w:color="auto"/>
              <w:right w:val="nil"/>
            </w:tcBorders>
            <w:shd w:val="clear" w:color="auto" w:fill="auto"/>
            <w:noWrap/>
            <w:vAlign w:val="center"/>
            <w:hideMark/>
          </w:tcPr>
          <w:p w14:paraId="3FC3CBF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Zeměpis</w:t>
            </w:r>
          </w:p>
        </w:tc>
        <w:tc>
          <w:tcPr>
            <w:tcW w:w="566" w:type="dxa"/>
            <w:gridSpan w:val="9"/>
            <w:tcBorders>
              <w:top w:val="nil"/>
              <w:left w:val="nil"/>
              <w:bottom w:val="single" w:sz="4" w:space="0" w:color="auto"/>
              <w:right w:val="nil"/>
            </w:tcBorders>
            <w:shd w:val="clear" w:color="auto" w:fill="auto"/>
            <w:noWrap/>
            <w:vAlign w:val="center"/>
            <w:hideMark/>
          </w:tcPr>
          <w:p w14:paraId="55745D0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364" w:type="dxa"/>
            <w:gridSpan w:val="4"/>
            <w:tcBorders>
              <w:top w:val="nil"/>
              <w:left w:val="nil"/>
              <w:bottom w:val="single" w:sz="4" w:space="0" w:color="auto"/>
              <w:right w:val="nil"/>
            </w:tcBorders>
            <w:shd w:val="clear" w:color="auto" w:fill="auto"/>
            <w:noWrap/>
            <w:vAlign w:val="center"/>
            <w:hideMark/>
          </w:tcPr>
          <w:p w14:paraId="6C21CC60"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tcBorders>
              <w:top w:val="nil"/>
              <w:left w:val="nil"/>
              <w:bottom w:val="single" w:sz="4" w:space="0" w:color="auto"/>
              <w:right w:val="nil"/>
            </w:tcBorders>
            <w:shd w:val="clear" w:color="auto" w:fill="auto"/>
            <w:noWrap/>
            <w:vAlign w:val="center"/>
            <w:hideMark/>
          </w:tcPr>
          <w:p w14:paraId="67AA8239"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3</w:t>
            </w:r>
          </w:p>
        </w:tc>
        <w:tc>
          <w:tcPr>
            <w:tcW w:w="285" w:type="dxa"/>
            <w:gridSpan w:val="4"/>
            <w:tcBorders>
              <w:top w:val="nil"/>
              <w:left w:val="nil"/>
              <w:bottom w:val="single" w:sz="4" w:space="0" w:color="auto"/>
              <w:right w:val="nil"/>
            </w:tcBorders>
            <w:shd w:val="clear" w:color="auto" w:fill="auto"/>
            <w:noWrap/>
            <w:vAlign w:val="center"/>
            <w:hideMark/>
          </w:tcPr>
          <w:p w14:paraId="1352AE9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5</w:t>
            </w:r>
          </w:p>
        </w:tc>
        <w:tc>
          <w:tcPr>
            <w:tcW w:w="252" w:type="dxa"/>
            <w:gridSpan w:val="2"/>
            <w:tcBorders>
              <w:top w:val="nil"/>
              <w:left w:val="nil"/>
              <w:bottom w:val="single" w:sz="4" w:space="0" w:color="auto"/>
              <w:right w:val="nil"/>
            </w:tcBorders>
            <w:shd w:val="clear" w:color="auto" w:fill="auto"/>
            <w:noWrap/>
            <w:vAlign w:val="center"/>
            <w:hideMark/>
          </w:tcPr>
          <w:p w14:paraId="660056D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190" w:type="dxa"/>
            <w:tcBorders>
              <w:top w:val="nil"/>
              <w:left w:val="nil"/>
              <w:bottom w:val="single" w:sz="4" w:space="0" w:color="auto"/>
              <w:right w:val="nil"/>
            </w:tcBorders>
            <w:shd w:val="clear" w:color="auto" w:fill="auto"/>
            <w:noWrap/>
            <w:vAlign w:val="center"/>
            <w:hideMark/>
          </w:tcPr>
          <w:p w14:paraId="3610E96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41D6BFBA"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3,600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66861BF5"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Mgr. Petr Sedlák</w:t>
            </w:r>
          </w:p>
        </w:tc>
        <w:tc>
          <w:tcPr>
            <w:tcW w:w="2000" w:type="dxa"/>
            <w:gridSpan w:val="6"/>
            <w:tcBorders>
              <w:top w:val="nil"/>
              <w:left w:val="nil"/>
              <w:bottom w:val="single" w:sz="4" w:space="0" w:color="auto"/>
              <w:right w:val="nil"/>
            </w:tcBorders>
            <w:shd w:val="clear" w:color="auto" w:fill="auto"/>
            <w:noWrap/>
            <w:vAlign w:val="center"/>
            <w:hideMark/>
          </w:tcPr>
          <w:p w14:paraId="41EB7A9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1060AA99"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5FBEF06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B</w:t>
            </w:r>
          </w:p>
        </w:tc>
        <w:tc>
          <w:tcPr>
            <w:tcW w:w="3700" w:type="dxa"/>
            <w:gridSpan w:val="15"/>
            <w:tcBorders>
              <w:top w:val="nil"/>
              <w:left w:val="nil"/>
              <w:bottom w:val="single" w:sz="4" w:space="0" w:color="auto"/>
              <w:right w:val="nil"/>
            </w:tcBorders>
            <w:shd w:val="clear" w:color="auto" w:fill="auto"/>
            <w:noWrap/>
            <w:vAlign w:val="center"/>
            <w:hideMark/>
          </w:tcPr>
          <w:p w14:paraId="3B1AB33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Biologie</w:t>
            </w:r>
          </w:p>
        </w:tc>
        <w:tc>
          <w:tcPr>
            <w:tcW w:w="566" w:type="dxa"/>
            <w:gridSpan w:val="9"/>
            <w:tcBorders>
              <w:top w:val="nil"/>
              <w:left w:val="nil"/>
              <w:bottom w:val="single" w:sz="4" w:space="0" w:color="auto"/>
              <w:right w:val="nil"/>
            </w:tcBorders>
            <w:shd w:val="clear" w:color="auto" w:fill="auto"/>
            <w:noWrap/>
            <w:vAlign w:val="center"/>
            <w:hideMark/>
          </w:tcPr>
          <w:p w14:paraId="0A59E3C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364" w:type="dxa"/>
            <w:gridSpan w:val="4"/>
            <w:tcBorders>
              <w:top w:val="nil"/>
              <w:left w:val="nil"/>
              <w:bottom w:val="single" w:sz="4" w:space="0" w:color="auto"/>
              <w:right w:val="nil"/>
            </w:tcBorders>
            <w:shd w:val="clear" w:color="auto" w:fill="auto"/>
            <w:noWrap/>
            <w:vAlign w:val="center"/>
            <w:hideMark/>
          </w:tcPr>
          <w:p w14:paraId="358415D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252" w:type="dxa"/>
            <w:tcBorders>
              <w:top w:val="nil"/>
              <w:left w:val="nil"/>
              <w:bottom w:val="single" w:sz="4" w:space="0" w:color="auto"/>
              <w:right w:val="nil"/>
            </w:tcBorders>
            <w:shd w:val="clear" w:color="auto" w:fill="auto"/>
            <w:noWrap/>
            <w:vAlign w:val="center"/>
            <w:hideMark/>
          </w:tcPr>
          <w:p w14:paraId="2747D7E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3</w:t>
            </w:r>
          </w:p>
        </w:tc>
        <w:tc>
          <w:tcPr>
            <w:tcW w:w="285" w:type="dxa"/>
            <w:gridSpan w:val="4"/>
            <w:tcBorders>
              <w:top w:val="nil"/>
              <w:left w:val="nil"/>
              <w:bottom w:val="single" w:sz="4" w:space="0" w:color="auto"/>
              <w:right w:val="nil"/>
            </w:tcBorders>
            <w:shd w:val="clear" w:color="auto" w:fill="auto"/>
            <w:noWrap/>
            <w:vAlign w:val="center"/>
            <w:hideMark/>
          </w:tcPr>
          <w:p w14:paraId="0A3305ED"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6277075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190" w:type="dxa"/>
            <w:tcBorders>
              <w:top w:val="nil"/>
              <w:left w:val="nil"/>
              <w:bottom w:val="single" w:sz="4" w:space="0" w:color="auto"/>
              <w:right w:val="nil"/>
            </w:tcBorders>
            <w:shd w:val="clear" w:color="auto" w:fill="auto"/>
            <w:noWrap/>
            <w:vAlign w:val="center"/>
            <w:hideMark/>
          </w:tcPr>
          <w:p w14:paraId="0B62C32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66E5310A"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2,714</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01973B3B"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Mgr. Jitka Holá</w:t>
            </w:r>
          </w:p>
        </w:tc>
        <w:tc>
          <w:tcPr>
            <w:tcW w:w="2000" w:type="dxa"/>
            <w:gridSpan w:val="6"/>
            <w:tcBorders>
              <w:top w:val="nil"/>
              <w:left w:val="nil"/>
              <w:bottom w:val="single" w:sz="4" w:space="0" w:color="auto"/>
              <w:right w:val="nil"/>
            </w:tcBorders>
            <w:shd w:val="clear" w:color="auto" w:fill="auto"/>
            <w:noWrap/>
            <w:vAlign w:val="center"/>
            <w:hideMark/>
          </w:tcPr>
          <w:p w14:paraId="21C7FDCF"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4DF408F5"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677D57A1"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CH</w:t>
            </w:r>
          </w:p>
        </w:tc>
        <w:tc>
          <w:tcPr>
            <w:tcW w:w="3700" w:type="dxa"/>
            <w:gridSpan w:val="15"/>
            <w:tcBorders>
              <w:top w:val="nil"/>
              <w:left w:val="nil"/>
              <w:bottom w:val="single" w:sz="4" w:space="0" w:color="auto"/>
              <w:right w:val="nil"/>
            </w:tcBorders>
            <w:shd w:val="clear" w:color="auto" w:fill="auto"/>
            <w:noWrap/>
            <w:vAlign w:val="center"/>
            <w:hideMark/>
          </w:tcPr>
          <w:p w14:paraId="4E97ABD8"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Chemie</w:t>
            </w:r>
          </w:p>
        </w:tc>
        <w:tc>
          <w:tcPr>
            <w:tcW w:w="566" w:type="dxa"/>
            <w:gridSpan w:val="9"/>
            <w:tcBorders>
              <w:top w:val="nil"/>
              <w:left w:val="nil"/>
              <w:bottom w:val="single" w:sz="4" w:space="0" w:color="auto"/>
              <w:right w:val="nil"/>
            </w:tcBorders>
            <w:shd w:val="clear" w:color="auto" w:fill="auto"/>
            <w:noWrap/>
            <w:vAlign w:val="center"/>
            <w:hideMark/>
          </w:tcPr>
          <w:p w14:paraId="2BA8524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364" w:type="dxa"/>
            <w:gridSpan w:val="4"/>
            <w:tcBorders>
              <w:top w:val="nil"/>
              <w:left w:val="nil"/>
              <w:bottom w:val="single" w:sz="4" w:space="0" w:color="auto"/>
              <w:right w:val="nil"/>
            </w:tcBorders>
            <w:shd w:val="clear" w:color="auto" w:fill="auto"/>
            <w:noWrap/>
            <w:vAlign w:val="center"/>
            <w:hideMark/>
          </w:tcPr>
          <w:p w14:paraId="7369AC0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tcBorders>
              <w:top w:val="nil"/>
              <w:left w:val="nil"/>
              <w:bottom w:val="single" w:sz="4" w:space="0" w:color="auto"/>
              <w:right w:val="nil"/>
            </w:tcBorders>
            <w:shd w:val="clear" w:color="auto" w:fill="auto"/>
            <w:noWrap/>
            <w:vAlign w:val="center"/>
            <w:hideMark/>
          </w:tcPr>
          <w:p w14:paraId="37F9B63A"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w:t>
            </w:r>
          </w:p>
        </w:tc>
        <w:tc>
          <w:tcPr>
            <w:tcW w:w="285" w:type="dxa"/>
            <w:gridSpan w:val="4"/>
            <w:tcBorders>
              <w:top w:val="nil"/>
              <w:left w:val="nil"/>
              <w:bottom w:val="single" w:sz="4" w:space="0" w:color="auto"/>
              <w:right w:val="nil"/>
            </w:tcBorders>
            <w:shd w:val="clear" w:color="auto" w:fill="auto"/>
            <w:noWrap/>
            <w:vAlign w:val="center"/>
            <w:hideMark/>
          </w:tcPr>
          <w:p w14:paraId="01D0AAB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3D31C137"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190" w:type="dxa"/>
            <w:tcBorders>
              <w:top w:val="nil"/>
              <w:left w:val="nil"/>
              <w:bottom w:val="single" w:sz="4" w:space="0" w:color="auto"/>
              <w:right w:val="nil"/>
            </w:tcBorders>
            <w:shd w:val="clear" w:color="auto" w:fill="auto"/>
            <w:noWrap/>
            <w:vAlign w:val="center"/>
            <w:hideMark/>
          </w:tcPr>
          <w:p w14:paraId="38CE1E32"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56692C05"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3,667</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1BCA9D13"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Mgr. Věra Sedláková</w:t>
            </w:r>
          </w:p>
        </w:tc>
        <w:tc>
          <w:tcPr>
            <w:tcW w:w="2000" w:type="dxa"/>
            <w:gridSpan w:val="6"/>
            <w:tcBorders>
              <w:top w:val="nil"/>
              <w:left w:val="nil"/>
              <w:bottom w:val="single" w:sz="4" w:space="0" w:color="auto"/>
              <w:right w:val="nil"/>
            </w:tcBorders>
            <w:shd w:val="clear" w:color="auto" w:fill="auto"/>
            <w:noWrap/>
            <w:vAlign w:val="center"/>
            <w:hideMark/>
          </w:tcPr>
          <w:p w14:paraId="46F8B2E6"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r>
      <w:tr w:rsidR="00ED263C" w:rsidRPr="001F50EB" w14:paraId="52921660" w14:textId="77777777" w:rsidTr="00ED263C">
        <w:trPr>
          <w:trHeight w:val="402"/>
        </w:trPr>
        <w:tc>
          <w:tcPr>
            <w:tcW w:w="1078" w:type="dxa"/>
            <w:gridSpan w:val="2"/>
            <w:tcBorders>
              <w:top w:val="nil"/>
              <w:left w:val="nil"/>
              <w:bottom w:val="single" w:sz="4" w:space="0" w:color="auto"/>
              <w:right w:val="nil"/>
            </w:tcBorders>
            <w:shd w:val="clear" w:color="auto" w:fill="auto"/>
            <w:noWrap/>
            <w:vAlign w:val="center"/>
            <w:hideMark/>
          </w:tcPr>
          <w:p w14:paraId="26086BF5"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PI</w:t>
            </w:r>
          </w:p>
        </w:tc>
        <w:tc>
          <w:tcPr>
            <w:tcW w:w="3700" w:type="dxa"/>
            <w:gridSpan w:val="15"/>
            <w:tcBorders>
              <w:top w:val="nil"/>
              <w:left w:val="nil"/>
              <w:bottom w:val="single" w:sz="4" w:space="0" w:color="auto"/>
              <w:right w:val="nil"/>
            </w:tcBorders>
            <w:shd w:val="clear" w:color="auto" w:fill="auto"/>
            <w:noWrap/>
            <w:vAlign w:val="center"/>
            <w:hideMark/>
          </w:tcPr>
          <w:p w14:paraId="2C225E63"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Programování a informatika</w:t>
            </w:r>
          </w:p>
        </w:tc>
        <w:tc>
          <w:tcPr>
            <w:tcW w:w="566" w:type="dxa"/>
            <w:gridSpan w:val="9"/>
            <w:tcBorders>
              <w:top w:val="nil"/>
              <w:left w:val="nil"/>
              <w:bottom w:val="single" w:sz="4" w:space="0" w:color="auto"/>
              <w:right w:val="nil"/>
            </w:tcBorders>
            <w:shd w:val="clear" w:color="auto" w:fill="auto"/>
            <w:noWrap/>
            <w:vAlign w:val="center"/>
            <w:hideMark/>
          </w:tcPr>
          <w:p w14:paraId="3D8BC146"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364" w:type="dxa"/>
            <w:gridSpan w:val="4"/>
            <w:tcBorders>
              <w:top w:val="nil"/>
              <w:left w:val="nil"/>
              <w:bottom w:val="single" w:sz="4" w:space="0" w:color="auto"/>
              <w:right w:val="nil"/>
            </w:tcBorders>
            <w:shd w:val="clear" w:color="auto" w:fill="auto"/>
            <w:noWrap/>
            <w:vAlign w:val="center"/>
            <w:hideMark/>
          </w:tcPr>
          <w:p w14:paraId="358274F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252" w:type="dxa"/>
            <w:tcBorders>
              <w:top w:val="nil"/>
              <w:left w:val="nil"/>
              <w:bottom w:val="single" w:sz="4" w:space="0" w:color="auto"/>
              <w:right w:val="nil"/>
            </w:tcBorders>
            <w:shd w:val="clear" w:color="auto" w:fill="auto"/>
            <w:noWrap/>
            <w:vAlign w:val="center"/>
            <w:hideMark/>
          </w:tcPr>
          <w:p w14:paraId="68CD2B9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85" w:type="dxa"/>
            <w:gridSpan w:val="4"/>
            <w:tcBorders>
              <w:top w:val="nil"/>
              <w:left w:val="nil"/>
              <w:bottom w:val="single" w:sz="4" w:space="0" w:color="auto"/>
              <w:right w:val="nil"/>
            </w:tcBorders>
            <w:shd w:val="clear" w:color="auto" w:fill="auto"/>
            <w:noWrap/>
            <w:vAlign w:val="center"/>
            <w:hideMark/>
          </w:tcPr>
          <w:p w14:paraId="220D8111"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w:t>
            </w:r>
          </w:p>
        </w:tc>
        <w:tc>
          <w:tcPr>
            <w:tcW w:w="252" w:type="dxa"/>
            <w:gridSpan w:val="2"/>
            <w:tcBorders>
              <w:top w:val="nil"/>
              <w:left w:val="nil"/>
              <w:bottom w:val="single" w:sz="4" w:space="0" w:color="auto"/>
              <w:right w:val="nil"/>
            </w:tcBorders>
            <w:shd w:val="clear" w:color="auto" w:fill="auto"/>
            <w:noWrap/>
            <w:vAlign w:val="center"/>
            <w:hideMark/>
          </w:tcPr>
          <w:p w14:paraId="7B1D3AC5"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1</w:t>
            </w:r>
          </w:p>
        </w:tc>
        <w:tc>
          <w:tcPr>
            <w:tcW w:w="190" w:type="dxa"/>
            <w:tcBorders>
              <w:top w:val="nil"/>
              <w:left w:val="nil"/>
              <w:bottom w:val="single" w:sz="4" w:space="0" w:color="auto"/>
              <w:right w:val="nil"/>
            </w:tcBorders>
            <w:shd w:val="clear" w:color="auto" w:fill="auto"/>
            <w:noWrap/>
            <w:vAlign w:val="center"/>
            <w:hideMark/>
          </w:tcPr>
          <w:p w14:paraId="2B64905A" w14:textId="77777777" w:rsidR="001F50EB" w:rsidRPr="001F50EB" w:rsidRDefault="001F50EB" w:rsidP="001F50EB">
            <w:pPr>
              <w:rPr>
                <w:rFonts w:ascii="Calibri" w:hAnsi="Calibri" w:cs="Calibri"/>
                <w:color w:val="000000"/>
              </w:rPr>
            </w:pPr>
            <w:r w:rsidRPr="001F50EB">
              <w:rPr>
                <w:rFonts w:ascii="Calibri" w:hAnsi="Calibri" w:cs="Calibri"/>
                <w:color w:val="000000"/>
                <w:sz w:val="22"/>
                <w:szCs w:val="22"/>
              </w:rPr>
              <w:t> </w:t>
            </w:r>
          </w:p>
        </w:tc>
        <w:tc>
          <w:tcPr>
            <w:tcW w:w="1618" w:type="dxa"/>
            <w:gridSpan w:val="6"/>
            <w:tcBorders>
              <w:top w:val="nil"/>
              <w:left w:val="nil"/>
              <w:bottom w:val="single" w:sz="4" w:space="0" w:color="auto"/>
              <w:right w:val="nil"/>
            </w:tcBorders>
            <w:shd w:val="clear" w:color="auto" w:fill="auto"/>
            <w:noWrap/>
            <w:vAlign w:val="center"/>
            <w:hideMark/>
          </w:tcPr>
          <w:p w14:paraId="4C029F0B"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3,500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B9C3460" w14:textId="77777777" w:rsidR="001F50EB" w:rsidRPr="001F50EB" w:rsidRDefault="001F50EB" w:rsidP="001F50EB">
            <w:pPr>
              <w:rPr>
                <w:rFonts w:ascii="Calibri" w:hAnsi="Calibri" w:cs="Calibri"/>
                <w:color w:val="000000"/>
                <w:sz w:val="16"/>
                <w:szCs w:val="16"/>
              </w:rPr>
            </w:pPr>
            <w:r w:rsidRPr="001F50EB">
              <w:rPr>
                <w:rFonts w:ascii="Calibri" w:hAnsi="Calibri" w:cs="Calibri"/>
                <w:color w:val="000000"/>
                <w:sz w:val="16"/>
                <w:szCs w:val="16"/>
              </w:rPr>
              <w:t>RNDr. Alžběta Mohlová</w:t>
            </w:r>
          </w:p>
        </w:tc>
      </w:tr>
      <w:tr w:rsidR="00ED263C" w:rsidRPr="001F50EB" w14:paraId="5701FE15" w14:textId="77777777" w:rsidTr="00ED263C">
        <w:trPr>
          <w:trHeight w:val="315"/>
        </w:trPr>
        <w:tc>
          <w:tcPr>
            <w:tcW w:w="5344" w:type="dxa"/>
            <w:gridSpan w:val="26"/>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81AB6B" w14:textId="77777777" w:rsidR="001F50EB" w:rsidRPr="001F50EB" w:rsidRDefault="001F50EB" w:rsidP="001F50EB">
            <w:pPr>
              <w:rPr>
                <w:rFonts w:ascii="Calibri" w:hAnsi="Calibri" w:cs="Calibri"/>
                <w:b/>
                <w:bCs/>
                <w:color w:val="000000"/>
                <w:sz w:val="20"/>
                <w:szCs w:val="20"/>
              </w:rPr>
            </w:pPr>
            <w:r w:rsidRPr="001F50EB">
              <w:rPr>
                <w:rFonts w:ascii="Calibri" w:hAnsi="Calibri" w:cs="Calibri"/>
                <w:b/>
                <w:bCs/>
                <w:color w:val="000000"/>
                <w:sz w:val="20"/>
                <w:szCs w:val="20"/>
              </w:rPr>
              <w:t>Celkový průměrný prospěch    2,689</w:t>
            </w:r>
          </w:p>
        </w:tc>
        <w:tc>
          <w:tcPr>
            <w:tcW w:w="364" w:type="dxa"/>
            <w:gridSpan w:val="4"/>
            <w:tcBorders>
              <w:top w:val="nil"/>
              <w:left w:val="nil"/>
              <w:bottom w:val="nil"/>
              <w:right w:val="nil"/>
            </w:tcBorders>
            <w:shd w:val="clear" w:color="auto" w:fill="auto"/>
            <w:noWrap/>
            <w:vAlign w:val="center"/>
            <w:hideMark/>
          </w:tcPr>
          <w:p w14:paraId="0C9A1B7D" w14:textId="77777777" w:rsidR="001F50EB" w:rsidRPr="001F50EB" w:rsidRDefault="001F50EB" w:rsidP="001F50EB">
            <w:pPr>
              <w:rPr>
                <w:rFonts w:ascii="Calibri" w:hAnsi="Calibri" w:cs="Calibri"/>
                <w:b/>
                <w:bCs/>
                <w:color w:val="000000"/>
                <w:sz w:val="20"/>
                <w:szCs w:val="20"/>
              </w:rPr>
            </w:pPr>
          </w:p>
        </w:tc>
        <w:tc>
          <w:tcPr>
            <w:tcW w:w="252" w:type="dxa"/>
            <w:tcBorders>
              <w:top w:val="nil"/>
              <w:left w:val="nil"/>
              <w:bottom w:val="nil"/>
              <w:right w:val="nil"/>
            </w:tcBorders>
            <w:shd w:val="clear" w:color="auto" w:fill="auto"/>
            <w:noWrap/>
            <w:vAlign w:val="center"/>
            <w:hideMark/>
          </w:tcPr>
          <w:p w14:paraId="0F1D484E"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716B8D28"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461339E8"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6AA15537"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4A4F1A50"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57B14827"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4729D8E2"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2B723257" w14:textId="77777777" w:rsidR="001F50EB" w:rsidRPr="001F50EB" w:rsidRDefault="001F50EB" w:rsidP="001F50EB">
            <w:pPr>
              <w:rPr>
                <w:sz w:val="20"/>
                <w:szCs w:val="20"/>
              </w:rPr>
            </w:pPr>
          </w:p>
        </w:tc>
      </w:tr>
      <w:tr w:rsidR="00ED263C" w:rsidRPr="001F50EB" w14:paraId="51A7763D" w14:textId="77777777" w:rsidTr="00ED263C">
        <w:trPr>
          <w:trHeight w:val="300"/>
        </w:trPr>
        <w:tc>
          <w:tcPr>
            <w:tcW w:w="10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27D5A9A" w14:textId="77777777" w:rsidR="001F50EB" w:rsidRPr="001F50EB" w:rsidRDefault="001F50EB" w:rsidP="001F50EB">
            <w:pPr>
              <w:jc w:val="center"/>
              <w:rPr>
                <w:rFonts w:ascii="Calibri" w:hAnsi="Calibri" w:cs="Calibri"/>
                <w:b/>
                <w:bCs/>
                <w:color w:val="000000"/>
                <w:sz w:val="16"/>
                <w:szCs w:val="16"/>
              </w:rPr>
            </w:pPr>
            <w:r w:rsidRPr="001F50EB">
              <w:rPr>
                <w:rFonts w:ascii="Calibri" w:hAnsi="Calibri" w:cs="Calibri"/>
                <w:b/>
                <w:bCs/>
                <w:color w:val="000000"/>
                <w:sz w:val="16"/>
                <w:szCs w:val="16"/>
              </w:rPr>
              <w:t>Stupeň hodnocení prospěchu</w:t>
            </w:r>
          </w:p>
        </w:tc>
        <w:tc>
          <w:tcPr>
            <w:tcW w:w="3700" w:type="dxa"/>
            <w:gridSpan w:val="15"/>
            <w:tcBorders>
              <w:top w:val="nil"/>
              <w:left w:val="nil"/>
              <w:bottom w:val="single" w:sz="4" w:space="0" w:color="auto"/>
              <w:right w:val="single" w:sz="4" w:space="0" w:color="auto"/>
            </w:tcBorders>
            <w:shd w:val="clear" w:color="auto" w:fill="auto"/>
            <w:noWrap/>
            <w:vAlign w:val="center"/>
            <w:hideMark/>
          </w:tcPr>
          <w:p w14:paraId="1E0979CC"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prospěl s vyznamenáním</w:t>
            </w:r>
          </w:p>
        </w:tc>
        <w:tc>
          <w:tcPr>
            <w:tcW w:w="566" w:type="dxa"/>
            <w:gridSpan w:val="9"/>
            <w:tcBorders>
              <w:top w:val="nil"/>
              <w:left w:val="nil"/>
              <w:bottom w:val="single" w:sz="4" w:space="0" w:color="auto"/>
              <w:right w:val="single" w:sz="4" w:space="0" w:color="auto"/>
            </w:tcBorders>
            <w:shd w:val="clear" w:color="auto" w:fill="auto"/>
            <w:noWrap/>
            <w:vAlign w:val="center"/>
            <w:hideMark/>
          </w:tcPr>
          <w:p w14:paraId="6C925542"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0</w:t>
            </w:r>
          </w:p>
        </w:tc>
        <w:tc>
          <w:tcPr>
            <w:tcW w:w="364" w:type="dxa"/>
            <w:gridSpan w:val="4"/>
            <w:tcBorders>
              <w:top w:val="nil"/>
              <w:left w:val="nil"/>
              <w:bottom w:val="nil"/>
              <w:right w:val="nil"/>
            </w:tcBorders>
            <w:shd w:val="clear" w:color="auto" w:fill="auto"/>
            <w:noWrap/>
            <w:vAlign w:val="center"/>
            <w:hideMark/>
          </w:tcPr>
          <w:p w14:paraId="44DDC721" w14:textId="77777777" w:rsidR="001F50EB" w:rsidRPr="001F50EB" w:rsidRDefault="001F50EB" w:rsidP="001F50EB">
            <w:pPr>
              <w:jc w:val="center"/>
              <w:rPr>
                <w:rFonts w:ascii="Calibri" w:hAnsi="Calibri" w:cs="Calibri"/>
                <w:color w:val="000000"/>
              </w:rPr>
            </w:pPr>
          </w:p>
        </w:tc>
        <w:tc>
          <w:tcPr>
            <w:tcW w:w="252" w:type="dxa"/>
            <w:tcBorders>
              <w:top w:val="nil"/>
              <w:left w:val="nil"/>
              <w:bottom w:val="nil"/>
              <w:right w:val="nil"/>
            </w:tcBorders>
            <w:shd w:val="clear" w:color="auto" w:fill="auto"/>
            <w:noWrap/>
            <w:vAlign w:val="center"/>
            <w:hideMark/>
          </w:tcPr>
          <w:p w14:paraId="0B2D0419"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5902F505"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617E94A9"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5019FB0C"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0FC0EB88"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771870A8"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7FA6DC55"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3F5F9A19" w14:textId="77777777" w:rsidR="001F50EB" w:rsidRPr="001F50EB" w:rsidRDefault="001F50EB" w:rsidP="001F50EB">
            <w:pPr>
              <w:rPr>
                <w:sz w:val="20"/>
                <w:szCs w:val="20"/>
              </w:rPr>
            </w:pPr>
          </w:p>
        </w:tc>
      </w:tr>
      <w:tr w:rsidR="00ED263C" w:rsidRPr="001F50EB" w14:paraId="2274B959" w14:textId="77777777" w:rsidTr="00ED263C">
        <w:trPr>
          <w:trHeight w:val="300"/>
        </w:trPr>
        <w:tc>
          <w:tcPr>
            <w:tcW w:w="1078" w:type="dxa"/>
            <w:gridSpan w:val="2"/>
            <w:vMerge/>
            <w:tcBorders>
              <w:top w:val="nil"/>
              <w:left w:val="single" w:sz="4" w:space="0" w:color="auto"/>
              <w:bottom w:val="single" w:sz="4" w:space="0" w:color="000000"/>
              <w:right w:val="single" w:sz="4" w:space="0" w:color="auto"/>
            </w:tcBorders>
            <w:vAlign w:val="center"/>
            <w:hideMark/>
          </w:tcPr>
          <w:p w14:paraId="206FF51A" w14:textId="77777777" w:rsidR="001F50EB" w:rsidRPr="001F50EB" w:rsidRDefault="001F50EB" w:rsidP="001F50EB">
            <w:pPr>
              <w:rPr>
                <w:rFonts w:ascii="Calibri" w:hAnsi="Calibri" w:cs="Calibri"/>
                <w:b/>
                <w:bCs/>
                <w:color w:val="000000"/>
                <w:sz w:val="16"/>
                <w:szCs w:val="16"/>
              </w:rPr>
            </w:pPr>
          </w:p>
        </w:tc>
        <w:tc>
          <w:tcPr>
            <w:tcW w:w="3700" w:type="dxa"/>
            <w:gridSpan w:val="15"/>
            <w:tcBorders>
              <w:top w:val="nil"/>
              <w:left w:val="nil"/>
              <w:bottom w:val="single" w:sz="4" w:space="0" w:color="auto"/>
              <w:right w:val="single" w:sz="4" w:space="0" w:color="auto"/>
            </w:tcBorders>
            <w:shd w:val="clear" w:color="auto" w:fill="auto"/>
            <w:noWrap/>
            <w:vAlign w:val="center"/>
            <w:hideMark/>
          </w:tcPr>
          <w:p w14:paraId="021AB25A"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 xml:space="preserve">prospěl </w:t>
            </w:r>
          </w:p>
        </w:tc>
        <w:tc>
          <w:tcPr>
            <w:tcW w:w="566" w:type="dxa"/>
            <w:gridSpan w:val="9"/>
            <w:tcBorders>
              <w:top w:val="nil"/>
              <w:left w:val="nil"/>
              <w:bottom w:val="single" w:sz="4" w:space="0" w:color="auto"/>
              <w:right w:val="single" w:sz="4" w:space="0" w:color="auto"/>
            </w:tcBorders>
            <w:shd w:val="clear" w:color="auto" w:fill="auto"/>
            <w:noWrap/>
            <w:vAlign w:val="center"/>
            <w:hideMark/>
          </w:tcPr>
          <w:p w14:paraId="5538DA3F"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20</w:t>
            </w:r>
          </w:p>
        </w:tc>
        <w:tc>
          <w:tcPr>
            <w:tcW w:w="364" w:type="dxa"/>
            <w:gridSpan w:val="4"/>
            <w:tcBorders>
              <w:top w:val="nil"/>
              <w:left w:val="nil"/>
              <w:bottom w:val="nil"/>
              <w:right w:val="nil"/>
            </w:tcBorders>
            <w:shd w:val="clear" w:color="auto" w:fill="auto"/>
            <w:noWrap/>
            <w:vAlign w:val="center"/>
            <w:hideMark/>
          </w:tcPr>
          <w:p w14:paraId="01197B89" w14:textId="77777777" w:rsidR="001F50EB" w:rsidRPr="001F50EB" w:rsidRDefault="001F50EB" w:rsidP="001F50EB">
            <w:pPr>
              <w:jc w:val="center"/>
              <w:rPr>
                <w:rFonts w:ascii="Calibri" w:hAnsi="Calibri" w:cs="Calibri"/>
                <w:color w:val="000000"/>
              </w:rPr>
            </w:pPr>
          </w:p>
        </w:tc>
        <w:tc>
          <w:tcPr>
            <w:tcW w:w="252" w:type="dxa"/>
            <w:tcBorders>
              <w:top w:val="nil"/>
              <w:left w:val="nil"/>
              <w:bottom w:val="nil"/>
              <w:right w:val="nil"/>
            </w:tcBorders>
            <w:shd w:val="clear" w:color="auto" w:fill="auto"/>
            <w:noWrap/>
            <w:vAlign w:val="center"/>
            <w:hideMark/>
          </w:tcPr>
          <w:p w14:paraId="49A4D650"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53BEA6F6"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5417FFE3"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37C07D1C"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6E8C663F"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1B3B7F3E"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548D26D8"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46180496" w14:textId="77777777" w:rsidR="001F50EB" w:rsidRPr="001F50EB" w:rsidRDefault="001F50EB" w:rsidP="001F50EB">
            <w:pPr>
              <w:rPr>
                <w:sz w:val="20"/>
                <w:szCs w:val="20"/>
              </w:rPr>
            </w:pPr>
          </w:p>
        </w:tc>
      </w:tr>
      <w:tr w:rsidR="00ED263C" w:rsidRPr="001F50EB" w14:paraId="7D2A1EFF" w14:textId="77777777" w:rsidTr="00ED263C">
        <w:trPr>
          <w:trHeight w:val="300"/>
        </w:trPr>
        <w:tc>
          <w:tcPr>
            <w:tcW w:w="1078" w:type="dxa"/>
            <w:gridSpan w:val="2"/>
            <w:vMerge/>
            <w:tcBorders>
              <w:top w:val="nil"/>
              <w:left w:val="single" w:sz="4" w:space="0" w:color="auto"/>
              <w:bottom w:val="single" w:sz="4" w:space="0" w:color="000000"/>
              <w:right w:val="single" w:sz="4" w:space="0" w:color="auto"/>
            </w:tcBorders>
            <w:vAlign w:val="center"/>
            <w:hideMark/>
          </w:tcPr>
          <w:p w14:paraId="72F7506A" w14:textId="77777777" w:rsidR="001F50EB" w:rsidRPr="001F50EB" w:rsidRDefault="001F50EB" w:rsidP="001F50EB">
            <w:pPr>
              <w:rPr>
                <w:rFonts w:ascii="Calibri" w:hAnsi="Calibri" w:cs="Calibri"/>
                <w:b/>
                <w:bCs/>
                <w:color w:val="000000"/>
                <w:sz w:val="16"/>
                <w:szCs w:val="16"/>
              </w:rPr>
            </w:pPr>
          </w:p>
        </w:tc>
        <w:tc>
          <w:tcPr>
            <w:tcW w:w="3700" w:type="dxa"/>
            <w:gridSpan w:val="15"/>
            <w:tcBorders>
              <w:top w:val="nil"/>
              <w:left w:val="nil"/>
              <w:bottom w:val="single" w:sz="4" w:space="0" w:color="auto"/>
              <w:right w:val="single" w:sz="4" w:space="0" w:color="auto"/>
            </w:tcBorders>
            <w:shd w:val="clear" w:color="auto" w:fill="auto"/>
            <w:noWrap/>
            <w:vAlign w:val="center"/>
            <w:hideMark/>
          </w:tcPr>
          <w:p w14:paraId="14D4DE7C"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neprospěl</w:t>
            </w:r>
          </w:p>
        </w:tc>
        <w:tc>
          <w:tcPr>
            <w:tcW w:w="566" w:type="dxa"/>
            <w:gridSpan w:val="9"/>
            <w:tcBorders>
              <w:top w:val="nil"/>
              <w:left w:val="nil"/>
              <w:bottom w:val="single" w:sz="4" w:space="0" w:color="auto"/>
              <w:right w:val="single" w:sz="4" w:space="0" w:color="auto"/>
            </w:tcBorders>
            <w:shd w:val="clear" w:color="auto" w:fill="auto"/>
            <w:noWrap/>
            <w:vAlign w:val="center"/>
            <w:hideMark/>
          </w:tcPr>
          <w:p w14:paraId="4567E4C8"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5</w:t>
            </w:r>
          </w:p>
        </w:tc>
        <w:tc>
          <w:tcPr>
            <w:tcW w:w="364" w:type="dxa"/>
            <w:gridSpan w:val="4"/>
            <w:tcBorders>
              <w:top w:val="nil"/>
              <w:left w:val="nil"/>
              <w:bottom w:val="nil"/>
              <w:right w:val="nil"/>
            </w:tcBorders>
            <w:shd w:val="clear" w:color="auto" w:fill="auto"/>
            <w:noWrap/>
            <w:vAlign w:val="center"/>
            <w:hideMark/>
          </w:tcPr>
          <w:p w14:paraId="3DC0AD2A" w14:textId="77777777" w:rsidR="001F50EB" w:rsidRPr="001F50EB" w:rsidRDefault="001F50EB" w:rsidP="001F50EB">
            <w:pPr>
              <w:jc w:val="center"/>
              <w:rPr>
                <w:rFonts w:ascii="Calibri" w:hAnsi="Calibri" w:cs="Calibri"/>
                <w:color w:val="000000"/>
              </w:rPr>
            </w:pPr>
          </w:p>
        </w:tc>
        <w:tc>
          <w:tcPr>
            <w:tcW w:w="252" w:type="dxa"/>
            <w:tcBorders>
              <w:top w:val="nil"/>
              <w:left w:val="nil"/>
              <w:bottom w:val="nil"/>
              <w:right w:val="nil"/>
            </w:tcBorders>
            <w:shd w:val="clear" w:color="auto" w:fill="auto"/>
            <w:noWrap/>
            <w:vAlign w:val="center"/>
            <w:hideMark/>
          </w:tcPr>
          <w:p w14:paraId="23BFFC4D"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173ED9DC"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61389620"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52E43539"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17DA9F41"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391C4865"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0D1224FC"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0C21864E" w14:textId="77777777" w:rsidR="001F50EB" w:rsidRPr="001F50EB" w:rsidRDefault="001F50EB" w:rsidP="001F50EB">
            <w:pPr>
              <w:rPr>
                <w:sz w:val="20"/>
                <w:szCs w:val="20"/>
              </w:rPr>
            </w:pPr>
          </w:p>
        </w:tc>
      </w:tr>
      <w:tr w:rsidR="00ED263C" w:rsidRPr="001F50EB" w14:paraId="2938D02A" w14:textId="77777777" w:rsidTr="00ED263C">
        <w:trPr>
          <w:trHeight w:val="300"/>
        </w:trPr>
        <w:tc>
          <w:tcPr>
            <w:tcW w:w="1078" w:type="dxa"/>
            <w:gridSpan w:val="2"/>
            <w:vMerge/>
            <w:tcBorders>
              <w:top w:val="nil"/>
              <w:left w:val="single" w:sz="4" w:space="0" w:color="auto"/>
              <w:bottom w:val="single" w:sz="4" w:space="0" w:color="000000"/>
              <w:right w:val="single" w:sz="4" w:space="0" w:color="auto"/>
            </w:tcBorders>
            <w:vAlign w:val="center"/>
            <w:hideMark/>
          </w:tcPr>
          <w:p w14:paraId="53F41379" w14:textId="77777777" w:rsidR="001F50EB" w:rsidRPr="001F50EB" w:rsidRDefault="001F50EB" w:rsidP="001F50EB">
            <w:pPr>
              <w:rPr>
                <w:rFonts w:ascii="Calibri" w:hAnsi="Calibri" w:cs="Calibri"/>
                <w:b/>
                <w:bCs/>
                <w:color w:val="000000"/>
                <w:sz w:val="16"/>
                <w:szCs w:val="16"/>
              </w:rPr>
            </w:pPr>
          </w:p>
        </w:tc>
        <w:tc>
          <w:tcPr>
            <w:tcW w:w="3700" w:type="dxa"/>
            <w:gridSpan w:val="15"/>
            <w:tcBorders>
              <w:top w:val="nil"/>
              <w:left w:val="nil"/>
              <w:bottom w:val="single" w:sz="4" w:space="0" w:color="auto"/>
              <w:right w:val="single" w:sz="4" w:space="0" w:color="auto"/>
            </w:tcBorders>
            <w:shd w:val="clear" w:color="auto" w:fill="auto"/>
            <w:noWrap/>
            <w:vAlign w:val="center"/>
            <w:hideMark/>
          </w:tcPr>
          <w:p w14:paraId="559BE618" w14:textId="77777777" w:rsidR="001F50EB" w:rsidRPr="001F50EB" w:rsidRDefault="001F50EB" w:rsidP="001F50EB">
            <w:pPr>
              <w:rPr>
                <w:rFonts w:ascii="Calibri" w:hAnsi="Calibri" w:cs="Calibri"/>
                <w:color w:val="000000"/>
                <w:sz w:val="20"/>
                <w:szCs w:val="20"/>
              </w:rPr>
            </w:pPr>
            <w:r w:rsidRPr="001F50EB">
              <w:rPr>
                <w:rFonts w:ascii="Calibri" w:hAnsi="Calibri" w:cs="Calibri"/>
                <w:color w:val="000000"/>
                <w:sz w:val="20"/>
                <w:szCs w:val="20"/>
              </w:rPr>
              <w:t>nehodnocen</w:t>
            </w:r>
          </w:p>
        </w:tc>
        <w:tc>
          <w:tcPr>
            <w:tcW w:w="566" w:type="dxa"/>
            <w:gridSpan w:val="9"/>
            <w:tcBorders>
              <w:top w:val="nil"/>
              <w:left w:val="nil"/>
              <w:bottom w:val="single" w:sz="4" w:space="0" w:color="auto"/>
              <w:right w:val="single" w:sz="4" w:space="0" w:color="auto"/>
            </w:tcBorders>
            <w:shd w:val="clear" w:color="auto" w:fill="auto"/>
            <w:noWrap/>
            <w:vAlign w:val="center"/>
            <w:hideMark/>
          </w:tcPr>
          <w:p w14:paraId="58D6F817" w14:textId="77777777" w:rsidR="001F50EB" w:rsidRPr="001F50EB" w:rsidRDefault="001F50EB" w:rsidP="001F50EB">
            <w:pPr>
              <w:jc w:val="center"/>
              <w:rPr>
                <w:rFonts w:ascii="Calibri" w:hAnsi="Calibri" w:cs="Calibri"/>
                <w:color w:val="000000"/>
              </w:rPr>
            </w:pPr>
            <w:r w:rsidRPr="001F50EB">
              <w:rPr>
                <w:rFonts w:ascii="Calibri" w:hAnsi="Calibri" w:cs="Calibri"/>
                <w:color w:val="000000"/>
                <w:sz w:val="22"/>
                <w:szCs w:val="22"/>
              </w:rPr>
              <w:t>0</w:t>
            </w:r>
          </w:p>
        </w:tc>
        <w:tc>
          <w:tcPr>
            <w:tcW w:w="364" w:type="dxa"/>
            <w:gridSpan w:val="4"/>
            <w:tcBorders>
              <w:top w:val="nil"/>
              <w:left w:val="nil"/>
              <w:bottom w:val="nil"/>
              <w:right w:val="nil"/>
            </w:tcBorders>
            <w:shd w:val="clear" w:color="auto" w:fill="auto"/>
            <w:noWrap/>
            <w:vAlign w:val="center"/>
            <w:hideMark/>
          </w:tcPr>
          <w:p w14:paraId="49F86E3C" w14:textId="77777777" w:rsidR="001F50EB" w:rsidRPr="001F50EB" w:rsidRDefault="001F50EB" w:rsidP="001F50EB">
            <w:pPr>
              <w:jc w:val="center"/>
              <w:rPr>
                <w:rFonts w:ascii="Calibri" w:hAnsi="Calibri" w:cs="Calibri"/>
                <w:color w:val="000000"/>
              </w:rPr>
            </w:pPr>
          </w:p>
        </w:tc>
        <w:tc>
          <w:tcPr>
            <w:tcW w:w="252" w:type="dxa"/>
            <w:tcBorders>
              <w:top w:val="nil"/>
              <w:left w:val="nil"/>
              <w:bottom w:val="nil"/>
              <w:right w:val="nil"/>
            </w:tcBorders>
            <w:shd w:val="clear" w:color="auto" w:fill="auto"/>
            <w:noWrap/>
            <w:vAlign w:val="center"/>
            <w:hideMark/>
          </w:tcPr>
          <w:p w14:paraId="5AA9D281" w14:textId="77777777" w:rsidR="001F50EB" w:rsidRPr="001F50EB" w:rsidRDefault="001F50EB" w:rsidP="001F50EB">
            <w:pPr>
              <w:jc w:val="center"/>
              <w:rPr>
                <w:sz w:val="20"/>
                <w:szCs w:val="20"/>
              </w:rPr>
            </w:pPr>
          </w:p>
        </w:tc>
        <w:tc>
          <w:tcPr>
            <w:tcW w:w="285" w:type="dxa"/>
            <w:gridSpan w:val="4"/>
            <w:tcBorders>
              <w:top w:val="nil"/>
              <w:left w:val="nil"/>
              <w:bottom w:val="nil"/>
              <w:right w:val="nil"/>
            </w:tcBorders>
            <w:shd w:val="clear" w:color="auto" w:fill="auto"/>
            <w:noWrap/>
            <w:vAlign w:val="center"/>
            <w:hideMark/>
          </w:tcPr>
          <w:p w14:paraId="3FFD8F7B" w14:textId="77777777" w:rsidR="001F50EB" w:rsidRPr="001F50EB" w:rsidRDefault="001F50EB" w:rsidP="001F50EB">
            <w:pPr>
              <w:jc w:val="center"/>
              <w:rPr>
                <w:sz w:val="20"/>
                <w:szCs w:val="20"/>
              </w:rPr>
            </w:pPr>
          </w:p>
        </w:tc>
        <w:tc>
          <w:tcPr>
            <w:tcW w:w="252" w:type="dxa"/>
            <w:gridSpan w:val="2"/>
            <w:tcBorders>
              <w:top w:val="nil"/>
              <w:left w:val="nil"/>
              <w:bottom w:val="nil"/>
              <w:right w:val="nil"/>
            </w:tcBorders>
            <w:shd w:val="clear" w:color="auto" w:fill="auto"/>
            <w:noWrap/>
            <w:vAlign w:val="center"/>
            <w:hideMark/>
          </w:tcPr>
          <w:p w14:paraId="7D763BBE" w14:textId="77777777" w:rsidR="001F50EB" w:rsidRPr="001F50EB" w:rsidRDefault="001F50EB" w:rsidP="001F50EB">
            <w:pPr>
              <w:jc w:val="center"/>
              <w:rPr>
                <w:sz w:val="20"/>
                <w:szCs w:val="20"/>
              </w:rPr>
            </w:pPr>
          </w:p>
        </w:tc>
        <w:tc>
          <w:tcPr>
            <w:tcW w:w="190" w:type="dxa"/>
            <w:tcBorders>
              <w:top w:val="nil"/>
              <w:left w:val="nil"/>
              <w:bottom w:val="nil"/>
              <w:right w:val="nil"/>
            </w:tcBorders>
            <w:shd w:val="clear" w:color="auto" w:fill="auto"/>
            <w:noWrap/>
            <w:vAlign w:val="center"/>
            <w:hideMark/>
          </w:tcPr>
          <w:p w14:paraId="3BDEF4F7" w14:textId="77777777" w:rsidR="001F50EB" w:rsidRPr="001F50EB" w:rsidRDefault="001F50EB" w:rsidP="001F50EB">
            <w:pPr>
              <w:jc w:val="center"/>
              <w:rPr>
                <w:sz w:val="20"/>
                <w:szCs w:val="20"/>
              </w:rPr>
            </w:pPr>
          </w:p>
        </w:tc>
        <w:tc>
          <w:tcPr>
            <w:tcW w:w="1618" w:type="dxa"/>
            <w:gridSpan w:val="6"/>
            <w:tcBorders>
              <w:top w:val="nil"/>
              <w:left w:val="nil"/>
              <w:bottom w:val="nil"/>
              <w:right w:val="nil"/>
            </w:tcBorders>
            <w:shd w:val="clear" w:color="auto" w:fill="auto"/>
            <w:noWrap/>
            <w:vAlign w:val="center"/>
            <w:hideMark/>
          </w:tcPr>
          <w:p w14:paraId="736874D4" w14:textId="77777777" w:rsidR="001F50EB" w:rsidRPr="001F50EB" w:rsidRDefault="001F50EB" w:rsidP="001F50EB">
            <w:pPr>
              <w:rPr>
                <w:sz w:val="20"/>
                <w:szCs w:val="20"/>
              </w:rPr>
            </w:pPr>
          </w:p>
        </w:tc>
        <w:tc>
          <w:tcPr>
            <w:tcW w:w="920" w:type="dxa"/>
            <w:gridSpan w:val="8"/>
            <w:tcBorders>
              <w:top w:val="nil"/>
              <w:left w:val="nil"/>
              <w:bottom w:val="nil"/>
              <w:right w:val="nil"/>
            </w:tcBorders>
            <w:shd w:val="clear" w:color="auto" w:fill="auto"/>
            <w:noWrap/>
            <w:vAlign w:val="center"/>
            <w:hideMark/>
          </w:tcPr>
          <w:p w14:paraId="0956E5B3" w14:textId="77777777" w:rsidR="001F50EB" w:rsidRPr="001F50EB" w:rsidRDefault="001F50EB" w:rsidP="001F50EB">
            <w:pPr>
              <w:rPr>
                <w:sz w:val="20"/>
                <w:szCs w:val="20"/>
              </w:rPr>
            </w:pPr>
          </w:p>
        </w:tc>
        <w:tc>
          <w:tcPr>
            <w:tcW w:w="580" w:type="dxa"/>
            <w:gridSpan w:val="4"/>
            <w:tcBorders>
              <w:top w:val="nil"/>
              <w:left w:val="nil"/>
              <w:bottom w:val="nil"/>
              <w:right w:val="nil"/>
            </w:tcBorders>
            <w:shd w:val="clear" w:color="auto" w:fill="auto"/>
            <w:noWrap/>
            <w:vAlign w:val="center"/>
            <w:hideMark/>
          </w:tcPr>
          <w:p w14:paraId="65B6C118" w14:textId="77777777" w:rsidR="001F50EB" w:rsidRPr="001F50EB" w:rsidRDefault="001F50EB" w:rsidP="001F50EB">
            <w:pPr>
              <w:rPr>
                <w:sz w:val="20"/>
                <w:szCs w:val="20"/>
              </w:rPr>
            </w:pPr>
          </w:p>
        </w:tc>
        <w:tc>
          <w:tcPr>
            <w:tcW w:w="2000" w:type="dxa"/>
            <w:gridSpan w:val="6"/>
            <w:tcBorders>
              <w:top w:val="nil"/>
              <w:left w:val="nil"/>
              <w:bottom w:val="nil"/>
              <w:right w:val="nil"/>
            </w:tcBorders>
            <w:shd w:val="clear" w:color="auto" w:fill="auto"/>
            <w:noWrap/>
            <w:vAlign w:val="center"/>
            <w:hideMark/>
          </w:tcPr>
          <w:p w14:paraId="2F1A90FC" w14:textId="77777777" w:rsidR="001F50EB" w:rsidRPr="001F50EB" w:rsidRDefault="001F50EB" w:rsidP="001F50EB">
            <w:pPr>
              <w:rPr>
                <w:sz w:val="20"/>
                <w:szCs w:val="20"/>
              </w:rPr>
            </w:pPr>
          </w:p>
        </w:tc>
      </w:tr>
      <w:tr w:rsidR="00ED263C" w:rsidRPr="00ED263C" w14:paraId="1719D0BA" w14:textId="77777777" w:rsidTr="00ED263C">
        <w:trPr>
          <w:gridAfter w:val="1"/>
          <w:wAfter w:w="390" w:type="dxa"/>
          <w:trHeight w:val="390"/>
        </w:trPr>
        <w:tc>
          <w:tcPr>
            <w:tcW w:w="3560" w:type="dxa"/>
            <w:gridSpan w:val="3"/>
            <w:tcBorders>
              <w:top w:val="nil"/>
              <w:left w:val="nil"/>
              <w:bottom w:val="nil"/>
              <w:right w:val="nil"/>
            </w:tcBorders>
            <w:shd w:val="clear" w:color="auto" w:fill="auto"/>
            <w:noWrap/>
            <w:vAlign w:val="center"/>
            <w:hideMark/>
          </w:tcPr>
          <w:p w14:paraId="1CD772D9" w14:textId="77777777" w:rsidR="00ED263C" w:rsidRPr="00ED263C" w:rsidRDefault="00ED263C" w:rsidP="00ED263C">
            <w:pPr>
              <w:rPr>
                <w:rFonts w:ascii="Calibri" w:hAnsi="Calibri" w:cs="Calibri"/>
                <w:b/>
                <w:bCs/>
                <w:color w:val="000000"/>
                <w:sz w:val="28"/>
                <w:szCs w:val="28"/>
              </w:rPr>
            </w:pPr>
            <w:r w:rsidRPr="00ED263C">
              <w:rPr>
                <w:rFonts w:ascii="Calibri" w:hAnsi="Calibri" w:cs="Calibri"/>
                <w:b/>
                <w:bCs/>
                <w:color w:val="000000"/>
                <w:sz w:val="28"/>
                <w:szCs w:val="28"/>
              </w:rPr>
              <w:lastRenderedPageBreak/>
              <w:t>Přehled prospěchu třídy 4.A</w:t>
            </w:r>
          </w:p>
        </w:tc>
        <w:tc>
          <w:tcPr>
            <w:tcW w:w="448" w:type="dxa"/>
            <w:gridSpan w:val="5"/>
            <w:tcBorders>
              <w:top w:val="nil"/>
              <w:left w:val="nil"/>
              <w:bottom w:val="nil"/>
              <w:right w:val="nil"/>
            </w:tcBorders>
            <w:shd w:val="clear" w:color="auto" w:fill="auto"/>
            <w:noWrap/>
            <w:vAlign w:val="center"/>
            <w:hideMark/>
          </w:tcPr>
          <w:p w14:paraId="105DB7AA" w14:textId="77777777" w:rsidR="00ED263C" w:rsidRPr="00ED263C" w:rsidRDefault="00ED263C" w:rsidP="00ED263C">
            <w:pPr>
              <w:rPr>
                <w:rFonts w:ascii="Calibri" w:hAnsi="Calibri" w:cs="Calibri"/>
                <w:b/>
                <w:bCs/>
                <w:color w:val="000000"/>
                <w:sz w:val="28"/>
                <w:szCs w:val="28"/>
              </w:rPr>
            </w:pPr>
          </w:p>
        </w:tc>
        <w:tc>
          <w:tcPr>
            <w:tcW w:w="446" w:type="dxa"/>
            <w:gridSpan w:val="5"/>
            <w:tcBorders>
              <w:top w:val="nil"/>
              <w:left w:val="nil"/>
              <w:bottom w:val="nil"/>
              <w:right w:val="nil"/>
            </w:tcBorders>
            <w:shd w:val="clear" w:color="auto" w:fill="auto"/>
            <w:noWrap/>
            <w:vAlign w:val="center"/>
            <w:hideMark/>
          </w:tcPr>
          <w:p w14:paraId="765BBD83"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388232BE"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75E16914"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3891E19"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1E548C69"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2C9B5E2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5F76E47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F287AB4"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EF84FC9" w14:textId="77777777" w:rsidR="00ED263C" w:rsidRPr="00ED263C" w:rsidRDefault="00ED263C" w:rsidP="00ED263C">
            <w:pPr>
              <w:rPr>
                <w:sz w:val="20"/>
                <w:szCs w:val="20"/>
              </w:rPr>
            </w:pPr>
          </w:p>
        </w:tc>
      </w:tr>
      <w:tr w:rsidR="00ED263C" w:rsidRPr="00ED263C" w14:paraId="2A77F748" w14:textId="77777777" w:rsidTr="00ED263C">
        <w:trPr>
          <w:gridAfter w:val="1"/>
          <w:wAfter w:w="390" w:type="dxa"/>
          <w:trHeight w:val="300"/>
        </w:trPr>
        <w:tc>
          <w:tcPr>
            <w:tcW w:w="3560" w:type="dxa"/>
            <w:gridSpan w:val="3"/>
            <w:tcBorders>
              <w:top w:val="nil"/>
              <w:left w:val="nil"/>
              <w:bottom w:val="nil"/>
              <w:right w:val="nil"/>
            </w:tcBorders>
            <w:shd w:val="clear" w:color="auto" w:fill="auto"/>
            <w:noWrap/>
            <w:vAlign w:val="center"/>
            <w:hideMark/>
          </w:tcPr>
          <w:p w14:paraId="5469290A"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maturita podzim 2022</w:t>
            </w:r>
          </w:p>
        </w:tc>
        <w:tc>
          <w:tcPr>
            <w:tcW w:w="448" w:type="dxa"/>
            <w:gridSpan w:val="5"/>
            <w:tcBorders>
              <w:top w:val="nil"/>
              <w:left w:val="nil"/>
              <w:bottom w:val="nil"/>
              <w:right w:val="nil"/>
            </w:tcBorders>
            <w:shd w:val="clear" w:color="auto" w:fill="auto"/>
            <w:noWrap/>
            <w:vAlign w:val="center"/>
            <w:hideMark/>
          </w:tcPr>
          <w:p w14:paraId="61584AAF" w14:textId="77777777" w:rsidR="00ED263C" w:rsidRPr="00ED263C" w:rsidRDefault="00ED263C" w:rsidP="00ED263C">
            <w:pPr>
              <w:rPr>
                <w:rFonts w:ascii="Calibri" w:hAnsi="Calibri" w:cs="Calibri"/>
                <w:b/>
                <w:bCs/>
                <w:color w:val="000000"/>
              </w:rPr>
            </w:pPr>
          </w:p>
        </w:tc>
        <w:tc>
          <w:tcPr>
            <w:tcW w:w="446" w:type="dxa"/>
            <w:gridSpan w:val="5"/>
            <w:tcBorders>
              <w:top w:val="nil"/>
              <w:left w:val="nil"/>
              <w:bottom w:val="nil"/>
              <w:right w:val="nil"/>
            </w:tcBorders>
            <w:shd w:val="clear" w:color="auto" w:fill="auto"/>
            <w:noWrap/>
            <w:vAlign w:val="center"/>
            <w:hideMark/>
          </w:tcPr>
          <w:p w14:paraId="1336048D"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1A595B0F"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71070D0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68B1FA1"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124940ED"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1F4C8AFB"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567C9294"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41017FA"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8748DFC" w14:textId="77777777" w:rsidR="00ED263C" w:rsidRPr="00ED263C" w:rsidRDefault="00ED263C" w:rsidP="00ED263C">
            <w:pPr>
              <w:rPr>
                <w:sz w:val="20"/>
                <w:szCs w:val="20"/>
              </w:rPr>
            </w:pPr>
          </w:p>
        </w:tc>
      </w:tr>
      <w:tr w:rsidR="00ED263C" w:rsidRPr="00ED263C" w14:paraId="2F4AEB29" w14:textId="77777777" w:rsidTr="00ED263C">
        <w:trPr>
          <w:gridAfter w:val="1"/>
          <w:wAfter w:w="390" w:type="dxa"/>
          <w:trHeight w:val="300"/>
        </w:trPr>
        <w:tc>
          <w:tcPr>
            <w:tcW w:w="880" w:type="dxa"/>
            <w:tcBorders>
              <w:top w:val="nil"/>
              <w:left w:val="nil"/>
              <w:bottom w:val="nil"/>
              <w:right w:val="nil"/>
            </w:tcBorders>
            <w:shd w:val="clear" w:color="auto" w:fill="auto"/>
            <w:noWrap/>
            <w:vAlign w:val="center"/>
            <w:hideMark/>
          </w:tcPr>
          <w:p w14:paraId="57564D03"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24D54D59"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26052055" w14:textId="77777777" w:rsidR="00ED263C" w:rsidRPr="00ED263C" w:rsidRDefault="00ED263C" w:rsidP="00ED263C">
            <w:pPr>
              <w:rPr>
                <w:sz w:val="20"/>
                <w:szCs w:val="20"/>
              </w:rPr>
            </w:pPr>
          </w:p>
        </w:tc>
        <w:tc>
          <w:tcPr>
            <w:tcW w:w="446" w:type="dxa"/>
            <w:gridSpan w:val="5"/>
            <w:tcBorders>
              <w:top w:val="nil"/>
              <w:left w:val="nil"/>
              <w:bottom w:val="nil"/>
              <w:right w:val="nil"/>
            </w:tcBorders>
            <w:shd w:val="clear" w:color="auto" w:fill="auto"/>
            <w:noWrap/>
            <w:vAlign w:val="center"/>
            <w:hideMark/>
          </w:tcPr>
          <w:p w14:paraId="2DB61DEB"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3EA68D53"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1688718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B785A15"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3248BC8"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4C133B5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18D76D17"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B80DCF4"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9A94F10" w14:textId="77777777" w:rsidR="00ED263C" w:rsidRPr="00ED263C" w:rsidRDefault="00ED263C" w:rsidP="00ED263C">
            <w:pPr>
              <w:rPr>
                <w:sz w:val="20"/>
                <w:szCs w:val="20"/>
              </w:rPr>
            </w:pPr>
          </w:p>
        </w:tc>
      </w:tr>
      <w:tr w:rsidR="00ED263C" w:rsidRPr="00ED263C" w14:paraId="0137D913" w14:textId="77777777" w:rsidTr="00ED263C">
        <w:trPr>
          <w:gridAfter w:val="1"/>
          <w:wAfter w:w="390" w:type="dxa"/>
          <w:trHeight w:val="300"/>
        </w:trPr>
        <w:tc>
          <w:tcPr>
            <w:tcW w:w="3560" w:type="dxa"/>
            <w:gridSpan w:val="3"/>
            <w:tcBorders>
              <w:top w:val="nil"/>
              <w:left w:val="nil"/>
              <w:bottom w:val="nil"/>
              <w:right w:val="nil"/>
            </w:tcBorders>
            <w:shd w:val="clear" w:color="auto" w:fill="auto"/>
            <w:noWrap/>
            <w:vAlign w:val="center"/>
            <w:hideMark/>
          </w:tcPr>
          <w:p w14:paraId="682C4F45"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Třídní učitel(</w:t>
            </w:r>
            <w:proofErr w:type="spellStart"/>
            <w:r w:rsidRPr="00ED263C">
              <w:rPr>
                <w:rFonts w:ascii="Calibri" w:hAnsi="Calibri" w:cs="Calibri"/>
                <w:b/>
                <w:bCs/>
                <w:color w:val="000000"/>
                <w:sz w:val="22"/>
                <w:szCs w:val="22"/>
              </w:rPr>
              <w:t>ka</w:t>
            </w:r>
            <w:proofErr w:type="spellEnd"/>
            <w:r w:rsidRPr="00ED263C">
              <w:rPr>
                <w:rFonts w:ascii="Calibri" w:hAnsi="Calibri" w:cs="Calibri"/>
                <w:b/>
                <w:bCs/>
                <w:color w:val="000000"/>
                <w:sz w:val="22"/>
                <w:szCs w:val="22"/>
              </w:rPr>
              <w:t>):</w:t>
            </w:r>
          </w:p>
        </w:tc>
        <w:tc>
          <w:tcPr>
            <w:tcW w:w="448" w:type="dxa"/>
            <w:gridSpan w:val="5"/>
            <w:tcBorders>
              <w:top w:val="nil"/>
              <w:left w:val="nil"/>
              <w:bottom w:val="nil"/>
              <w:right w:val="nil"/>
            </w:tcBorders>
            <w:shd w:val="clear" w:color="auto" w:fill="auto"/>
            <w:noWrap/>
            <w:vAlign w:val="center"/>
            <w:hideMark/>
          </w:tcPr>
          <w:p w14:paraId="06E9FFEF" w14:textId="77777777" w:rsidR="00ED263C" w:rsidRPr="00ED263C" w:rsidRDefault="00ED263C" w:rsidP="00ED263C">
            <w:pPr>
              <w:rPr>
                <w:rFonts w:ascii="Calibri" w:hAnsi="Calibri" w:cs="Calibri"/>
                <w:b/>
                <w:bCs/>
                <w:color w:val="000000"/>
              </w:rPr>
            </w:pPr>
          </w:p>
        </w:tc>
        <w:tc>
          <w:tcPr>
            <w:tcW w:w="446" w:type="dxa"/>
            <w:gridSpan w:val="5"/>
            <w:tcBorders>
              <w:top w:val="nil"/>
              <w:left w:val="nil"/>
              <w:bottom w:val="nil"/>
              <w:right w:val="nil"/>
            </w:tcBorders>
            <w:shd w:val="clear" w:color="auto" w:fill="auto"/>
            <w:noWrap/>
            <w:vAlign w:val="center"/>
            <w:hideMark/>
          </w:tcPr>
          <w:p w14:paraId="5A0C1C95"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1DB17924"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3C811AF7"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FF45B1C"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1C5811CC"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79AF83AA"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Počet žáků celkem:</w:t>
            </w:r>
          </w:p>
        </w:tc>
        <w:tc>
          <w:tcPr>
            <w:tcW w:w="920" w:type="dxa"/>
            <w:gridSpan w:val="6"/>
            <w:tcBorders>
              <w:top w:val="nil"/>
              <w:left w:val="nil"/>
              <w:bottom w:val="nil"/>
              <w:right w:val="nil"/>
            </w:tcBorders>
            <w:shd w:val="clear" w:color="auto" w:fill="auto"/>
            <w:noWrap/>
            <w:vAlign w:val="center"/>
            <w:hideMark/>
          </w:tcPr>
          <w:p w14:paraId="5D5B18A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25</w:t>
            </w:r>
          </w:p>
        </w:tc>
        <w:tc>
          <w:tcPr>
            <w:tcW w:w="580" w:type="dxa"/>
            <w:gridSpan w:val="6"/>
            <w:tcBorders>
              <w:top w:val="nil"/>
              <w:left w:val="nil"/>
              <w:bottom w:val="nil"/>
              <w:right w:val="nil"/>
            </w:tcBorders>
            <w:shd w:val="clear" w:color="auto" w:fill="auto"/>
            <w:noWrap/>
            <w:vAlign w:val="center"/>
            <w:hideMark/>
          </w:tcPr>
          <w:p w14:paraId="0ACE91DF"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31BED681" w14:textId="77777777" w:rsidR="00ED263C" w:rsidRPr="00ED263C" w:rsidRDefault="00ED263C" w:rsidP="00ED263C">
            <w:pPr>
              <w:rPr>
                <w:sz w:val="20"/>
                <w:szCs w:val="20"/>
              </w:rPr>
            </w:pPr>
          </w:p>
        </w:tc>
      </w:tr>
      <w:tr w:rsidR="00ED263C" w:rsidRPr="00ED263C" w14:paraId="74C716C2" w14:textId="77777777" w:rsidTr="00ED263C">
        <w:trPr>
          <w:gridAfter w:val="1"/>
          <w:wAfter w:w="390" w:type="dxa"/>
          <w:trHeight w:val="300"/>
        </w:trPr>
        <w:tc>
          <w:tcPr>
            <w:tcW w:w="880" w:type="dxa"/>
            <w:tcBorders>
              <w:top w:val="nil"/>
              <w:left w:val="nil"/>
              <w:bottom w:val="nil"/>
              <w:right w:val="nil"/>
            </w:tcBorders>
            <w:shd w:val="clear" w:color="auto" w:fill="auto"/>
            <w:noWrap/>
            <w:vAlign w:val="center"/>
            <w:hideMark/>
          </w:tcPr>
          <w:p w14:paraId="568F68F2"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56B9EAD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Mgr. Daniel Rop</w:t>
            </w:r>
          </w:p>
        </w:tc>
        <w:tc>
          <w:tcPr>
            <w:tcW w:w="448" w:type="dxa"/>
            <w:gridSpan w:val="5"/>
            <w:tcBorders>
              <w:top w:val="nil"/>
              <w:left w:val="nil"/>
              <w:bottom w:val="nil"/>
              <w:right w:val="nil"/>
            </w:tcBorders>
            <w:shd w:val="clear" w:color="auto" w:fill="auto"/>
            <w:noWrap/>
            <w:vAlign w:val="center"/>
            <w:hideMark/>
          </w:tcPr>
          <w:p w14:paraId="35737175" w14:textId="77777777" w:rsidR="00ED263C" w:rsidRPr="00ED263C" w:rsidRDefault="00ED263C" w:rsidP="00ED263C">
            <w:pPr>
              <w:rPr>
                <w:rFonts w:ascii="Calibri" w:hAnsi="Calibri" w:cs="Calibri"/>
                <w:color w:val="000000"/>
              </w:rPr>
            </w:pPr>
          </w:p>
        </w:tc>
        <w:tc>
          <w:tcPr>
            <w:tcW w:w="446" w:type="dxa"/>
            <w:gridSpan w:val="5"/>
            <w:tcBorders>
              <w:top w:val="nil"/>
              <w:left w:val="nil"/>
              <w:bottom w:val="nil"/>
              <w:right w:val="nil"/>
            </w:tcBorders>
            <w:shd w:val="clear" w:color="auto" w:fill="auto"/>
            <w:noWrap/>
            <w:vAlign w:val="center"/>
            <w:hideMark/>
          </w:tcPr>
          <w:p w14:paraId="28D45B30"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75BB176D"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257EAC62"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7A7E1C7"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4E8D4F48"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1E275BA5"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z toho dívek:</w:t>
            </w:r>
          </w:p>
        </w:tc>
        <w:tc>
          <w:tcPr>
            <w:tcW w:w="920" w:type="dxa"/>
            <w:gridSpan w:val="6"/>
            <w:tcBorders>
              <w:top w:val="nil"/>
              <w:left w:val="nil"/>
              <w:bottom w:val="nil"/>
              <w:right w:val="nil"/>
            </w:tcBorders>
            <w:shd w:val="clear" w:color="auto" w:fill="auto"/>
            <w:noWrap/>
            <w:vAlign w:val="center"/>
            <w:hideMark/>
          </w:tcPr>
          <w:p w14:paraId="66F37E4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14</w:t>
            </w:r>
          </w:p>
        </w:tc>
        <w:tc>
          <w:tcPr>
            <w:tcW w:w="580" w:type="dxa"/>
            <w:gridSpan w:val="6"/>
            <w:tcBorders>
              <w:top w:val="nil"/>
              <w:left w:val="nil"/>
              <w:bottom w:val="nil"/>
              <w:right w:val="nil"/>
            </w:tcBorders>
            <w:shd w:val="clear" w:color="auto" w:fill="auto"/>
            <w:noWrap/>
            <w:vAlign w:val="center"/>
            <w:hideMark/>
          </w:tcPr>
          <w:p w14:paraId="2640C350"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1D919328" w14:textId="77777777" w:rsidR="00ED263C" w:rsidRPr="00ED263C" w:rsidRDefault="00ED263C" w:rsidP="00ED263C">
            <w:pPr>
              <w:rPr>
                <w:sz w:val="20"/>
                <w:szCs w:val="20"/>
              </w:rPr>
            </w:pPr>
          </w:p>
        </w:tc>
      </w:tr>
      <w:tr w:rsidR="00ED263C" w:rsidRPr="00ED263C" w14:paraId="6D0774B0" w14:textId="77777777" w:rsidTr="00ED263C">
        <w:trPr>
          <w:gridAfter w:val="1"/>
          <w:wAfter w:w="390" w:type="dxa"/>
          <w:trHeight w:val="300"/>
        </w:trPr>
        <w:tc>
          <w:tcPr>
            <w:tcW w:w="880" w:type="dxa"/>
            <w:tcBorders>
              <w:top w:val="nil"/>
              <w:left w:val="nil"/>
              <w:bottom w:val="nil"/>
              <w:right w:val="nil"/>
            </w:tcBorders>
            <w:shd w:val="clear" w:color="auto" w:fill="auto"/>
            <w:noWrap/>
            <w:vAlign w:val="center"/>
            <w:hideMark/>
          </w:tcPr>
          <w:p w14:paraId="14C0F748"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49DB40B9"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7B4EE28E" w14:textId="77777777" w:rsidR="00ED263C" w:rsidRPr="00ED263C" w:rsidRDefault="00ED263C" w:rsidP="00ED263C">
            <w:pPr>
              <w:rPr>
                <w:sz w:val="20"/>
                <w:szCs w:val="20"/>
              </w:rPr>
            </w:pPr>
          </w:p>
        </w:tc>
        <w:tc>
          <w:tcPr>
            <w:tcW w:w="446" w:type="dxa"/>
            <w:gridSpan w:val="5"/>
            <w:tcBorders>
              <w:top w:val="nil"/>
              <w:left w:val="nil"/>
              <w:bottom w:val="nil"/>
              <w:right w:val="nil"/>
            </w:tcBorders>
            <w:shd w:val="clear" w:color="auto" w:fill="auto"/>
            <w:noWrap/>
            <w:vAlign w:val="center"/>
            <w:hideMark/>
          </w:tcPr>
          <w:p w14:paraId="1C564A43"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356BBCBD"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013474AF"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46CFEC4"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47690F3"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03A3A73A"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chlapců:</w:t>
            </w:r>
          </w:p>
        </w:tc>
        <w:tc>
          <w:tcPr>
            <w:tcW w:w="920" w:type="dxa"/>
            <w:gridSpan w:val="6"/>
            <w:tcBorders>
              <w:top w:val="nil"/>
              <w:left w:val="nil"/>
              <w:bottom w:val="nil"/>
              <w:right w:val="nil"/>
            </w:tcBorders>
            <w:shd w:val="clear" w:color="auto" w:fill="auto"/>
            <w:noWrap/>
            <w:vAlign w:val="center"/>
            <w:hideMark/>
          </w:tcPr>
          <w:p w14:paraId="385313B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11</w:t>
            </w:r>
          </w:p>
        </w:tc>
        <w:tc>
          <w:tcPr>
            <w:tcW w:w="580" w:type="dxa"/>
            <w:gridSpan w:val="6"/>
            <w:tcBorders>
              <w:top w:val="nil"/>
              <w:left w:val="nil"/>
              <w:bottom w:val="nil"/>
              <w:right w:val="nil"/>
            </w:tcBorders>
            <w:shd w:val="clear" w:color="auto" w:fill="auto"/>
            <w:noWrap/>
            <w:vAlign w:val="center"/>
            <w:hideMark/>
          </w:tcPr>
          <w:p w14:paraId="66293849"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566147AC" w14:textId="77777777" w:rsidR="00ED263C" w:rsidRPr="00ED263C" w:rsidRDefault="00ED263C" w:rsidP="00ED263C">
            <w:pPr>
              <w:rPr>
                <w:sz w:val="20"/>
                <w:szCs w:val="20"/>
              </w:rPr>
            </w:pPr>
          </w:p>
        </w:tc>
      </w:tr>
      <w:tr w:rsidR="00ED263C" w:rsidRPr="00ED263C" w14:paraId="509DCA46" w14:textId="77777777" w:rsidTr="00ED263C">
        <w:trPr>
          <w:gridAfter w:val="1"/>
          <w:wAfter w:w="390" w:type="dxa"/>
          <w:trHeight w:val="300"/>
        </w:trPr>
        <w:tc>
          <w:tcPr>
            <w:tcW w:w="880" w:type="dxa"/>
            <w:tcBorders>
              <w:top w:val="nil"/>
              <w:left w:val="nil"/>
              <w:bottom w:val="nil"/>
              <w:right w:val="nil"/>
            </w:tcBorders>
            <w:shd w:val="clear" w:color="auto" w:fill="auto"/>
            <w:noWrap/>
            <w:vAlign w:val="center"/>
            <w:hideMark/>
          </w:tcPr>
          <w:p w14:paraId="521470A8"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7532CC72"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38DA3570" w14:textId="77777777" w:rsidR="00ED263C" w:rsidRPr="00ED263C" w:rsidRDefault="00ED263C" w:rsidP="00ED263C">
            <w:pPr>
              <w:rPr>
                <w:sz w:val="20"/>
                <w:szCs w:val="20"/>
              </w:rPr>
            </w:pPr>
          </w:p>
        </w:tc>
        <w:tc>
          <w:tcPr>
            <w:tcW w:w="446" w:type="dxa"/>
            <w:gridSpan w:val="5"/>
            <w:tcBorders>
              <w:top w:val="nil"/>
              <w:left w:val="nil"/>
              <w:bottom w:val="nil"/>
              <w:right w:val="nil"/>
            </w:tcBorders>
            <w:shd w:val="clear" w:color="auto" w:fill="auto"/>
            <w:noWrap/>
            <w:vAlign w:val="center"/>
            <w:hideMark/>
          </w:tcPr>
          <w:p w14:paraId="2640E5A0"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22B60019"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3B2E71CF"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FD0EAE9"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0CD0EF3F"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46770E7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071D49F"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9F6D439"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5D3836DE" w14:textId="77777777" w:rsidR="00ED263C" w:rsidRPr="00ED263C" w:rsidRDefault="00ED263C" w:rsidP="00ED263C">
            <w:pPr>
              <w:rPr>
                <w:sz w:val="20"/>
                <w:szCs w:val="20"/>
              </w:rPr>
            </w:pPr>
          </w:p>
        </w:tc>
      </w:tr>
      <w:tr w:rsidR="00ED263C" w:rsidRPr="00ED263C" w14:paraId="6581F1D6" w14:textId="77777777" w:rsidTr="00ED263C">
        <w:trPr>
          <w:gridAfter w:val="1"/>
          <w:wAfter w:w="390" w:type="dxa"/>
          <w:trHeight w:val="330"/>
        </w:trPr>
        <w:tc>
          <w:tcPr>
            <w:tcW w:w="3560" w:type="dxa"/>
            <w:gridSpan w:val="3"/>
            <w:tcBorders>
              <w:top w:val="nil"/>
              <w:left w:val="nil"/>
              <w:bottom w:val="nil"/>
              <w:right w:val="nil"/>
            </w:tcBorders>
            <w:shd w:val="clear" w:color="auto" w:fill="auto"/>
            <w:noWrap/>
            <w:vAlign w:val="center"/>
            <w:hideMark/>
          </w:tcPr>
          <w:p w14:paraId="5065C149"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Předmět</w:t>
            </w:r>
          </w:p>
        </w:tc>
        <w:tc>
          <w:tcPr>
            <w:tcW w:w="2037" w:type="dxa"/>
            <w:gridSpan w:val="26"/>
            <w:tcBorders>
              <w:top w:val="nil"/>
              <w:left w:val="nil"/>
              <w:bottom w:val="nil"/>
              <w:right w:val="nil"/>
            </w:tcBorders>
            <w:shd w:val="clear" w:color="auto" w:fill="auto"/>
            <w:noWrap/>
            <w:vAlign w:val="center"/>
            <w:hideMark/>
          </w:tcPr>
          <w:p w14:paraId="6AB4EFE6"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 xml:space="preserve">Počty žáků </w:t>
            </w:r>
          </w:p>
        </w:tc>
        <w:tc>
          <w:tcPr>
            <w:tcW w:w="700" w:type="dxa"/>
            <w:gridSpan w:val="7"/>
            <w:tcBorders>
              <w:top w:val="nil"/>
              <w:left w:val="nil"/>
              <w:bottom w:val="nil"/>
              <w:right w:val="nil"/>
            </w:tcBorders>
            <w:shd w:val="clear" w:color="auto" w:fill="auto"/>
            <w:noWrap/>
            <w:vAlign w:val="center"/>
            <w:hideMark/>
          </w:tcPr>
          <w:p w14:paraId="3A64375A" w14:textId="77777777" w:rsidR="00ED263C" w:rsidRPr="00ED263C" w:rsidRDefault="00ED263C" w:rsidP="00ED263C">
            <w:pPr>
              <w:jc w:val="center"/>
              <w:rPr>
                <w:rFonts w:ascii="Calibri" w:hAnsi="Calibri" w:cs="Calibri"/>
                <w:b/>
                <w:bCs/>
                <w:color w:val="000000"/>
              </w:rPr>
            </w:pPr>
          </w:p>
        </w:tc>
        <w:tc>
          <w:tcPr>
            <w:tcW w:w="1618" w:type="dxa"/>
            <w:gridSpan w:val="7"/>
            <w:tcBorders>
              <w:top w:val="nil"/>
              <w:left w:val="nil"/>
              <w:bottom w:val="nil"/>
              <w:right w:val="nil"/>
            </w:tcBorders>
            <w:shd w:val="clear" w:color="auto" w:fill="auto"/>
            <w:noWrap/>
            <w:vAlign w:val="center"/>
            <w:hideMark/>
          </w:tcPr>
          <w:p w14:paraId="31AC47A5"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9455783"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343B1CE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5ACF8082" w14:textId="77777777" w:rsidR="00ED263C" w:rsidRPr="00ED263C" w:rsidRDefault="00ED263C" w:rsidP="00ED263C">
            <w:pPr>
              <w:rPr>
                <w:sz w:val="20"/>
                <w:szCs w:val="20"/>
              </w:rPr>
            </w:pPr>
          </w:p>
        </w:tc>
      </w:tr>
      <w:tr w:rsidR="00ED263C" w:rsidRPr="00ED263C" w14:paraId="3166B4B8" w14:textId="77777777" w:rsidTr="00ED263C">
        <w:trPr>
          <w:gridAfter w:val="1"/>
          <w:wAfter w:w="390"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45278D30"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společná část - didaktické testy</w:t>
            </w:r>
          </w:p>
        </w:tc>
        <w:tc>
          <w:tcPr>
            <w:tcW w:w="448" w:type="dxa"/>
            <w:gridSpan w:val="5"/>
            <w:tcBorders>
              <w:top w:val="double" w:sz="6" w:space="0" w:color="auto"/>
              <w:left w:val="nil"/>
              <w:bottom w:val="single" w:sz="4" w:space="0" w:color="auto"/>
              <w:right w:val="nil"/>
            </w:tcBorders>
            <w:shd w:val="clear" w:color="auto" w:fill="auto"/>
            <w:noWrap/>
            <w:vAlign w:val="center"/>
            <w:hideMark/>
          </w:tcPr>
          <w:p w14:paraId="19603A3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double" w:sz="6" w:space="0" w:color="auto"/>
              <w:left w:val="nil"/>
              <w:bottom w:val="single" w:sz="4" w:space="0" w:color="auto"/>
              <w:right w:val="nil"/>
            </w:tcBorders>
            <w:shd w:val="clear" w:color="auto" w:fill="auto"/>
            <w:noWrap/>
            <w:vAlign w:val="center"/>
            <w:hideMark/>
          </w:tcPr>
          <w:p w14:paraId="1BA6FACC"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U</w:t>
            </w:r>
          </w:p>
        </w:tc>
        <w:tc>
          <w:tcPr>
            <w:tcW w:w="425" w:type="dxa"/>
            <w:gridSpan w:val="6"/>
            <w:tcBorders>
              <w:top w:val="double" w:sz="6" w:space="0" w:color="auto"/>
              <w:left w:val="nil"/>
              <w:bottom w:val="single" w:sz="4" w:space="0" w:color="auto"/>
              <w:right w:val="nil"/>
            </w:tcBorders>
            <w:shd w:val="clear" w:color="auto" w:fill="auto"/>
            <w:noWrap/>
            <w:vAlign w:val="center"/>
            <w:hideMark/>
          </w:tcPr>
          <w:p w14:paraId="6FF02645"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378" w:type="dxa"/>
            <w:gridSpan w:val="5"/>
            <w:tcBorders>
              <w:top w:val="double" w:sz="6" w:space="0" w:color="auto"/>
              <w:left w:val="nil"/>
              <w:bottom w:val="single" w:sz="4" w:space="0" w:color="auto"/>
              <w:right w:val="nil"/>
            </w:tcBorders>
            <w:shd w:val="clear" w:color="auto" w:fill="auto"/>
            <w:noWrap/>
            <w:vAlign w:val="center"/>
            <w:hideMark/>
          </w:tcPr>
          <w:p w14:paraId="6AF90DD0"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N</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6F93E25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1760091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5A498235" w14:textId="77777777" w:rsidR="00ED263C" w:rsidRPr="00ED263C" w:rsidRDefault="00ED263C" w:rsidP="00ED263C">
            <w:pPr>
              <w:jc w:val="right"/>
              <w:rPr>
                <w:rFonts w:ascii="Calibri" w:hAnsi="Calibri" w:cs="Calibri"/>
                <w:i/>
                <w:iCs/>
                <w:color w:val="000000"/>
                <w:sz w:val="18"/>
                <w:szCs w:val="18"/>
              </w:rPr>
            </w:pPr>
            <w:r w:rsidRPr="00ED263C">
              <w:rPr>
                <w:rFonts w:ascii="Calibri" w:hAnsi="Calibri" w:cs="Calibri"/>
                <w:i/>
                <w:iCs/>
                <w:color w:val="000000"/>
                <w:sz w:val="18"/>
                <w:szCs w:val="18"/>
              </w:rPr>
              <w:t xml:space="preserve">Legenda: </w:t>
            </w:r>
          </w:p>
        </w:tc>
        <w:tc>
          <w:tcPr>
            <w:tcW w:w="920" w:type="dxa"/>
            <w:gridSpan w:val="6"/>
            <w:tcBorders>
              <w:top w:val="nil"/>
              <w:left w:val="nil"/>
              <w:bottom w:val="nil"/>
              <w:right w:val="nil"/>
            </w:tcBorders>
            <w:shd w:val="clear" w:color="auto" w:fill="auto"/>
            <w:noWrap/>
            <w:vAlign w:val="center"/>
            <w:hideMark/>
          </w:tcPr>
          <w:p w14:paraId="511516B3"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U - uspěl</w:t>
            </w:r>
          </w:p>
        </w:tc>
        <w:tc>
          <w:tcPr>
            <w:tcW w:w="580" w:type="dxa"/>
            <w:gridSpan w:val="6"/>
            <w:tcBorders>
              <w:top w:val="nil"/>
              <w:left w:val="nil"/>
              <w:bottom w:val="nil"/>
              <w:right w:val="nil"/>
            </w:tcBorders>
            <w:shd w:val="clear" w:color="auto" w:fill="auto"/>
            <w:noWrap/>
            <w:vAlign w:val="center"/>
            <w:hideMark/>
          </w:tcPr>
          <w:p w14:paraId="3114BD00"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03A37907" w14:textId="77777777" w:rsidR="00ED263C" w:rsidRPr="00ED263C" w:rsidRDefault="00ED263C" w:rsidP="00ED263C">
            <w:pPr>
              <w:rPr>
                <w:sz w:val="20"/>
                <w:szCs w:val="20"/>
              </w:rPr>
            </w:pPr>
          </w:p>
        </w:tc>
      </w:tr>
      <w:tr w:rsidR="00ED263C" w:rsidRPr="00ED263C" w14:paraId="0FBAF990"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4C2FD30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61BEB73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448" w:type="dxa"/>
            <w:gridSpan w:val="5"/>
            <w:tcBorders>
              <w:top w:val="nil"/>
              <w:left w:val="nil"/>
              <w:bottom w:val="single" w:sz="4" w:space="0" w:color="auto"/>
              <w:right w:val="nil"/>
            </w:tcBorders>
            <w:shd w:val="clear" w:color="auto" w:fill="auto"/>
            <w:noWrap/>
            <w:vAlign w:val="center"/>
            <w:hideMark/>
          </w:tcPr>
          <w:p w14:paraId="6C886BE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nil"/>
              <w:left w:val="nil"/>
              <w:bottom w:val="single" w:sz="4" w:space="0" w:color="auto"/>
              <w:right w:val="nil"/>
            </w:tcBorders>
            <w:shd w:val="clear" w:color="auto" w:fill="auto"/>
            <w:noWrap/>
            <w:vAlign w:val="center"/>
            <w:hideMark/>
          </w:tcPr>
          <w:p w14:paraId="489FBD4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25</w:t>
            </w:r>
          </w:p>
        </w:tc>
        <w:tc>
          <w:tcPr>
            <w:tcW w:w="425" w:type="dxa"/>
            <w:gridSpan w:val="6"/>
            <w:tcBorders>
              <w:top w:val="nil"/>
              <w:left w:val="nil"/>
              <w:bottom w:val="single" w:sz="4" w:space="0" w:color="auto"/>
              <w:right w:val="nil"/>
            </w:tcBorders>
            <w:shd w:val="clear" w:color="auto" w:fill="auto"/>
            <w:noWrap/>
            <w:vAlign w:val="center"/>
            <w:hideMark/>
          </w:tcPr>
          <w:p w14:paraId="332E2B1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78" w:type="dxa"/>
            <w:gridSpan w:val="5"/>
            <w:tcBorders>
              <w:top w:val="nil"/>
              <w:left w:val="nil"/>
              <w:bottom w:val="single" w:sz="4" w:space="0" w:color="auto"/>
              <w:right w:val="nil"/>
            </w:tcBorders>
            <w:shd w:val="clear" w:color="auto" w:fill="auto"/>
            <w:noWrap/>
            <w:vAlign w:val="center"/>
            <w:hideMark/>
          </w:tcPr>
          <w:p w14:paraId="0D37A4F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2AC1480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53F48D9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67E85595"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572827C5"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5 - neuspěl</w:t>
            </w:r>
          </w:p>
        </w:tc>
        <w:tc>
          <w:tcPr>
            <w:tcW w:w="580" w:type="dxa"/>
            <w:gridSpan w:val="6"/>
            <w:tcBorders>
              <w:top w:val="nil"/>
              <w:left w:val="nil"/>
              <w:bottom w:val="nil"/>
              <w:right w:val="nil"/>
            </w:tcBorders>
            <w:shd w:val="clear" w:color="auto" w:fill="auto"/>
            <w:noWrap/>
            <w:vAlign w:val="center"/>
            <w:hideMark/>
          </w:tcPr>
          <w:p w14:paraId="3A8A86F6"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6F684F66" w14:textId="77777777" w:rsidR="00ED263C" w:rsidRPr="00ED263C" w:rsidRDefault="00ED263C" w:rsidP="00ED263C">
            <w:pPr>
              <w:rPr>
                <w:sz w:val="20"/>
                <w:szCs w:val="20"/>
              </w:rPr>
            </w:pPr>
          </w:p>
        </w:tc>
      </w:tr>
      <w:tr w:rsidR="00ED263C" w:rsidRPr="00ED263C" w14:paraId="7C9D2327"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1304C66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393B528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448" w:type="dxa"/>
            <w:gridSpan w:val="5"/>
            <w:tcBorders>
              <w:top w:val="nil"/>
              <w:left w:val="nil"/>
              <w:bottom w:val="single" w:sz="4" w:space="0" w:color="auto"/>
              <w:right w:val="nil"/>
            </w:tcBorders>
            <w:shd w:val="clear" w:color="auto" w:fill="auto"/>
            <w:noWrap/>
            <w:vAlign w:val="center"/>
            <w:hideMark/>
          </w:tcPr>
          <w:p w14:paraId="33D8DB7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nil"/>
              <w:left w:val="nil"/>
              <w:bottom w:val="single" w:sz="4" w:space="0" w:color="auto"/>
              <w:right w:val="nil"/>
            </w:tcBorders>
            <w:shd w:val="clear" w:color="auto" w:fill="auto"/>
            <w:noWrap/>
            <w:vAlign w:val="center"/>
            <w:hideMark/>
          </w:tcPr>
          <w:p w14:paraId="2168D58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15</w:t>
            </w:r>
          </w:p>
        </w:tc>
        <w:tc>
          <w:tcPr>
            <w:tcW w:w="425" w:type="dxa"/>
            <w:gridSpan w:val="6"/>
            <w:tcBorders>
              <w:top w:val="nil"/>
              <w:left w:val="nil"/>
              <w:bottom w:val="single" w:sz="4" w:space="0" w:color="auto"/>
              <w:right w:val="nil"/>
            </w:tcBorders>
            <w:shd w:val="clear" w:color="auto" w:fill="auto"/>
            <w:noWrap/>
            <w:vAlign w:val="center"/>
            <w:hideMark/>
          </w:tcPr>
          <w:p w14:paraId="4DD364D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78" w:type="dxa"/>
            <w:gridSpan w:val="5"/>
            <w:tcBorders>
              <w:top w:val="nil"/>
              <w:left w:val="nil"/>
              <w:bottom w:val="single" w:sz="4" w:space="0" w:color="auto"/>
              <w:right w:val="nil"/>
            </w:tcBorders>
            <w:shd w:val="clear" w:color="auto" w:fill="auto"/>
            <w:noWrap/>
            <w:vAlign w:val="center"/>
            <w:hideMark/>
          </w:tcPr>
          <w:p w14:paraId="41D0880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7FFABB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266C762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29FCD596" w14:textId="77777777" w:rsidR="00ED263C" w:rsidRPr="00ED263C" w:rsidRDefault="00ED263C" w:rsidP="00ED263C">
            <w:pPr>
              <w:rPr>
                <w:rFonts w:ascii="Calibri" w:hAnsi="Calibri" w:cs="Calibri"/>
                <w:color w:val="000000"/>
              </w:rPr>
            </w:pPr>
          </w:p>
        </w:tc>
        <w:tc>
          <w:tcPr>
            <w:tcW w:w="1500" w:type="dxa"/>
            <w:gridSpan w:val="12"/>
            <w:tcBorders>
              <w:top w:val="nil"/>
              <w:left w:val="nil"/>
              <w:bottom w:val="nil"/>
              <w:right w:val="nil"/>
            </w:tcBorders>
            <w:shd w:val="clear" w:color="auto" w:fill="auto"/>
            <w:noWrap/>
            <w:vAlign w:val="center"/>
            <w:hideMark/>
          </w:tcPr>
          <w:p w14:paraId="639AB029"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N - nekonal</w:t>
            </w:r>
          </w:p>
        </w:tc>
        <w:tc>
          <w:tcPr>
            <w:tcW w:w="2000" w:type="dxa"/>
            <w:gridSpan w:val="6"/>
            <w:tcBorders>
              <w:top w:val="nil"/>
              <w:left w:val="nil"/>
              <w:bottom w:val="nil"/>
              <w:right w:val="nil"/>
            </w:tcBorders>
            <w:shd w:val="clear" w:color="auto" w:fill="auto"/>
            <w:noWrap/>
            <w:vAlign w:val="center"/>
            <w:hideMark/>
          </w:tcPr>
          <w:p w14:paraId="4064F879" w14:textId="77777777" w:rsidR="00ED263C" w:rsidRPr="00ED263C" w:rsidRDefault="00ED263C" w:rsidP="00ED263C">
            <w:pPr>
              <w:rPr>
                <w:rFonts w:ascii="Calibri" w:hAnsi="Calibri" w:cs="Calibri"/>
                <w:i/>
                <w:iCs/>
                <w:color w:val="000000"/>
                <w:sz w:val="18"/>
                <w:szCs w:val="18"/>
              </w:rPr>
            </w:pPr>
          </w:p>
        </w:tc>
      </w:tr>
      <w:tr w:rsidR="00ED263C" w:rsidRPr="00ED263C" w14:paraId="70C47732"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335A904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345D7FB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448" w:type="dxa"/>
            <w:gridSpan w:val="5"/>
            <w:tcBorders>
              <w:top w:val="nil"/>
              <w:left w:val="nil"/>
              <w:bottom w:val="single" w:sz="4" w:space="0" w:color="auto"/>
              <w:right w:val="nil"/>
            </w:tcBorders>
            <w:shd w:val="clear" w:color="auto" w:fill="auto"/>
            <w:noWrap/>
            <w:vAlign w:val="center"/>
            <w:hideMark/>
          </w:tcPr>
          <w:p w14:paraId="01F9180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nil"/>
              <w:left w:val="nil"/>
              <w:bottom w:val="single" w:sz="4" w:space="0" w:color="auto"/>
              <w:right w:val="nil"/>
            </w:tcBorders>
            <w:shd w:val="clear" w:color="auto" w:fill="auto"/>
            <w:noWrap/>
            <w:vAlign w:val="center"/>
            <w:hideMark/>
          </w:tcPr>
          <w:p w14:paraId="4C1B6CC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25" w:type="dxa"/>
            <w:gridSpan w:val="6"/>
            <w:tcBorders>
              <w:top w:val="nil"/>
              <w:left w:val="nil"/>
              <w:bottom w:val="single" w:sz="4" w:space="0" w:color="auto"/>
              <w:right w:val="nil"/>
            </w:tcBorders>
            <w:shd w:val="clear" w:color="auto" w:fill="auto"/>
            <w:noWrap/>
            <w:vAlign w:val="center"/>
            <w:hideMark/>
          </w:tcPr>
          <w:p w14:paraId="5328FCE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78" w:type="dxa"/>
            <w:gridSpan w:val="5"/>
            <w:tcBorders>
              <w:top w:val="nil"/>
              <w:left w:val="nil"/>
              <w:bottom w:val="single" w:sz="4" w:space="0" w:color="auto"/>
              <w:right w:val="nil"/>
            </w:tcBorders>
            <w:shd w:val="clear" w:color="auto" w:fill="auto"/>
            <w:noWrap/>
            <w:vAlign w:val="center"/>
            <w:hideMark/>
          </w:tcPr>
          <w:p w14:paraId="667A853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0554F59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275E18D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5FECB7EA"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17587FDA"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392D7AA1"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20C64151" w14:textId="77777777" w:rsidR="00ED263C" w:rsidRPr="00ED263C" w:rsidRDefault="00ED263C" w:rsidP="00ED263C">
            <w:pPr>
              <w:rPr>
                <w:sz w:val="20"/>
                <w:szCs w:val="20"/>
              </w:rPr>
            </w:pPr>
          </w:p>
        </w:tc>
      </w:tr>
      <w:tr w:rsidR="00ED263C" w:rsidRPr="00ED263C" w14:paraId="73C45B2E"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3C1DB0E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5A184B9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448" w:type="dxa"/>
            <w:gridSpan w:val="5"/>
            <w:tcBorders>
              <w:top w:val="nil"/>
              <w:left w:val="nil"/>
              <w:bottom w:val="single" w:sz="4" w:space="0" w:color="auto"/>
              <w:right w:val="nil"/>
            </w:tcBorders>
            <w:shd w:val="clear" w:color="auto" w:fill="auto"/>
            <w:noWrap/>
            <w:vAlign w:val="center"/>
            <w:hideMark/>
          </w:tcPr>
          <w:p w14:paraId="71187FC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nil"/>
              <w:left w:val="nil"/>
              <w:bottom w:val="single" w:sz="4" w:space="0" w:color="auto"/>
              <w:right w:val="nil"/>
            </w:tcBorders>
            <w:shd w:val="clear" w:color="auto" w:fill="auto"/>
            <w:noWrap/>
            <w:vAlign w:val="center"/>
            <w:hideMark/>
          </w:tcPr>
          <w:p w14:paraId="53EAB74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425" w:type="dxa"/>
            <w:gridSpan w:val="6"/>
            <w:tcBorders>
              <w:top w:val="nil"/>
              <w:left w:val="nil"/>
              <w:bottom w:val="single" w:sz="4" w:space="0" w:color="auto"/>
              <w:right w:val="nil"/>
            </w:tcBorders>
            <w:shd w:val="clear" w:color="auto" w:fill="auto"/>
            <w:noWrap/>
            <w:vAlign w:val="center"/>
            <w:hideMark/>
          </w:tcPr>
          <w:p w14:paraId="6E87063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78" w:type="dxa"/>
            <w:gridSpan w:val="5"/>
            <w:tcBorders>
              <w:top w:val="nil"/>
              <w:left w:val="nil"/>
              <w:bottom w:val="single" w:sz="4" w:space="0" w:color="auto"/>
              <w:right w:val="nil"/>
            </w:tcBorders>
            <w:shd w:val="clear" w:color="auto" w:fill="auto"/>
            <w:noWrap/>
            <w:vAlign w:val="center"/>
            <w:hideMark/>
          </w:tcPr>
          <w:p w14:paraId="4D069F3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216A0A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091EE05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00906A9B"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3F56745B"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72BA9BCD"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BF7FD7B" w14:textId="77777777" w:rsidR="00ED263C" w:rsidRPr="00ED263C" w:rsidRDefault="00ED263C" w:rsidP="00ED263C">
            <w:pPr>
              <w:rPr>
                <w:sz w:val="20"/>
                <w:szCs w:val="20"/>
              </w:rPr>
            </w:pPr>
          </w:p>
        </w:tc>
      </w:tr>
      <w:tr w:rsidR="00ED263C" w:rsidRPr="00ED263C" w14:paraId="531D6078" w14:textId="77777777" w:rsidTr="00ED263C">
        <w:trPr>
          <w:gridAfter w:val="1"/>
          <w:wAfter w:w="390" w:type="dxa"/>
          <w:trHeight w:val="615"/>
        </w:trPr>
        <w:tc>
          <w:tcPr>
            <w:tcW w:w="880" w:type="dxa"/>
            <w:tcBorders>
              <w:top w:val="nil"/>
              <w:left w:val="nil"/>
              <w:bottom w:val="single" w:sz="4" w:space="0" w:color="auto"/>
              <w:right w:val="nil"/>
            </w:tcBorders>
            <w:shd w:val="clear" w:color="auto" w:fill="auto"/>
            <w:noWrap/>
            <w:vAlign w:val="center"/>
            <w:hideMark/>
          </w:tcPr>
          <w:p w14:paraId="4EEAEB8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MR</w:t>
            </w:r>
          </w:p>
        </w:tc>
        <w:tc>
          <w:tcPr>
            <w:tcW w:w="2680" w:type="dxa"/>
            <w:gridSpan w:val="2"/>
            <w:tcBorders>
              <w:top w:val="nil"/>
              <w:left w:val="nil"/>
              <w:bottom w:val="single" w:sz="4" w:space="0" w:color="auto"/>
              <w:right w:val="nil"/>
            </w:tcBorders>
            <w:shd w:val="clear" w:color="auto" w:fill="auto"/>
            <w:vAlign w:val="center"/>
            <w:hideMark/>
          </w:tcPr>
          <w:p w14:paraId="255A383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 rozšiřující (nepovinná)</w:t>
            </w:r>
          </w:p>
        </w:tc>
        <w:tc>
          <w:tcPr>
            <w:tcW w:w="448" w:type="dxa"/>
            <w:gridSpan w:val="5"/>
            <w:tcBorders>
              <w:top w:val="nil"/>
              <w:left w:val="nil"/>
              <w:bottom w:val="single" w:sz="4" w:space="0" w:color="auto"/>
              <w:right w:val="nil"/>
            </w:tcBorders>
            <w:shd w:val="clear" w:color="auto" w:fill="auto"/>
            <w:noWrap/>
            <w:vAlign w:val="center"/>
            <w:hideMark/>
          </w:tcPr>
          <w:p w14:paraId="112C5DB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46" w:type="dxa"/>
            <w:gridSpan w:val="5"/>
            <w:tcBorders>
              <w:top w:val="nil"/>
              <w:left w:val="nil"/>
              <w:bottom w:val="single" w:sz="4" w:space="0" w:color="auto"/>
              <w:right w:val="nil"/>
            </w:tcBorders>
            <w:shd w:val="clear" w:color="auto" w:fill="auto"/>
            <w:noWrap/>
            <w:vAlign w:val="center"/>
            <w:hideMark/>
          </w:tcPr>
          <w:p w14:paraId="6E14225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25" w:type="dxa"/>
            <w:gridSpan w:val="6"/>
            <w:tcBorders>
              <w:top w:val="nil"/>
              <w:left w:val="nil"/>
              <w:bottom w:val="single" w:sz="4" w:space="0" w:color="auto"/>
              <w:right w:val="nil"/>
            </w:tcBorders>
            <w:shd w:val="clear" w:color="auto" w:fill="auto"/>
            <w:noWrap/>
            <w:vAlign w:val="center"/>
            <w:hideMark/>
          </w:tcPr>
          <w:p w14:paraId="1576AD9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78" w:type="dxa"/>
            <w:gridSpan w:val="5"/>
            <w:tcBorders>
              <w:top w:val="nil"/>
              <w:left w:val="nil"/>
              <w:bottom w:val="single" w:sz="4" w:space="0" w:color="auto"/>
              <w:right w:val="nil"/>
            </w:tcBorders>
            <w:shd w:val="clear" w:color="auto" w:fill="auto"/>
            <w:noWrap/>
            <w:vAlign w:val="center"/>
            <w:hideMark/>
          </w:tcPr>
          <w:p w14:paraId="04EF2E7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66D72BB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67B47E5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nil"/>
              <w:right w:val="nil"/>
            </w:tcBorders>
            <w:shd w:val="clear" w:color="auto" w:fill="auto"/>
            <w:noWrap/>
            <w:vAlign w:val="center"/>
            <w:hideMark/>
          </w:tcPr>
          <w:p w14:paraId="1260BE28"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246BCE7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6DD4F99"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34397A6" w14:textId="77777777" w:rsidR="00ED263C" w:rsidRPr="00ED263C" w:rsidRDefault="00ED263C" w:rsidP="00ED263C">
            <w:pPr>
              <w:rPr>
                <w:sz w:val="20"/>
                <w:szCs w:val="20"/>
              </w:rPr>
            </w:pPr>
          </w:p>
        </w:tc>
      </w:tr>
      <w:tr w:rsidR="00ED263C" w:rsidRPr="00ED263C" w14:paraId="1415F83F" w14:textId="77777777" w:rsidTr="00ED263C">
        <w:trPr>
          <w:gridAfter w:val="1"/>
          <w:wAfter w:w="390" w:type="dxa"/>
          <w:trHeight w:val="402"/>
        </w:trPr>
        <w:tc>
          <w:tcPr>
            <w:tcW w:w="880" w:type="dxa"/>
            <w:tcBorders>
              <w:top w:val="nil"/>
              <w:left w:val="nil"/>
              <w:bottom w:val="nil"/>
              <w:right w:val="nil"/>
            </w:tcBorders>
            <w:shd w:val="clear" w:color="auto" w:fill="auto"/>
            <w:noWrap/>
            <w:vAlign w:val="center"/>
            <w:hideMark/>
          </w:tcPr>
          <w:p w14:paraId="290AB909"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vAlign w:val="center"/>
            <w:hideMark/>
          </w:tcPr>
          <w:p w14:paraId="1B6945CB"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30A74714" w14:textId="77777777" w:rsidR="00ED263C" w:rsidRPr="00ED263C" w:rsidRDefault="00ED263C" w:rsidP="00ED263C">
            <w:pPr>
              <w:rPr>
                <w:sz w:val="20"/>
                <w:szCs w:val="20"/>
              </w:rPr>
            </w:pPr>
          </w:p>
        </w:tc>
        <w:tc>
          <w:tcPr>
            <w:tcW w:w="446" w:type="dxa"/>
            <w:gridSpan w:val="5"/>
            <w:tcBorders>
              <w:top w:val="nil"/>
              <w:left w:val="nil"/>
              <w:bottom w:val="nil"/>
              <w:right w:val="nil"/>
            </w:tcBorders>
            <w:shd w:val="clear" w:color="auto" w:fill="auto"/>
            <w:noWrap/>
            <w:vAlign w:val="center"/>
            <w:hideMark/>
          </w:tcPr>
          <w:p w14:paraId="1C5E84F0"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711EA747"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4004428F"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E7A33D9"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1240C1C"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4EF166D0"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1E020ED5"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FFFCFFA"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23DA986B" w14:textId="77777777" w:rsidR="00ED263C" w:rsidRPr="00ED263C" w:rsidRDefault="00ED263C" w:rsidP="00ED263C">
            <w:pPr>
              <w:rPr>
                <w:sz w:val="20"/>
                <w:szCs w:val="20"/>
              </w:rPr>
            </w:pPr>
          </w:p>
        </w:tc>
      </w:tr>
      <w:tr w:rsidR="00ED263C" w:rsidRPr="00ED263C" w14:paraId="72D3CFC8" w14:textId="77777777" w:rsidTr="00ED263C">
        <w:trPr>
          <w:gridAfter w:val="1"/>
          <w:wAfter w:w="390" w:type="dxa"/>
          <w:trHeight w:val="402"/>
        </w:trPr>
        <w:tc>
          <w:tcPr>
            <w:tcW w:w="880" w:type="dxa"/>
            <w:tcBorders>
              <w:top w:val="nil"/>
              <w:left w:val="nil"/>
              <w:bottom w:val="nil"/>
              <w:right w:val="nil"/>
            </w:tcBorders>
            <w:shd w:val="clear" w:color="auto" w:fill="auto"/>
            <w:noWrap/>
            <w:vAlign w:val="center"/>
            <w:hideMark/>
          </w:tcPr>
          <w:p w14:paraId="29E14548"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422B9E11" w14:textId="77777777" w:rsidR="00ED263C" w:rsidRPr="00ED263C" w:rsidRDefault="00ED263C" w:rsidP="00ED263C">
            <w:pPr>
              <w:rPr>
                <w:sz w:val="20"/>
                <w:szCs w:val="20"/>
              </w:rPr>
            </w:pPr>
          </w:p>
        </w:tc>
        <w:tc>
          <w:tcPr>
            <w:tcW w:w="2037" w:type="dxa"/>
            <w:gridSpan w:val="26"/>
            <w:tcBorders>
              <w:top w:val="nil"/>
              <w:left w:val="nil"/>
              <w:bottom w:val="nil"/>
              <w:right w:val="nil"/>
            </w:tcBorders>
            <w:shd w:val="clear" w:color="auto" w:fill="auto"/>
            <w:noWrap/>
            <w:vAlign w:val="center"/>
            <w:hideMark/>
          </w:tcPr>
          <w:p w14:paraId="1E5BD3E2"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Počty známek</w:t>
            </w:r>
          </w:p>
        </w:tc>
        <w:tc>
          <w:tcPr>
            <w:tcW w:w="700" w:type="dxa"/>
            <w:gridSpan w:val="7"/>
            <w:tcBorders>
              <w:top w:val="nil"/>
              <w:left w:val="nil"/>
              <w:bottom w:val="nil"/>
              <w:right w:val="nil"/>
            </w:tcBorders>
            <w:shd w:val="clear" w:color="auto" w:fill="auto"/>
            <w:noWrap/>
            <w:vAlign w:val="center"/>
            <w:hideMark/>
          </w:tcPr>
          <w:p w14:paraId="43DC598C" w14:textId="77777777" w:rsidR="00ED263C" w:rsidRPr="00ED263C" w:rsidRDefault="00ED263C" w:rsidP="00ED263C">
            <w:pPr>
              <w:jc w:val="center"/>
              <w:rPr>
                <w:rFonts w:ascii="Calibri" w:hAnsi="Calibri" w:cs="Calibri"/>
                <w:b/>
                <w:bCs/>
                <w:color w:val="000000"/>
              </w:rPr>
            </w:pPr>
          </w:p>
        </w:tc>
        <w:tc>
          <w:tcPr>
            <w:tcW w:w="1618" w:type="dxa"/>
            <w:gridSpan w:val="7"/>
            <w:tcBorders>
              <w:top w:val="nil"/>
              <w:left w:val="nil"/>
              <w:bottom w:val="nil"/>
              <w:right w:val="nil"/>
            </w:tcBorders>
            <w:shd w:val="clear" w:color="auto" w:fill="auto"/>
            <w:noWrap/>
            <w:vAlign w:val="center"/>
            <w:hideMark/>
          </w:tcPr>
          <w:p w14:paraId="77641E88"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56F43CF8"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Vyučující (podpis)</w:t>
            </w:r>
          </w:p>
        </w:tc>
      </w:tr>
      <w:tr w:rsidR="00ED263C" w:rsidRPr="00ED263C" w14:paraId="4A593894" w14:textId="77777777" w:rsidTr="00ED263C">
        <w:trPr>
          <w:gridAfter w:val="1"/>
          <w:wAfter w:w="390"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42D715C1"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profilová část (ústní zkoušky)</w:t>
            </w:r>
          </w:p>
        </w:tc>
        <w:tc>
          <w:tcPr>
            <w:tcW w:w="448" w:type="dxa"/>
            <w:gridSpan w:val="5"/>
            <w:tcBorders>
              <w:top w:val="double" w:sz="6" w:space="0" w:color="auto"/>
              <w:left w:val="nil"/>
              <w:bottom w:val="single" w:sz="4" w:space="0" w:color="auto"/>
              <w:right w:val="nil"/>
            </w:tcBorders>
            <w:shd w:val="clear" w:color="auto" w:fill="auto"/>
            <w:noWrap/>
            <w:vAlign w:val="center"/>
            <w:hideMark/>
          </w:tcPr>
          <w:p w14:paraId="506A6EBF"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1</w:t>
            </w:r>
          </w:p>
        </w:tc>
        <w:tc>
          <w:tcPr>
            <w:tcW w:w="446" w:type="dxa"/>
            <w:gridSpan w:val="5"/>
            <w:tcBorders>
              <w:top w:val="double" w:sz="6" w:space="0" w:color="auto"/>
              <w:left w:val="nil"/>
              <w:bottom w:val="single" w:sz="4" w:space="0" w:color="auto"/>
              <w:right w:val="nil"/>
            </w:tcBorders>
            <w:shd w:val="clear" w:color="auto" w:fill="auto"/>
            <w:noWrap/>
            <w:vAlign w:val="center"/>
            <w:hideMark/>
          </w:tcPr>
          <w:p w14:paraId="1E2762DD"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2</w:t>
            </w:r>
          </w:p>
        </w:tc>
        <w:tc>
          <w:tcPr>
            <w:tcW w:w="425" w:type="dxa"/>
            <w:gridSpan w:val="6"/>
            <w:tcBorders>
              <w:top w:val="double" w:sz="6" w:space="0" w:color="auto"/>
              <w:left w:val="nil"/>
              <w:bottom w:val="single" w:sz="4" w:space="0" w:color="auto"/>
              <w:right w:val="nil"/>
            </w:tcBorders>
            <w:shd w:val="clear" w:color="auto" w:fill="auto"/>
            <w:noWrap/>
            <w:vAlign w:val="center"/>
            <w:hideMark/>
          </w:tcPr>
          <w:p w14:paraId="68088B14"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3</w:t>
            </w:r>
          </w:p>
        </w:tc>
        <w:tc>
          <w:tcPr>
            <w:tcW w:w="378" w:type="dxa"/>
            <w:gridSpan w:val="5"/>
            <w:tcBorders>
              <w:top w:val="double" w:sz="6" w:space="0" w:color="auto"/>
              <w:left w:val="nil"/>
              <w:bottom w:val="single" w:sz="4" w:space="0" w:color="auto"/>
              <w:right w:val="nil"/>
            </w:tcBorders>
            <w:shd w:val="clear" w:color="auto" w:fill="auto"/>
            <w:noWrap/>
            <w:vAlign w:val="center"/>
            <w:hideMark/>
          </w:tcPr>
          <w:p w14:paraId="2ACC7375"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4</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00760648"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4ADBA32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double" w:sz="6" w:space="0" w:color="auto"/>
              <w:left w:val="nil"/>
              <w:bottom w:val="single" w:sz="4" w:space="0" w:color="auto"/>
              <w:right w:val="nil"/>
            </w:tcBorders>
            <w:shd w:val="clear" w:color="auto" w:fill="auto"/>
            <w:noWrap/>
            <w:vAlign w:val="center"/>
            <w:hideMark/>
          </w:tcPr>
          <w:p w14:paraId="670F662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920" w:type="dxa"/>
            <w:gridSpan w:val="6"/>
            <w:tcBorders>
              <w:top w:val="double" w:sz="6" w:space="0" w:color="auto"/>
              <w:left w:val="nil"/>
              <w:bottom w:val="single" w:sz="4" w:space="0" w:color="auto"/>
              <w:right w:val="nil"/>
            </w:tcBorders>
            <w:shd w:val="clear" w:color="auto" w:fill="auto"/>
            <w:noWrap/>
            <w:vAlign w:val="center"/>
            <w:hideMark/>
          </w:tcPr>
          <w:p w14:paraId="54CE36E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580" w:type="dxa"/>
            <w:gridSpan w:val="6"/>
            <w:tcBorders>
              <w:top w:val="double" w:sz="6" w:space="0" w:color="auto"/>
              <w:left w:val="nil"/>
              <w:bottom w:val="single" w:sz="4" w:space="0" w:color="auto"/>
              <w:right w:val="nil"/>
            </w:tcBorders>
            <w:shd w:val="clear" w:color="auto" w:fill="auto"/>
            <w:noWrap/>
            <w:vAlign w:val="center"/>
            <w:hideMark/>
          </w:tcPr>
          <w:p w14:paraId="061C8B1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2000" w:type="dxa"/>
            <w:gridSpan w:val="6"/>
            <w:tcBorders>
              <w:top w:val="double" w:sz="6" w:space="0" w:color="auto"/>
              <w:left w:val="nil"/>
              <w:bottom w:val="single" w:sz="4" w:space="0" w:color="auto"/>
              <w:right w:val="nil"/>
            </w:tcBorders>
            <w:shd w:val="clear" w:color="auto" w:fill="auto"/>
            <w:noWrap/>
            <w:vAlign w:val="center"/>
            <w:hideMark/>
          </w:tcPr>
          <w:p w14:paraId="100FD48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0B0EAF88"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5BDC511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2E1EE81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448" w:type="dxa"/>
            <w:gridSpan w:val="5"/>
            <w:tcBorders>
              <w:top w:val="nil"/>
              <w:left w:val="nil"/>
              <w:bottom w:val="single" w:sz="4" w:space="0" w:color="auto"/>
              <w:right w:val="nil"/>
            </w:tcBorders>
            <w:shd w:val="clear" w:color="auto" w:fill="auto"/>
            <w:noWrap/>
            <w:vAlign w:val="center"/>
            <w:hideMark/>
          </w:tcPr>
          <w:p w14:paraId="72B9CDC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446" w:type="dxa"/>
            <w:gridSpan w:val="5"/>
            <w:tcBorders>
              <w:top w:val="nil"/>
              <w:left w:val="nil"/>
              <w:bottom w:val="single" w:sz="4" w:space="0" w:color="auto"/>
              <w:right w:val="nil"/>
            </w:tcBorders>
            <w:shd w:val="clear" w:color="auto" w:fill="auto"/>
            <w:noWrap/>
            <w:vAlign w:val="center"/>
            <w:hideMark/>
          </w:tcPr>
          <w:p w14:paraId="5D186A4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425" w:type="dxa"/>
            <w:gridSpan w:val="6"/>
            <w:tcBorders>
              <w:top w:val="nil"/>
              <w:left w:val="nil"/>
              <w:bottom w:val="single" w:sz="4" w:space="0" w:color="auto"/>
              <w:right w:val="nil"/>
            </w:tcBorders>
            <w:shd w:val="clear" w:color="auto" w:fill="auto"/>
            <w:noWrap/>
            <w:vAlign w:val="center"/>
            <w:hideMark/>
          </w:tcPr>
          <w:p w14:paraId="0CB283C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378" w:type="dxa"/>
            <w:gridSpan w:val="5"/>
            <w:tcBorders>
              <w:top w:val="nil"/>
              <w:left w:val="nil"/>
              <w:bottom w:val="single" w:sz="4" w:space="0" w:color="auto"/>
              <w:right w:val="nil"/>
            </w:tcBorders>
            <w:shd w:val="clear" w:color="auto" w:fill="auto"/>
            <w:noWrap/>
            <w:vAlign w:val="center"/>
            <w:hideMark/>
          </w:tcPr>
          <w:p w14:paraId="3777576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7860843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29BC6F7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3D0C36DD"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2,200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8A19CF2"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Markéta Polášková</w:t>
            </w:r>
          </w:p>
        </w:tc>
      </w:tr>
      <w:tr w:rsidR="00ED263C" w:rsidRPr="00ED263C" w14:paraId="59EC3CB0" w14:textId="77777777" w:rsidTr="00ED263C">
        <w:trPr>
          <w:gridAfter w:val="1"/>
          <w:wAfter w:w="390" w:type="dxa"/>
          <w:trHeight w:val="799"/>
        </w:trPr>
        <w:tc>
          <w:tcPr>
            <w:tcW w:w="880" w:type="dxa"/>
            <w:tcBorders>
              <w:top w:val="nil"/>
              <w:left w:val="nil"/>
              <w:bottom w:val="single" w:sz="4" w:space="0" w:color="auto"/>
              <w:right w:val="nil"/>
            </w:tcBorders>
            <w:shd w:val="clear" w:color="auto" w:fill="auto"/>
            <w:noWrap/>
            <w:vAlign w:val="center"/>
            <w:hideMark/>
          </w:tcPr>
          <w:p w14:paraId="4D70B00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771EACA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448" w:type="dxa"/>
            <w:gridSpan w:val="5"/>
            <w:tcBorders>
              <w:top w:val="nil"/>
              <w:left w:val="nil"/>
              <w:bottom w:val="single" w:sz="4" w:space="0" w:color="auto"/>
              <w:right w:val="nil"/>
            </w:tcBorders>
            <w:shd w:val="clear" w:color="auto" w:fill="auto"/>
            <w:noWrap/>
            <w:vAlign w:val="center"/>
            <w:hideMark/>
          </w:tcPr>
          <w:p w14:paraId="6ED34D6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446" w:type="dxa"/>
            <w:gridSpan w:val="5"/>
            <w:tcBorders>
              <w:top w:val="nil"/>
              <w:left w:val="nil"/>
              <w:bottom w:val="single" w:sz="4" w:space="0" w:color="auto"/>
              <w:right w:val="nil"/>
            </w:tcBorders>
            <w:shd w:val="clear" w:color="auto" w:fill="auto"/>
            <w:noWrap/>
            <w:vAlign w:val="center"/>
            <w:hideMark/>
          </w:tcPr>
          <w:p w14:paraId="3B4D394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425" w:type="dxa"/>
            <w:gridSpan w:val="6"/>
            <w:tcBorders>
              <w:top w:val="nil"/>
              <w:left w:val="nil"/>
              <w:bottom w:val="single" w:sz="4" w:space="0" w:color="auto"/>
              <w:right w:val="nil"/>
            </w:tcBorders>
            <w:shd w:val="clear" w:color="auto" w:fill="auto"/>
            <w:noWrap/>
            <w:vAlign w:val="center"/>
            <w:hideMark/>
          </w:tcPr>
          <w:p w14:paraId="1C9ABF3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78" w:type="dxa"/>
            <w:gridSpan w:val="5"/>
            <w:tcBorders>
              <w:top w:val="nil"/>
              <w:left w:val="nil"/>
              <w:bottom w:val="single" w:sz="4" w:space="0" w:color="auto"/>
              <w:right w:val="nil"/>
            </w:tcBorders>
            <w:shd w:val="clear" w:color="auto" w:fill="auto"/>
            <w:noWrap/>
            <w:vAlign w:val="center"/>
            <w:hideMark/>
          </w:tcPr>
          <w:p w14:paraId="77A789A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40" w:type="dxa"/>
            <w:gridSpan w:val="5"/>
            <w:tcBorders>
              <w:top w:val="nil"/>
              <w:left w:val="nil"/>
              <w:bottom w:val="single" w:sz="4" w:space="0" w:color="auto"/>
              <w:right w:val="nil"/>
            </w:tcBorders>
            <w:shd w:val="clear" w:color="auto" w:fill="auto"/>
            <w:noWrap/>
            <w:vAlign w:val="center"/>
            <w:hideMark/>
          </w:tcPr>
          <w:p w14:paraId="7159E87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2137509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621B1EA5"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2,478</w:t>
            </w:r>
          </w:p>
        </w:tc>
        <w:tc>
          <w:tcPr>
            <w:tcW w:w="1500" w:type="dxa"/>
            <w:gridSpan w:val="12"/>
            <w:tcBorders>
              <w:top w:val="single" w:sz="4" w:space="0" w:color="auto"/>
              <w:left w:val="nil"/>
              <w:bottom w:val="single" w:sz="4" w:space="0" w:color="auto"/>
              <w:right w:val="nil"/>
            </w:tcBorders>
            <w:shd w:val="clear" w:color="auto" w:fill="auto"/>
            <w:vAlign w:val="center"/>
            <w:hideMark/>
          </w:tcPr>
          <w:p w14:paraId="45739AD3"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Mgr. Daniel Rop           Mgr. Dagmar Čermáková       Mgr. Šárka Škarková       Mgr. Lucie Petržálková</w:t>
            </w:r>
          </w:p>
        </w:tc>
        <w:tc>
          <w:tcPr>
            <w:tcW w:w="2000" w:type="dxa"/>
            <w:gridSpan w:val="6"/>
            <w:tcBorders>
              <w:top w:val="nil"/>
              <w:left w:val="nil"/>
              <w:bottom w:val="single" w:sz="4" w:space="0" w:color="auto"/>
              <w:right w:val="nil"/>
            </w:tcBorders>
            <w:shd w:val="clear" w:color="auto" w:fill="auto"/>
            <w:noWrap/>
            <w:vAlign w:val="center"/>
            <w:hideMark/>
          </w:tcPr>
          <w:p w14:paraId="7F07664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CF9E6D9"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56E1061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11B2F47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448" w:type="dxa"/>
            <w:gridSpan w:val="5"/>
            <w:tcBorders>
              <w:top w:val="nil"/>
              <w:left w:val="nil"/>
              <w:bottom w:val="single" w:sz="4" w:space="0" w:color="auto"/>
              <w:right w:val="nil"/>
            </w:tcBorders>
            <w:shd w:val="clear" w:color="auto" w:fill="auto"/>
            <w:noWrap/>
            <w:vAlign w:val="center"/>
            <w:hideMark/>
          </w:tcPr>
          <w:p w14:paraId="1958A8A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46" w:type="dxa"/>
            <w:gridSpan w:val="5"/>
            <w:tcBorders>
              <w:top w:val="nil"/>
              <w:left w:val="nil"/>
              <w:bottom w:val="single" w:sz="4" w:space="0" w:color="auto"/>
              <w:right w:val="nil"/>
            </w:tcBorders>
            <w:shd w:val="clear" w:color="auto" w:fill="auto"/>
            <w:noWrap/>
            <w:vAlign w:val="center"/>
            <w:hideMark/>
          </w:tcPr>
          <w:p w14:paraId="794C114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25" w:type="dxa"/>
            <w:gridSpan w:val="6"/>
            <w:tcBorders>
              <w:top w:val="nil"/>
              <w:left w:val="nil"/>
              <w:bottom w:val="single" w:sz="4" w:space="0" w:color="auto"/>
              <w:right w:val="nil"/>
            </w:tcBorders>
            <w:shd w:val="clear" w:color="auto" w:fill="auto"/>
            <w:noWrap/>
            <w:vAlign w:val="center"/>
            <w:hideMark/>
          </w:tcPr>
          <w:p w14:paraId="764074A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78" w:type="dxa"/>
            <w:gridSpan w:val="5"/>
            <w:tcBorders>
              <w:top w:val="nil"/>
              <w:left w:val="nil"/>
              <w:bottom w:val="single" w:sz="4" w:space="0" w:color="auto"/>
              <w:right w:val="nil"/>
            </w:tcBorders>
            <w:shd w:val="clear" w:color="auto" w:fill="auto"/>
            <w:noWrap/>
            <w:vAlign w:val="center"/>
            <w:hideMark/>
          </w:tcPr>
          <w:p w14:paraId="21C77DF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7D37293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8360D2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5CA4A003"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2,800</w:t>
            </w:r>
          </w:p>
        </w:tc>
        <w:tc>
          <w:tcPr>
            <w:tcW w:w="1500" w:type="dxa"/>
            <w:gridSpan w:val="12"/>
            <w:tcBorders>
              <w:top w:val="single" w:sz="4" w:space="0" w:color="auto"/>
              <w:left w:val="nil"/>
              <w:bottom w:val="single" w:sz="4" w:space="0" w:color="auto"/>
              <w:right w:val="nil"/>
            </w:tcBorders>
            <w:shd w:val="clear" w:color="auto" w:fill="auto"/>
            <w:vAlign w:val="center"/>
            <w:hideMark/>
          </w:tcPr>
          <w:p w14:paraId="329B680F"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Mgr. Marta Řeháčková    Mgr. Marie Semrádová</w:t>
            </w:r>
          </w:p>
        </w:tc>
        <w:tc>
          <w:tcPr>
            <w:tcW w:w="2000" w:type="dxa"/>
            <w:gridSpan w:val="6"/>
            <w:tcBorders>
              <w:top w:val="nil"/>
              <w:left w:val="nil"/>
              <w:bottom w:val="single" w:sz="4" w:space="0" w:color="auto"/>
              <w:right w:val="nil"/>
            </w:tcBorders>
            <w:shd w:val="clear" w:color="auto" w:fill="auto"/>
            <w:noWrap/>
            <w:vAlign w:val="center"/>
            <w:hideMark/>
          </w:tcPr>
          <w:p w14:paraId="0EF3E08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2124B4C0"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5A19EF1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w:t>
            </w:r>
          </w:p>
        </w:tc>
        <w:tc>
          <w:tcPr>
            <w:tcW w:w="2680" w:type="dxa"/>
            <w:gridSpan w:val="2"/>
            <w:tcBorders>
              <w:top w:val="nil"/>
              <w:left w:val="nil"/>
              <w:bottom w:val="nil"/>
              <w:right w:val="nil"/>
            </w:tcBorders>
            <w:shd w:val="clear" w:color="auto" w:fill="auto"/>
            <w:noWrap/>
            <w:vAlign w:val="center"/>
            <w:hideMark/>
          </w:tcPr>
          <w:p w14:paraId="2FF5500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Ruský jazyk</w:t>
            </w:r>
          </w:p>
        </w:tc>
        <w:tc>
          <w:tcPr>
            <w:tcW w:w="448" w:type="dxa"/>
            <w:gridSpan w:val="5"/>
            <w:tcBorders>
              <w:top w:val="nil"/>
              <w:left w:val="nil"/>
              <w:bottom w:val="single" w:sz="4" w:space="0" w:color="auto"/>
              <w:right w:val="nil"/>
            </w:tcBorders>
            <w:shd w:val="clear" w:color="auto" w:fill="auto"/>
            <w:noWrap/>
            <w:vAlign w:val="center"/>
            <w:hideMark/>
          </w:tcPr>
          <w:p w14:paraId="710B986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46" w:type="dxa"/>
            <w:gridSpan w:val="5"/>
            <w:tcBorders>
              <w:top w:val="nil"/>
              <w:left w:val="nil"/>
              <w:bottom w:val="single" w:sz="4" w:space="0" w:color="auto"/>
              <w:right w:val="nil"/>
            </w:tcBorders>
            <w:shd w:val="clear" w:color="auto" w:fill="auto"/>
            <w:noWrap/>
            <w:vAlign w:val="center"/>
            <w:hideMark/>
          </w:tcPr>
          <w:p w14:paraId="64E3417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25" w:type="dxa"/>
            <w:gridSpan w:val="6"/>
            <w:tcBorders>
              <w:top w:val="nil"/>
              <w:left w:val="nil"/>
              <w:bottom w:val="single" w:sz="4" w:space="0" w:color="auto"/>
              <w:right w:val="nil"/>
            </w:tcBorders>
            <w:shd w:val="clear" w:color="auto" w:fill="auto"/>
            <w:noWrap/>
            <w:vAlign w:val="center"/>
            <w:hideMark/>
          </w:tcPr>
          <w:p w14:paraId="7D52A6E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78" w:type="dxa"/>
            <w:gridSpan w:val="5"/>
            <w:tcBorders>
              <w:top w:val="nil"/>
              <w:left w:val="nil"/>
              <w:bottom w:val="single" w:sz="4" w:space="0" w:color="auto"/>
              <w:right w:val="nil"/>
            </w:tcBorders>
            <w:shd w:val="clear" w:color="auto" w:fill="auto"/>
            <w:noWrap/>
            <w:vAlign w:val="center"/>
            <w:hideMark/>
          </w:tcPr>
          <w:p w14:paraId="66DABD3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09AEA2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021508C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7BFF4A0E"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1500" w:type="dxa"/>
            <w:gridSpan w:val="12"/>
            <w:tcBorders>
              <w:top w:val="single" w:sz="4" w:space="0" w:color="auto"/>
              <w:left w:val="nil"/>
              <w:bottom w:val="single" w:sz="4" w:space="0" w:color="auto"/>
              <w:right w:val="nil"/>
            </w:tcBorders>
            <w:shd w:val="clear" w:color="auto" w:fill="auto"/>
            <w:vAlign w:val="center"/>
            <w:hideMark/>
          </w:tcPr>
          <w:p w14:paraId="0BC8F407"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 xml:space="preserve">Mgr. Jitka Jelínková   </w:t>
            </w:r>
          </w:p>
        </w:tc>
        <w:tc>
          <w:tcPr>
            <w:tcW w:w="2000" w:type="dxa"/>
            <w:gridSpan w:val="6"/>
            <w:tcBorders>
              <w:top w:val="nil"/>
              <w:left w:val="nil"/>
              <w:bottom w:val="single" w:sz="4" w:space="0" w:color="auto"/>
              <w:right w:val="nil"/>
            </w:tcBorders>
            <w:shd w:val="clear" w:color="auto" w:fill="auto"/>
            <w:noWrap/>
            <w:vAlign w:val="center"/>
            <w:hideMark/>
          </w:tcPr>
          <w:p w14:paraId="37465B2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695A16B7"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1836F6B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SV</w:t>
            </w:r>
          </w:p>
        </w:tc>
        <w:tc>
          <w:tcPr>
            <w:tcW w:w="2680" w:type="dxa"/>
            <w:gridSpan w:val="2"/>
            <w:tcBorders>
              <w:top w:val="single" w:sz="4" w:space="0" w:color="auto"/>
              <w:left w:val="nil"/>
              <w:bottom w:val="single" w:sz="4" w:space="0" w:color="auto"/>
              <w:right w:val="nil"/>
            </w:tcBorders>
            <w:shd w:val="clear" w:color="auto" w:fill="auto"/>
            <w:noWrap/>
            <w:vAlign w:val="center"/>
            <w:hideMark/>
          </w:tcPr>
          <w:p w14:paraId="0FA31FC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Společenské vědy</w:t>
            </w:r>
          </w:p>
        </w:tc>
        <w:tc>
          <w:tcPr>
            <w:tcW w:w="448" w:type="dxa"/>
            <w:gridSpan w:val="5"/>
            <w:tcBorders>
              <w:top w:val="nil"/>
              <w:left w:val="nil"/>
              <w:bottom w:val="single" w:sz="4" w:space="0" w:color="auto"/>
              <w:right w:val="nil"/>
            </w:tcBorders>
            <w:shd w:val="clear" w:color="auto" w:fill="auto"/>
            <w:noWrap/>
            <w:vAlign w:val="center"/>
            <w:hideMark/>
          </w:tcPr>
          <w:p w14:paraId="0006B43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46" w:type="dxa"/>
            <w:gridSpan w:val="5"/>
            <w:tcBorders>
              <w:top w:val="nil"/>
              <w:left w:val="nil"/>
              <w:bottom w:val="single" w:sz="4" w:space="0" w:color="auto"/>
              <w:right w:val="nil"/>
            </w:tcBorders>
            <w:shd w:val="clear" w:color="auto" w:fill="auto"/>
            <w:noWrap/>
            <w:vAlign w:val="center"/>
            <w:hideMark/>
          </w:tcPr>
          <w:p w14:paraId="1C3D62A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25" w:type="dxa"/>
            <w:gridSpan w:val="6"/>
            <w:tcBorders>
              <w:top w:val="nil"/>
              <w:left w:val="nil"/>
              <w:bottom w:val="single" w:sz="4" w:space="0" w:color="auto"/>
              <w:right w:val="nil"/>
            </w:tcBorders>
            <w:shd w:val="clear" w:color="auto" w:fill="auto"/>
            <w:noWrap/>
            <w:vAlign w:val="center"/>
            <w:hideMark/>
          </w:tcPr>
          <w:p w14:paraId="79FF4A8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78" w:type="dxa"/>
            <w:gridSpan w:val="5"/>
            <w:tcBorders>
              <w:top w:val="nil"/>
              <w:left w:val="nil"/>
              <w:bottom w:val="single" w:sz="4" w:space="0" w:color="auto"/>
              <w:right w:val="nil"/>
            </w:tcBorders>
            <w:shd w:val="clear" w:color="auto" w:fill="auto"/>
            <w:noWrap/>
            <w:vAlign w:val="center"/>
            <w:hideMark/>
          </w:tcPr>
          <w:p w14:paraId="51DA458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3DAA1FE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2962B1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16010E1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2,250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418578CB"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Daniel Rop</w:t>
            </w:r>
          </w:p>
        </w:tc>
        <w:tc>
          <w:tcPr>
            <w:tcW w:w="2000" w:type="dxa"/>
            <w:gridSpan w:val="6"/>
            <w:tcBorders>
              <w:top w:val="nil"/>
              <w:left w:val="nil"/>
              <w:bottom w:val="single" w:sz="4" w:space="0" w:color="auto"/>
              <w:right w:val="nil"/>
            </w:tcBorders>
            <w:shd w:val="clear" w:color="auto" w:fill="auto"/>
            <w:noWrap/>
            <w:vAlign w:val="center"/>
            <w:hideMark/>
          </w:tcPr>
          <w:p w14:paraId="3877DCB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B619F9E"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40264EF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w:t>
            </w:r>
          </w:p>
        </w:tc>
        <w:tc>
          <w:tcPr>
            <w:tcW w:w="2680" w:type="dxa"/>
            <w:gridSpan w:val="2"/>
            <w:tcBorders>
              <w:top w:val="nil"/>
              <w:left w:val="nil"/>
              <w:bottom w:val="single" w:sz="4" w:space="0" w:color="auto"/>
              <w:right w:val="nil"/>
            </w:tcBorders>
            <w:shd w:val="clear" w:color="auto" w:fill="auto"/>
            <w:noWrap/>
            <w:vAlign w:val="center"/>
            <w:hideMark/>
          </w:tcPr>
          <w:p w14:paraId="18AFFD1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Dějepis</w:t>
            </w:r>
          </w:p>
        </w:tc>
        <w:tc>
          <w:tcPr>
            <w:tcW w:w="448" w:type="dxa"/>
            <w:gridSpan w:val="5"/>
            <w:tcBorders>
              <w:top w:val="nil"/>
              <w:left w:val="nil"/>
              <w:bottom w:val="single" w:sz="4" w:space="0" w:color="auto"/>
              <w:right w:val="nil"/>
            </w:tcBorders>
            <w:shd w:val="clear" w:color="auto" w:fill="auto"/>
            <w:noWrap/>
            <w:vAlign w:val="center"/>
            <w:hideMark/>
          </w:tcPr>
          <w:p w14:paraId="328D77B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46" w:type="dxa"/>
            <w:gridSpan w:val="5"/>
            <w:tcBorders>
              <w:top w:val="nil"/>
              <w:left w:val="nil"/>
              <w:bottom w:val="single" w:sz="4" w:space="0" w:color="auto"/>
              <w:right w:val="nil"/>
            </w:tcBorders>
            <w:shd w:val="clear" w:color="auto" w:fill="auto"/>
            <w:noWrap/>
            <w:vAlign w:val="center"/>
            <w:hideMark/>
          </w:tcPr>
          <w:p w14:paraId="78371DF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25" w:type="dxa"/>
            <w:gridSpan w:val="6"/>
            <w:tcBorders>
              <w:top w:val="nil"/>
              <w:left w:val="nil"/>
              <w:bottom w:val="single" w:sz="4" w:space="0" w:color="auto"/>
              <w:right w:val="nil"/>
            </w:tcBorders>
            <w:shd w:val="clear" w:color="auto" w:fill="auto"/>
            <w:noWrap/>
            <w:vAlign w:val="center"/>
            <w:hideMark/>
          </w:tcPr>
          <w:p w14:paraId="75868A0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78" w:type="dxa"/>
            <w:gridSpan w:val="5"/>
            <w:tcBorders>
              <w:top w:val="nil"/>
              <w:left w:val="nil"/>
              <w:bottom w:val="single" w:sz="4" w:space="0" w:color="auto"/>
              <w:right w:val="nil"/>
            </w:tcBorders>
            <w:shd w:val="clear" w:color="auto" w:fill="auto"/>
            <w:noWrap/>
            <w:vAlign w:val="center"/>
            <w:hideMark/>
          </w:tcPr>
          <w:p w14:paraId="456A89B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2331CA2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8244AF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335D1D61"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63CF3CC"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PhDr. Jana Štefanová</w:t>
            </w:r>
          </w:p>
        </w:tc>
      </w:tr>
      <w:tr w:rsidR="00ED263C" w:rsidRPr="00ED263C" w14:paraId="73C01BF0"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2B35475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w:t>
            </w:r>
          </w:p>
        </w:tc>
        <w:tc>
          <w:tcPr>
            <w:tcW w:w="2680" w:type="dxa"/>
            <w:gridSpan w:val="2"/>
            <w:tcBorders>
              <w:top w:val="nil"/>
              <w:left w:val="nil"/>
              <w:bottom w:val="single" w:sz="4" w:space="0" w:color="auto"/>
              <w:right w:val="nil"/>
            </w:tcBorders>
            <w:shd w:val="clear" w:color="auto" w:fill="auto"/>
            <w:noWrap/>
            <w:vAlign w:val="center"/>
            <w:hideMark/>
          </w:tcPr>
          <w:p w14:paraId="35FDBCE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Zeměpis</w:t>
            </w:r>
          </w:p>
        </w:tc>
        <w:tc>
          <w:tcPr>
            <w:tcW w:w="448" w:type="dxa"/>
            <w:gridSpan w:val="5"/>
            <w:tcBorders>
              <w:top w:val="nil"/>
              <w:left w:val="nil"/>
              <w:bottom w:val="single" w:sz="4" w:space="0" w:color="auto"/>
              <w:right w:val="nil"/>
            </w:tcBorders>
            <w:shd w:val="clear" w:color="auto" w:fill="auto"/>
            <w:noWrap/>
            <w:vAlign w:val="center"/>
            <w:hideMark/>
          </w:tcPr>
          <w:p w14:paraId="6243BE0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46" w:type="dxa"/>
            <w:gridSpan w:val="5"/>
            <w:tcBorders>
              <w:top w:val="nil"/>
              <w:left w:val="nil"/>
              <w:bottom w:val="single" w:sz="4" w:space="0" w:color="auto"/>
              <w:right w:val="nil"/>
            </w:tcBorders>
            <w:shd w:val="clear" w:color="auto" w:fill="auto"/>
            <w:noWrap/>
            <w:vAlign w:val="center"/>
            <w:hideMark/>
          </w:tcPr>
          <w:p w14:paraId="5BDE1EE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25" w:type="dxa"/>
            <w:gridSpan w:val="6"/>
            <w:tcBorders>
              <w:top w:val="nil"/>
              <w:left w:val="nil"/>
              <w:bottom w:val="single" w:sz="4" w:space="0" w:color="auto"/>
              <w:right w:val="nil"/>
            </w:tcBorders>
            <w:shd w:val="clear" w:color="auto" w:fill="auto"/>
            <w:noWrap/>
            <w:vAlign w:val="center"/>
            <w:hideMark/>
          </w:tcPr>
          <w:p w14:paraId="7353A61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78" w:type="dxa"/>
            <w:gridSpan w:val="5"/>
            <w:tcBorders>
              <w:top w:val="nil"/>
              <w:left w:val="nil"/>
              <w:bottom w:val="single" w:sz="4" w:space="0" w:color="auto"/>
              <w:right w:val="nil"/>
            </w:tcBorders>
            <w:shd w:val="clear" w:color="auto" w:fill="auto"/>
            <w:noWrap/>
            <w:vAlign w:val="center"/>
            <w:hideMark/>
          </w:tcPr>
          <w:p w14:paraId="6B184A2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6</w:t>
            </w:r>
          </w:p>
        </w:tc>
        <w:tc>
          <w:tcPr>
            <w:tcW w:w="340" w:type="dxa"/>
            <w:gridSpan w:val="5"/>
            <w:tcBorders>
              <w:top w:val="nil"/>
              <w:left w:val="nil"/>
              <w:bottom w:val="single" w:sz="4" w:space="0" w:color="auto"/>
              <w:right w:val="nil"/>
            </w:tcBorders>
            <w:shd w:val="clear" w:color="auto" w:fill="auto"/>
            <w:noWrap/>
            <w:vAlign w:val="center"/>
            <w:hideMark/>
          </w:tcPr>
          <w:p w14:paraId="1DE0924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B579F5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7B89346E"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3,500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59AD6003"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6"/>
            <w:tcBorders>
              <w:top w:val="nil"/>
              <w:left w:val="nil"/>
              <w:bottom w:val="single" w:sz="4" w:space="0" w:color="auto"/>
              <w:right w:val="nil"/>
            </w:tcBorders>
            <w:shd w:val="clear" w:color="auto" w:fill="auto"/>
            <w:noWrap/>
            <w:vAlign w:val="center"/>
            <w:hideMark/>
          </w:tcPr>
          <w:p w14:paraId="6B493D4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C0F65EB"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2BFCB5E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w:t>
            </w:r>
          </w:p>
        </w:tc>
        <w:tc>
          <w:tcPr>
            <w:tcW w:w="2680" w:type="dxa"/>
            <w:gridSpan w:val="2"/>
            <w:tcBorders>
              <w:top w:val="nil"/>
              <w:left w:val="nil"/>
              <w:bottom w:val="single" w:sz="4" w:space="0" w:color="auto"/>
              <w:right w:val="nil"/>
            </w:tcBorders>
            <w:shd w:val="clear" w:color="auto" w:fill="auto"/>
            <w:noWrap/>
            <w:vAlign w:val="center"/>
            <w:hideMark/>
          </w:tcPr>
          <w:p w14:paraId="18DB588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Biologie</w:t>
            </w:r>
          </w:p>
        </w:tc>
        <w:tc>
          <w:tcPr>
            <w:tcW w:w="448" w:type="dxa"/>
            <w:gridSpan w:val="5"/>
            <w:tcBorders>
              <w:top w:val="nil"/>
              <w:left w:val="nil"/>
              <w:bottom w:val="single" w:sz="4" w:space="0" w:color="auto"/>
              <w:right w:val="nil"/>
            </w:tcBorders>
            <w:shd w:val="clear" w:color="auto" w:fill="auto"/>
            <w:noWrap/>
            <w:vAlign w:val="center"/>
            <w:hideMark/>
          </w:tcPr>
          <w:p w14:paraId="31E0055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46" w:type="dxa"/>
            <w:gridSpan w:val="5"/>
            <w:tcBorders>
              <w:top w:val="nil"/>
              <w:left w:val="nil"/>
              <w:bottom w:val="single" w:sz="4" w:space="0" w:color="auto"/>
              <w:right w:val="nil"/>
            </w:tcBorders>
            <w:shd w:val="clear" w:color="auto" w:fill="auto"/>
            <w:noWrap/>
            <w:vAlign w:val="center"/>
            <w:hideMark/>
          </w:tcPr>
          <w:p w14:paraId="7A38B8D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25" w:type="dxa"/>
            <w:gridSpan w:val="6"/>
            <w:tcBorders>
              <w:top w:val="nil"/>
              <w:left w:val="nil"/>
              <w:bottom w:val="single" w:sz="4" w:space="0" w:color="auto"/>
              <w:right w:val="nil"/>
            </w:tcBorders>
            <w:shd w:val="clear" w:color="auto" w:fill="auto"/>
            <w:noWrap/>
            <w:vAlign w:val="center"/>
            <w:hideMark/>
          </w:tcPr>
          <w:p w14:paraId="6D17BD5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78" w:type="dxa"/>
            <w:gridSpan w:val="5"/>
            <w:tcBorders>
              <w:top w:val="nil"/>
              <w:left w:val="nil"/>
              <w:bottom w:val="single" w:sz="4" w:space="0" w:color="auto"/>
              <w:right w:val="nil"/>
            </w:tcBorders>
            <w:shd w:val="clear" w:color="auto" w:fill="auto"/>
            <w:noWrap/>
            <w:vAlign w:val="center"/>
            <w:hideMark/>
          </w:tcPr>
          <w:p w14:paraId="42C8678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D38C90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2684548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3DAC849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2,429</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1E6810EB"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Jitka Holá</w:t>
            </w:r>
          </w:p>
        </w:tc>
        <w:tc>
          <w:tcPr>
            <w:tcW w:w="2000" w:type="dxa"/>
            <w:gridSpan w:val="6"/>
            <w:tcBorders>
              <w:top w:val="nil"/>
              <w:left w:val="nil"/>
              <w:bottom w:val="single" w:sz="4" w:space="0" w:color="auto"/>
              <w:right w:val="nil"/>
            </w:tcBorders>
            <w:shd w:val="clear" w:color="auto" w:fill="auto"/>
            <w:noWrap/>
            <w:vAlign w:val="center"/>
            <w:hideMark/>
          </w:tcPr>
          <w:p w14:paraId="195DBC5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73706165"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35C5BC1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w:t>
            </w:r>
          </w:p>
        </w:tc>
        <w:tc>
          <w:tcPr>
            <w:tcW w:w="2680" w:type="dxa"/>
            <w:gridSpan w:val="2"/>
            <w:tcBorders>
              <w:top w:val="nil"/>
              <w:left w:val="nil"/>
              <w:bottom w:val="single" w:sz="4" w:space="0" w:color="auto"/>
              <w:right w:val="nil"/>
            </w:tcBorders>
            <w:shd w:val="clear" w:color="auto" w:fill="auto"/>
            <w:noWrap/>
            <w:vAlign w:val="center"/>
            <w:hideMark/>
          </w:tcPr>
          <w:p w14:paraId="7DCCADE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Chemie</w:t>
            </w:r>
          </w:p>
        </w:tc>
        <w:tc>
          <w:tcPr>
            <w:tcW w:w="448" w:type="dxa"/>
            <w:gridSpan w:val="5"/>
            <w:tcBorders>
              <w:top w:val="nil"/>
              <w:left w:val="nil"/>
              <w:bottom w:val="single" w:sz="4" w:space="0" w:color="auto"/>
              <w:right w:val="nil"/>
            </w:tcBorders>
            <w:shd w:val="clear" w:color="auto" w:fill="auto"/>
            <w:noWrap/>
            <w:vAlign w:val="center"/>
            <w:hideMark/>
          </w:tcPr>
          <w:p w14:paraId="3037FC3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46" w:type="dxa"/>
            <w:gridSpan w:val="5"/>
            <w:tcBorders>
              <w:top w:val="nil"/>
              <w:left w:val="nil"/>
              <w:bottom w:val="single" w:sz="4" w:space="0" w:color="auto"/>
              <w:right w:val="nil"/>
            </w:tcBorders>
            <w:shd w:val="clear" w:color="auto" w:fill="auto"/>
            <w:noWrap/>
            <w:vAlign w:val="center"/>
            <w:hideMark/>
          </w:tcPr>
          <w:p w14:paraId="6ED4861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25" w:type="dxa"/>
            <w:gridSpan w:val="6"/>
            <w:tcBorders>
              <w:top w:val="nil"/>
              <w:left w:val="nil"/>
              <w:bottom w:val="single" w:sz="4" w:space="0" w:color="auto"/>
              <w:right w:val="nil"/>
            </w:tcBorders>
            <w:shd w:val="clear" w:color="auto" w:fill="auto"/>
            <w:noWrap/>
            <w:vAlign w:val="center"/>
            <w:hideMark/>
          </w:tcPr>
          <w:p w14:paraId="6A297A6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78" w:type="dxa"/>
            <w:gridSpan w:val="5"/>
            <w:tcBorders>
              <w:top w:val="nil"/>
              <w:left w:val="nil"/>
              <w:bottom w:val="single" w:sz="4" w:space="0" w:color="auto"/>
              <w:right w:val="nil"/>
            </w:tcBorders>
            <w:shd w:val="clear" w:color="auto" w:fill="auto"/>
            <w:noWrap/>
            <w:vAlign w:val="center"/>
            <w:hideMark/>
          </w:tcPr>
          <w:p w14:paraId="544964B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1EA962C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63400D4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2B4AC04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3,333</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6DBF28F3"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Věra Sedláková</w:t>
            </w:r>
          </w:p>
        </w:tc>
        <w:tc>
          <w:tcPr>
            <w:tcW w:w="2000" w:type="dxa"/>
            <w:gridSpan w:val="6"/>
            <w:tcBorders>
              <w:top w:val="nil"/>
              <w:left w:val="nil"/>
              <w:bottom w:val="single" w:sz="4" w:space="0" w:color="auto"/>
              <w:right w:val="nil"/>
            </w:tcBorders>
            <w:shd w:val="clear" w:color="auto" w:fill="auto"/>
            <w:noWrap/>
            <w:vAlign w:val="center"/>
            <w:hideMark/>
          </w:tcPr>
          <w:p w14:paraId="5992E53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112D98B8" w14:textId="77777777" w:rsidTr="00ED263C">
        <w:trPr>
          <w:gridAfter w:val="1"/>
          <w:wAfter w:w="390" w:type="dxa"/>
          <w:trHeight w:val="402"/>
        </w:trPr>
        <w:tc>
          <w:tcPr>
            <w:tcW w:w="880" w:type="dxa"/>
            <w:tcBorders>
              <w:top w:val="nil"/>
              <w:left w:val="nil"/>
              <w:bottom w:val="single" w:sz="4" w:space="0" w:color="auto"/>
              <w:right w:val="nil"/>
            </w:tcBorders>
            <w:shd w:val="clear" w:color="auto" w:fill="auto"/>
            <w:noWrap/>
            <w:vAlign w:val="center"/>
            <w:hideMark/>
          </w:tcPr>
          <w:p w14:paraId="3955478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PI</w:t>
            </w:r>
          </w:p>
        </w:tc>
        <w:tc>
          <w:tcPr>
            <w:tcW w:w="2680" w:type="dxa"/>
            <w:gridSpan w:val="2"/>
            <w:tcBorders>
              <w:top w:val="nil"/>
              <w:left w:val="nil"/>
              <w:bottom w:val="single" w:sz="4" w:space="0" w:color="auto"/>
              <w:right w:val="nil"/>
            </w:tcBorders>
            <w:shd w:val="clear" w:color="auto" w:fill="auto"/>
            <w:noWrap/>
            <w:vAlign w:val="center"/>
            <w:hideMark/>
          </w:tcPr>
          <w:p w14:paraId="17A6700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Programování a informatika</w:t>
            </w:r>
          </w:p>
        </w:tc>
        <w:tc>
          <w:tcPr>
            <w:tcW w:w="448" w:type="dxa"/>
            <w:gridSpan w:val="5"/>
            <w:tcBorders>
              <w:top w:val="nil"/>
              <w:left w:val="nil"/>
              <w:bottom w:val="single" w:sz="4" w:space="0" w:color="auto"/>
              <w:right w:val="nil"/>
            </w:tcBorders>
            <w:shd w:val="clear" w:color="auto" w:fill="auto"/>
            <w:noWrap/>
            <w:vAlign w:val="center"/>
            <w:hideMark/>
          </w:tcPr>
          <w:p w14:paraId="672539F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46" w:type="dxa"/>
            <w:gridSpan w:val="5"/>
            <w:tcBorders>
              <w:top w:val="nil"/>
              <w:left w:val="nil"/>
              <w:bottom w:val="single" w:sz="4" w:space="0" w:color="auto"/>
              <w:right w:val="nil"/>
            </w:tcBorders>
            <w:shd w:val="clear" w:color="auto" w:fill="auto"/>
            <w:noWrap/>
            <w:vAlign w:val="center"/>
            <w:hideMark/>
          </w:tcPr>
          <w:p w14:paraId="1A2D04F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25" w:type="dxa"/>
            <w:gridSpan w:val="6"/>
            <w:tcBorders>
              <w:top w:val="nil"/>
              <w:left w:val="nil"/>
              <w:bottom w:val="single" w:sz="4" w:space="0" w:color="auto"/>
              <w:right w:val="nil"/>
            </w:tcBorders>
            <w:shd w:val="clear" w:color="auto" w:fill="auto"/>
            <w:noWrap/>
            <w:vAlign w:val="center"/>
            <w:hideMark/>
          </w:tcPr>
          <w:p w14:paraId="4C23F12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78" w:type="dxa"/>
            <w:gridSpan w:val="5"/>
            <w:tcBorders>
              <w:top w:val="nil"/>
              <w:left w:val="nil"/>
              <w:bottom w:val="single" w:sz="4" w:space="0" w:color="auto"/>
              <w:right w:val="nil"/>
            </w:tcBorders>
            <w:shd w:val="clear" w:color="auto" w:fill="auto"/>
            <w:noWrap/>
            <w:vAlign w:val="center"/>
            <w:hideMark/>
          </w:tcPr>
          <w:p w14:paraId="19E6A62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4081093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314BAE7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7"/>
            <w:tcBorders>
              <w:top w:val="nil"/>
              <w:left w:val="nil"/>
              <w:bottom w:val="single" w:sz="4" w:space="0" w:color="auto"/>
              <w:right w:val="nil"/>
            </w:tcBorders>
            <w:shd w:val="clear" w:color="auto" w:fill="auto"/>
            <w:noWrap/>
            <w:vAlign w:val="center"/>
            <w:hideMark/>
          </w:tcPr>
          <w:p w14:paraId="3F71E8FF"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0045495"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7211B17B" w14:textId="77777777" w:rsidTr="00ED263C">
        <w:trPr>
          <w:gridAfter w:val="1"/>
          <w:wAfter w:w="390" w:type="dxa"/>
          <w:trHeight w:val="402"/>
        </w:trPr>
        <w:tc>
          <w:tcPr>
            <w:tcW w:w="880" w:type="dxa"/>
            <w:tcBorders>
              <w:top w:val="nil"/>
              <w:left w:val="nil"/>
              <w:bottom w:val="nil"/>
              <w:right w:val="nil"/>
            </w:tcBorders>
            <w:shd w:val="clear" w:color="auto" w:fill="auto"/>
            <w:noWrap/>
            <w:vAlign w:val="center"/>
            <w:hideMark/>
          </w:tcPr>
          <w:p w14:paraId="1D48945A" w14:textId="77777777" w:rsidR="00ED263C" w:rsidRPr="00ED263C" w:rsidRDefault="00ED263C" w:rsidP="00ED263C">
            <w:pPr>
              <w:rPr>
                <w:rFonts w:ascii="Calibri" w:hAnsi="Calibri" w:cs="Calibri"/>
                <w:color w:val="000000"/>
                <w:sz w:val="16"/>
                <w:szCs w:val="16"/>
              </w:rPr>
            </w:pPr>
          </w:p>
        </w:tc>
        <w:tc>
          <w:tcPr>
            <w:tcW w:w="2680" w:type="dxa"/>
            <w:gridSpan w:val="2"/>
            <w:tcBorders>
              <w:top w:val="nil"/>
              <w:left w:val="nil"/>
              <w:bottom w:val="nil"/>
              <w:right w:val="nil"/>
            </w:tcBorders>
            <w:shd w:val="clear" w:color="auto" w:fill="auto"/>
            <w:noWrap/>
            <w:vAlign w:val="center"/>
            <w:hideMark/>
          </w:tcPr>
          <w:p w14:paraId="046FFB71"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570DE11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12</w:t>
            </w:r>
          </w:p>
        </w:tc>
        <w:tc>
          <w:tcPr>
            <w:tcW w:w="446" w:type="dxa"/>
            <w:gridSpan w:val="5"/>
            <w:tcBorders>
              <w:top w:val="nil"/>
              <w:left w:val="nil"/>
              <w:bottom w:val="nil"/>
              <w:right w:val="nil"/>
            </w:tcBorders>
            <w:shd w:val="clear" w:color="auto" w:fill="auto"/>
            <w:noWrap/>
            <w:vAlign w:val="center"/>
            <w:hideMark/>
          </w:tcPr>
          <w:p w14:paraId="4A81DED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30</w:t>
            </w:r>
          </w:p>
        </w:tc>
        <w:tc>
          <w:tcPr>
            <w:tcW w:w="425" w:type="dxa"/>
            <w:gridSpan w:val="6"/>
            <w:tcBorders>
              <w:top w:val="nil"/>
              <w:left w:val="nil"/>
              <w:bottom w:val="nil"/>
              <w:right w:val="nil"/>
            </w:tcBorders>
            <w:shd w:val="clear" w:color="auto" w:fill="auto"/>
            <w:noWrap/>
            <w:vAlign w:val="center"/>
            <w:hideMark/>
          </w:tcPr>
          <w:p w14:paraId="734DC42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33</w:t>
            </w:r>
          </w:p>
        </w:tc>
        <w:tc>
          <w:tcPr>
            <w:tcW w:w="378" w:type="dxa"/>
            <w:gridSpan w:val="5"/>
            <w:tcBorders>
              <w:top w:val="nil"/>
              <w:left w:val="nil"/>
              <w:bottom w:val="nil"/>
              <w:right w:val="nil"/>
            </w:tcBorders>
            <w:shd w:val="clear" w:color="auto" w:fill="auto"/>
            <w:noWrap/>
            <w:vAlign w:val="center"/>
            <w:hideMark/>
          </w:tcPr>
          <w:p w14:paraId="0969F56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15</w:t>
            </w:r>
          </w:p>
        </w:tc>
        <w:tc>
          <w:tcPr>
            <w:tcW w:w="340" w:type="dxa"/>
            <w:gridSpan w:val="5"/>
            <w:tcBorders>
              <w:top w:val="nil"/>
              <w:left w:val="nil"/>
              <w:bottom w:val="nil"/>
              <w:right w:val="nil"/>
            </w:tcBorders>
            <w:shd w:val="clear" w:color="auto" w:fill="auto"/>
            <w:noWrap/>
            <w:vAlign w:val="center"/>
            <w:hideMark/>
          </w:tcPr>
          <w:p w14:paraId="40F8ABA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700" w:type="dxa"/>
            <w:gridSpan w:val="7"/>
            <w:tcBorders>
              <w:top w:val="nil"/>
              <w:left w:val="nil"/>
              <w:bottom w:val="nil"/>
              <w:right w:val="nil"/>
            </w:tcBorders>
            <w:shd w:val="clear" w:color="auto" w:fill="auto"/>
            <w:noWrap/>
            <w:vAlign w:val="center"/>
            <w:hideMark/>
          </w:tcPr>
          <w:p w14:paraId="1EDE6F87" w14:textId="77777777" w:rsidR="00ED263C" w:rsidRPr="00ED263C" w:rsidRDefault="00ED263C" w:rsidP="00ED263C">
            <w:pPr>
              <w:jc w:val="right"/>
              <w:rPr>
                <w:rFonts w:ascii="Calibri" w:hAnsi="Calibri" w:cs="Calibri"/>
                <w:color w:val="000000"/>
              </w:rPr>
            </w:pPr>
            <w:r w:rsidRPr="00ED263C">
              <w:rPr>
                <w:rFonts w:ascii="Calibri" w:hAnsi="Calibri" w:cs="Calibri"/>
                <w:color w:val="000000"/>
                <w:sz w:val="22"/>
                <w:szCs w:val="22"/>
              </w:rPr>
              <w:t>90</w:t>
            </w:r>
          </w:p>
        </w:tc>
        <w:tc>
          <w:tcPr>
            <w:tcW w:w="1618" w:type="dxa"/>
            <w:gridSpan w:val="7"/>
            <w:tcBorders>
              <w:top w:val="nil"/>
              <w:left w:val="nil"/>
              <w:bottom w:val="nil"/>
              <w:right w:val="nil"/>
            </w:tcBorders>
            <w:shd w:val="clear" w:color="auto" w:fill="auto"/>
            <w:noWrap/>
            <w:vAlign w:val="center"/>
            <w:hideMark/>
          </w:tcPr>
          <w:p w14:paraId="56694E8E" w14:textId="77777777" w:rsidR="00ED263C" w:rsidRPr="00ED263C" w:rsidRDefault="00ED263C" w:rsidP="00ED263C">
            <w:pPr>
              <w:jc w:val="right"/>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20F7867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2EF2846"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BE8EE7B" w14:textId="77777777" w:rsidR="00ED263C" w:rsidRPr="00ED263C" w:rsidRDefault="00ED263C" w:rsidP="00ED263C">
            <w:pPr>
              <w:rPr>
                <w:sz w:val="20"/>
                <w:szCs w:val="20"/>
              </w:rPr>
            </w:pPr>
          </w:p>
        </w:tc>
      </w:tr>
      <w:tr w:rsidR="00ED263C" w:rsidRPr="00ED263C" w14:paraId="5C3A3B02" w14:textId="77777777" w:rsidTr="00ED263C">
        <w:trPr>
          <w:gridAfter w:val="1"/>
          <w:wAfter w:w="390" w:type="dxa"/>
          <w:trHeight w:val="402"/>
        </w:trPr>
        <w:tc>
          <w:tcPr>
            <w:tcW w:w="880" w:type="dxa"/>
            <w:tcBorders>
              <w:top w:val="nil"/>
              <w:left w:val="nil"/>
              <w:bottom w:val="nil"/>
              <w:right w:val="nil"/>
            </w:tcBorders>
            <w:shd w:val="clear" w:color="auto" w:fill="auto"/>
            <w:noWrap/>
            <w:vAlign w:val="center"/>
            <w:hideMark/>
          </w:tcPr>
          <w:p w14:paraId="2BD2C2DB"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4F8A191C" w14:textId="77777777" w:rsidR="00ED263C" w:rsidRPr="00ED263C" w:rsidRDefault="00ED263C" w:rsidP="00ED263C">
            <w:pPr>
              <w:rPr>
                <w:sz w:val="20"/>
                <w:szCs w:val="20"/>
              </w:rPr>
            </w:pPr>
          </w:p>
        </w:tc>
        <w:tc>
          <w:tcPr>
            <w:tcW w:w="448" w:type="dxa"/>
            <w:gridSpan w:val="5"/>
            <w:tcBorders>
              <w:top w:val="nil"/>
              <w:left w:val="nil"/>
              <w:bottom w:val="nil"/>
              <w:right w:val="nil"/>
            </w:tcBorders>
            <w:shd w:val="clear" w:color="auto" w:fill="auto"/>
            <w:noWrap/>
            <w:vAlign w:val="center"/>
            <w:hideMark/>
          </w:tcPr>
          <w:p w14:paraId="7FF220EF" w14:textId="77777777" w:rsidR="00ED263C" w:rsidRPr="00ED263C" w:rsidRDefault="00ED263C" w:rsidP="00ED263C">
            <w:pPr>
              <w:rPr>
                <w:sz w:val="20"/>
                <w:szCs w:val="20"/>
              </w:rPr>
            </w:pPr>
          </w:p>
        </w:tc>
        <w:tc>
          <w:tcPr>
            <w:tcW w:w="446" w:type="dxa"/>
            <w:gridSpan w:val="5"/>
            <w:tcBorders>
              <w:top w:val="nil"/>
              <w:left w:val="nil"/>
              <w:bottom w:val="nil"/>
              <w:right w:val="nil"/>
            </w:tcBorders>
            <w:shd w:val="clear" w:color="auto" w:fill="auto"/>
            <w:noWrap/>
            <w:vAlign w:val="center"/>
            <w:hideMark/>
          </w:tcPr>
          <w:p w14:paraId="06E661E5" w14:textId="77777777" w:rsidR="00ED263C" w:rsidRPr="00ED263C" w:rsidRDefault="00ED263C" w:rsidP="00ED263C">
            <w:pPr>
              <w:jc w:val="center"/>
              <w:rPr>
                <w:sz w:val="20"/>
                <w:szCs w:val="20"/>
              </w:rPr>
            </w:pPr>
          </w:p>
        </w:tc>
        <w:tc>
          <w:tcPr>
            <w:tcW w:w="425" w:type="dxa"/>
            <w:gridSpan w:val="6"/>
            <w:tcBorders>
              <w:top w:val="nil"/>
              <w:left w:val="nil"/>
              <w:bottom w:val="nil"/>
              <w:right w:val="nil"/>
            </w:tcBorders>
            <w:shd w:val="clear" w:color="auto" w:fill="auto"/>
            <w:noWrap/>
            <w:vAlign w:val="center"/>
            <w:hideMark/>
          </w:tcPr>
          <w:p w14:paraId="4F46456A"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55E1C85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1CF09AB"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0EB2C615"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7B65C8C0"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AD365A4"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AEEE9AA"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6A871B96" w14:textId="77777777" w:rsidR="00ED263C" w:rsidRPr="00ED263C" w:rsidRDefault="00ED263C" w:rsidP="00ED263C">
            <w:pPr>
              <w:rPr>
                <w:sz w:val="20"/>
                <w:szCs w:val="20"/>
              </w:rPr>
            </w:pPr>
          </w:p>
        </w:tc>
      </w:tr>
      <w:tr w:rsidR="00ED263C" w:rsidRPr="00ED263C" w14:paraId="12E54DF8" w14:textId="77777777" w:rsidTr="00ED263C">
        <w:trPr>
          <w:gridAfter w:val="1"/>
          <w:wAfter w:w="390" w:type="dxa"/>
          <w:trHeight w:val="315"/>
        </w:trPr>
        <w:tc>
          <w:tcPr>
            <w:tcW w:w="4008" w:type="dxa"/>
            <w:gridSpan w:val="8"/>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0F69CAF" w14:textId="77777777" w:rsidR="00ED263C" w:rsidRPr="00ED263C" w:rsidRDefault="00ED263C" w:rsidP="00ED263C">
            <w:pPr>
              <w:rPr>
                <w:rFonts w:ascii="Calibri" w:hAnsi="Calibri" w:cs="Calibri"/>
                <w:b/>
                <w:bCs/>
                <w:color w:val="000000"/>
                <w:sz w:val="20"/>
                <w:szCs w:val="20"/>
              </w:rPr>
            </w:pPr>
            <w:r w:rsidRPr="00ED263C">
              <w:rPr>
                <w:rFonts w:ascii="Calibri" w:hAnsi="Calibri" w:cs="Calibri"/>
                <w:b/>
                <w:bCs/>
                <w:color w:val="000000"/>
                <w:sz w:val="20"/>
                <w:szCs w:val="20"/>
              </w:rPr>
              <w:t>Celkový průměrný prospěch    2,567</w:t>
            </w:r>
          </w:p>
        </w:tc>
        <w:tc>
          <w:tcPr>
            <w:tcW w:w="446" w:type="dxa"/>
            <w:gridSpan w:val="5"/>
            <w:tcBorders>
              <w:top w:val="nil"/>
              <w:left w:val="nil"/>
              <w:bottom w:val="nil"/>
              <w:right w:val="nil"/>
            </w:tcBorders>
            <w:shd w:val="clear" w:color="auto" w:fill="auto"/>
            <w:noWrap/>
            <w:vAlign w:val="center"/>
            <w:hideMark/>
          </w:tcPr>
          <w:p w14:paraId="4FE5C110" w14:textId="77777777" w:rsidR="00ED263C" w:rsidRPr="00ED263C" w:rsidRDefault="00ED263C" w:rsidP="00ED263C">
            <w:pPr>
              <w:rPr>
                <w:rFonts w:ascii="Calibri" w:hAnsi="Calibri" w:cs="Calibri"/>
                <w:b/>
                <w:bCs/>
                <w:color w:val="000000"/>
                <w:sz w:val="20"/>
                <w:szCs w:val="20"/>
              </w:rPr>
            </w:pPr>
          </w:p>
        </w:tc>
        <w:tc>
          <w:tcPr>
            <w:tcW w:w="425" w:type="dxa"/>
            <w:gridSpan w:val="6"/>
            <w:tcBorders>
              <w:top w:val="nil"/>
              <w:left w:val="nil"/>
              <w:bottom w:val="nil"/>
              <w:right w:val="nil"/>
            </w:tcBorders>
            <w:shd w:val="clear" w:color="auto" w:fill="auto"/>
            <w:noWrap/>
            <w:vAlign w:val="center"/>
            <w:hideMark/>
          </w:tcPr>
          <w:p w14:paraId="3C2C5456"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0BAC32B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821AD21"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6EFBBC5A"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4A75C214"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2A35CFF"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70337368"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0DF55A5" w14:textId="77777777" w:rsidR="00ED263C" w:rsidRPr="00ED263C" w:rsidRDefault="00ED263C" w:rsidP="00ED263C">
            <w:pPr>
              <w:rPr>
                <w:sz w:val="20"/>
                <w:szCs w:val="20"/>
              </w:rPr>
            </w:pPr>
          </w:p>
        </w:tc>
      </w:tr>
      <w:tr w:rsidR="00ED263C" w:rsidRPr="00ED263C" w14:paraId="3872F6A3" w14:textId="77777777" w:rsidTr="00ED263C">
        <w:trPr>
          <w:gridAfter w:val="1"/>
          <w:wAfter w:w="390" w:type="dxa"/>
          <w:trHeight w:val="3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01ECF153" w14:textId="77777777" w:rsidR="00ED263C" w:rsidRPr="00ED263C" w:rsidRDefault="00ED263C" w:rsidP="00ED263C">
            <w:pPr>
              <w:jc w:val="center"/>
              <w:rPr>
                <w:rFonts w:ascii="Calibri" w:hAnsi="Calibri" w:cs="Calibri"/>
                <w:b/>
                <w:bCs/>
                <w:color w:val="000000"/>
                <w:sz w:val="16"/>
                <w:szCs w:val="16"/>
              </w:rPr>
            </w:pPr>
            <w:r w:rsidRPr="00ED263C">
              <w:rPr>
                <w:rFonts w:ascii="Calibri" w:hAnsi="Calibri" w:cs="Calibri"/>
                <w:b/>
                <w:bCs/>
                <w:color w:val="000000"/>
                <w:sz w:val="16"/>
                <w:szCs w:val="16"/>
              </w:rPr>
              <w:t>Stupeň hodnocení prospěchu</w:t>
            </w: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79F2AE0A"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prospěl s vyznamenáním</w:t>
            </w:r>
          </w:p>
        </w:tc>
        <w:tc>
          <w:tcPr>
            <w:tcW w:w="448" w:type="dxa"/>
            <w:gridSpan w:val="5"/>
            <w:tcBorders>
              <w:top w:val="nil"/>
              <w:left w:val="nil"/>
              <w:bottom w:val="single" w:sz="4" w:space="0" w:color="auto"/>
              <w:right w:val="single" w:sz="4" w:space="0" w:color="auto"/>
            </w:tcBorders>
            <w:shd w:val="clear" w:color="auto" w:fill="auto"/>
            <w:noWrap/>
            <w:vAlign w:val="center"/>
            <w:hideMark/>
          </w:tcPr>
          <w:p w14:paraId="6E0BB69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446" w:type="dxa"/>
            <w:gridSpan w:val="5"/>
            <w:tcBorders>
              <w:top w:val="nil"/>
              <w:left w:val="nil"/>
              <w:bottom w:val="nil"/>
              <w:right w:val="nil"/>
            </w:tcBorders>
            <w:shd w:val="clear" w:color="auto" w:fill="auto"/>
            <w:noWrap/>
            <w:vAlign w:val="center"/>
            <w:hideMark/>
          </w:tcPr>
          <w:p w14:paraId="5269EA2C" w14:textId="77777777" w:rsidR="00ED263C" w:rsidRPr="00ED263C" w:rsidRDefault="00ED263C" w:rsidP="00ED263C">
            <w:pPr>
              <w:jc w:val="center"/>
              <w:rPr>
                <w:rFonts w:ascii="Calibri" w:hAnsi="Calibri" w:cs="Calibri"/>
                <w:color w:val="000000"/>
              </w:rPr>
            </w:pPr>
          </w:p>
        </w:tc>
        <w:tc>
          <w:tcPr>
            <w:tcW w:w="425" w:type="dxa"/>
            <w:gridSpan w:val="6"/>
            <w:tcBorders>
              <w:top w:val="nil"/>
              <w:left w:val="nil"/>
              <w:bottom w:val="nil"/>
              <w:right w:val="nil"/>
            </w:tcBorders>
            <w:shd w:val="clear" w:color="auto" w:fill="auto"/>
            <w:noWrap/>
            <w:vAlign w:val="center"/>
            <w:hideMark/>
          </w:tcPr>
          <w:p w14:paraId="44496FED"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5057BE0C"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122C23A"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D820C2E"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411A03C6"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1E0F8C36"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582BFD1"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405AAB7" w14:textId="77777777" w:rsidR="00ED263C" w:rsidRPr="00ED263C" w:rsidRDefault="00ED263C" w:rsidP="00ED263C">
            <w:pPr>
              <w:rPr>
                <w:sz w:val="20"/>
                <w:szCs w:val="20"/>
              </w:rPr>
            </w:pPr>
          </w:p>
        </w:tc>
      </w:tr>
      <w:tr w:rsidR="00ED263C" w:rsidRPr="00ED263C" w14:paraId="03A60379" w14:textId="77777777" w:rsidTr="00ED263C">
        <w:trPr>
          <w:gridAfter w:val="1"/>
          <w:wAfter w:w="390"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2D6CA1FC"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3B8F0110"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 xml:space="preserve">prospěl </w:t>
            </w:r>
          </w:p>
        </w:tc>
        <w:tc>
          <w:tcPr>
            <w:tcW w:w="448" w:type="dxa"/>
            <w:gridSpan w:val="5"/>
            <w:tcBorders>
              <w:top w:val="nil"/>
              <w:left w:val="nil"/>
              <w:bottom w:val="single" w:sz="4" w:space="0" w:color="auto"/>
              <w:right w:val="single" w:sz="4" w:space="0" w:color="auto"/>
            </w:tcBorders>
            <w:shd w:val="clear" w:color="auto" w:fill="auto"/>
            <w:noWrap/>
            <w:vAlign w:val="center"/>
            <w:hideMark/>
          </w:tcPr>
          <w:p w14:paraId="7828855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25</w:t>
            </w:r>
          </w:p>
        </w:tc>
        <w:tc>
          <w:tcPr>
            <w:tcW w:w="446" w:type="dxa"/>
            <w:gridSpan w:val="5"/>
            <w:tcBorders>
              <w:top w:val="nil"/>
              <w:left w:val="nil"/>
              <w:bottom w:val="nil"/>
              <w:right w:val="nil"/>
            </w:tcBorders>
            <w:shd w:val="clear" w:color="auto" w:fill="auto"/>
            <w:noWrap/>
            <w:vAlign w:val="center"/>
            <w:hideMark/>
          </w:tcPr>
          <w:p w14:paraId="45908C8F" w14:textId="77777777" w:rsidR="00ED263C" w:rsidRPr="00ED263C" w:rsidRDefault="00ED263C" w:rsidP="00ED263C">
            <w:pPr>
              <w:jc w:val="center"/>
              <w:rPr>
                <w:rFonts w:ascii="Calibri" w:hAnsi="Calibri" w:cs="Calibri"/>
                <w:color w:val="000000"/>
              </w:rPr>
            </w:pPr>
          </w:p>
        </w:tc>
        <w:tc>
          <w:tcPr>
            <w:tcW w:w="425" w:type="dxa"/>
            <w:gridSpan w:val="6"/>
            <w:tcBorders>
              <w:top w:val="nil"/>
              <w:left w:val="nil"/>
              <w:bottom w:val="nil"/>
              <w:right w:val="nil"/>
            </w:tcBorders>
            <w:shd w:val="clear" w:color="auto" w:fill="auto"/>
            <w:noWrap/>
            <w:vAlign w:val="center"/>
            <w:hideMark/>
          </w:tcPr>
          <w:p w14:paraId="556D3313"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594D33AC"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1C42A2D"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5D92A7E9"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5E406BE3"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877D6E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87D3EC7"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57DE3BB9" w14:textId="77777777" w:rsidR="00ED263C" w:rsidRPr="00ED263C" w:rsidRDefault="00ED263C" w:rsidP="00ED263C">
            <w:pPr>
              <w:rPr>
                <w:sz w:val="20"/>
                <w:szCs w:val="20"/>
              </w:rPr>
            </w:pPr>
          </w:p>
        </w:tc>
      </w:tr>
      <w:tr w:rsidR="00ED263C" w:rsidRPr="00ED263C" w14:paraId="71CBECBE" w14:textId="77777777" w:rsidTr="00ED263C">
        <w:trPr>
          <w:gridAfter w:val="1"/>
          <w:wAfter w:w="390"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12DFF594"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34DCE03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neprospěl</w:t>
            </w:r>
          </w:p>
        </w:tc>
        <w:tc>
          <w:tcPr>
            <w:tcW w:w="448" w:type="dxa"/>
            <w:gridSpan w:val="5"/>
            <w:tcBorders>
              <w:top w:val="nil"/>
              <w:left w:val="nil"/>
              <w:bottom w:val="single" w:sz="4" w:space="0" w:color="auto"/>
              <w:right w:val="single" w:sz="4" w:space="0" w:color="auto"/>
            </w:tcBorders>
            <w:shd w:val="clear" w:color="auto" w:fill="auto"/>
            <w:noWrap/>
            <w:vAlign w:val="center"/>
            <w:hideMark/>
          </w:tcPr>
          <w:p w14:paraId="189299B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446" w:type="dxa"/>
            <w:gridSpan w:val="5"/>
            <w:tcBorders>
              <w:top w:val="nil"/>
              <w:left w:val="nil"/>
              <w:bottom w:val="nil"/>
              <w:right w:val="nil"/>
            </w:tcBorders>
            <w:shd w:val="clear" w:color="auto" w:fill="auto"/>
            <w:noWrap/>
            <w:vAlign w:val="center"/>
            <w:hideMark/>
          </w:tcPr>
          <w:p w14:paraId="4B1ECA81" w14:textId="77777777" w:rsidR="00ED263C" w:rsidRPr="00ED263C" w:rsidRDefault="00ED263C" w:rsidP="00ED263C">
            <w:pPr>
              <w:jc w:val="center"/>
              <w:rPr>
                <w:rFonts w:ascii="Calibri" w:hAnsi="Calibri" w:cs="Calibri"/>
                <w:color w:val="000000"/>
              </w:rPr>
            </w:pPr>
          </w:p>
        </w:tc>
        <w:tc>
          <w:tcPr>
            <w:tcW w:w="425" w:type="dxa"/>
            <w:gridSpan w:val="6"/>
            <w:tcBorders>
              <w:top w:val="nil"/>
              <w:left w:val="nil"/>
              <w:bottom w:val="nil"/>
              <w:right w:val="nil"/>
            </w:tcBorders>
            <w:shd w:val="clear" w:color="auto" w:fill="auto"/>
            <w:noWrap/>
            <w:vAlign w:val="center"/>
            <w:hideMark/>
          </w:tcPr>
          <w:p w14:paraId="774BA155"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2B793E5B"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559E1ED"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443D3C21"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7C38A19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39B20E1"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1490C1E"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A628D1A" w14:textId="77777777" w:rsidR="00ED263C" w:rsidRPr="00ED263C" w:rsidRDefault="00ED263C" w:rsidP="00ED263C">
            <w:pPr>
              <w:rPr>
                <w:sz w:val="20"/>
                <w:szCs w:val="20"/>
              </w:rPr>
            </w:pPr>
          </w:p>
        </w:tc>
      </w:tr>
      <w:tr w:rsidR="00ED263C" w:rsidRPr="00ED263C" w14:paraId="1BE97050" w14:textId="77777777" w:rsidTr="00ED263C">
        <w:trPr>
          <w:gridAfter w:val="1"/>
          <w:wAfter w:w="390"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37462E1C"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1A63B00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nehodnocen</w:t>
            </w:r>
          </w:p>
        </w:tc>
        <w:tc>
          <w:tcPr>
            <w:tcW w:w="448" w:type="dxa"/>
            <w:gridSpan w:val="5"/>
            <w:tcBorders>
              <w:top w:val="nil"/>
              <w:left w:val="nil"/>
              <w:bottom w:val="single" w:sz="4" w:space="0" w:color="auto"/>
              <w:right w:val="single" w:sz="4" w:space="0" w:color="auto"/>
            </w:tcBorders>
            <w:shd w:val="clear" w:color="auto" w:fill="auto"/>
            <w:noWrap/>
            <w:vAlign w:val="center"/>
            <w:hideMark/>
          </w:tcPr>
          <w:p w14:paraId="7D64DDC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446" w:type="dxa"/>
            <w:gridSpan w:val="5"/>
            <w:tcBorders>
              <w:top w:val="nil"/>
              <w:left w:val="nil"/>
              <w:bottom w:val="nil"/>
              <w:right w:val="nil"/>
            </w:tcBorders>
            <w:shd w:val="clear" w:color="auto" w:fill="auto"/>
            <w:noWrap/>
            <w:vAlign w:val="center"/>
            <w:hideMark/>
          </w:tcPr>
          <w:p w14:paraId="219DD279" w14:textId="77777777" w:rsidR="00ED263C" w:rsidRPr="00ED263C" w:rsidRDefault="00ED263C" w:rsidP="00ED263C">
            <w:pPr>
              <w:jc w:val="center"/>
              <w:rPr>
                <w:rFonts w:ascii="Calibri" w:hAnsi="Calibri" w:cs="Calibri"/>
                <w:color w:val="000000"/>
              </w:rPr>
            </w:pPr>
          </w:p>
        </w:tc>
        <w:tc>
          <w:tcPr>
            <w:tcW w:w="425" w:type="dxa"/>
            <w:gridSpan w:val="6"/>
            <w:tcBorders>
              <w:top w:val="nil"/>
              <w:left w:val="nil"/>
              <w:bottom w:val="nil"/>
              <w:right w:val="nil"/>
            </w:tcBorders>
            <w:shd w:val="clear" w:color="auto" w:fill="auto"/>
            <w:noWrap/>
            <w:vAlign w:val="center"/>
            <w:hideMark/>
          </w:tcPr>
          <w:p w14:paraId="3EA02D12" w14:textId="77777777" w:rsidR="00ED263C" w:rsidRPr="00ED263C" w:rsidRDefault="00ED263C" w:rsidP="00ED263C">
            <w:pPr>
              <w:jc w:val="center"/>
              <w:rPr>
                <w:sz w:val="20"/>
                <w:szCs w:val="20"/>
              </w:rPr>
            </w:pPr>
          </w:p>
        </w:tc>
        <w:tc>
          <w:tcPr>
            <w:tcW w:w="378" w:type="dxa"/>
            <w:gridSpan w:val="5"/>
            <w:tcBorders>
              <w:top w:val="nil"/>
              <w:left w:val="nil"/>
              <w:bottom w:val="nil"/>
              <w:right w:val="nil"/>
            </w:tcBorders>
            <w:shd w:val="clear" w:color="auto" w:fill="auto"/>
            <w:noWrap/>
            <w:vAlign w:val="center"/>
            <w:hideMark/>
          </w:tcPr>
          <w:p w14:paraId="21EDDF76"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DA27621"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1C9A95AD" w14:textId="77777777" w:rsidR="00ED263C" w:rsidRPr="00ED263C" w:rsidRDefault="00ED263C" w:rsidP="00ED263C">
            <w:pPr>
              <w:jc w:val="center"/>
              <w:rPr>
                <w:sz w:val="20"/>
                <w:szCs w:val="20"/>
              </w:rPr>
            </w:pPr>
          </w:p>
        </w:tc>
        <w:tc>
          <w:tcPr>
            <w:tcW w:w="1618" w:type="dxa"/>
            <w:gridSpan w:val="7"/>
            <w:tcBorders>
              <w:top w:val="nil"/>
              <w:left w:val="nil"/>
              <w:bottom w:val="nil"/>
              <w:right w:val="nil"/>
            </w:tcBorders>
            <w:shd w:val="clear" w:color="auto" w:fill="auto"/>
            <w:noWrap/>
            <w:vAlign w:val="center"/>
            <w:hideMark/>
          </w:tcPr>
          <w:p w14:paraId="716CBE79"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73D423BC"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2C6BE633"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26AF297" w14:textId="77777777" w:rsidR="00ED263C" w:rsidRPr="00ED263C" w:rsidRDefault="00ED263C" w:rsidP="00ED263C">
            <w:pPr>
              <w:rPr>
                <w:sz w:val="20"/>
                <w:szCs w:val="20"/>
              </w:rPr>
            </w:pPr>
          </w:p>
        </w:tc>
      </w:tr>
      <w:tr w:rsidR="00ED263C" w:rsidRPr="00ED263C" w14:paraId="16BD669A" w14:textId="77777777" w:rsidTr="00ED263C">
        <w:trPr>
          <w:gridAfter w:val="2"/>
          <w:wAfter w:w="486" w:type="dxa"/>
          <w:trHeight w:val="390"/>
        </w:trPr>
        <w:tc>
          <w:tcPr>
            <w:tcW w:w="3560" w:type="dxa"/>
            <w:gridSpan w:val="3"/>
            <w:tcBorders>
              <w:top w:val="nil"/>
              <w:left w:val="nil"/>
              <w:bottom w:val="nil"/>
              <w:right w:val="nil"/>
            </w:tcBorders>
            <w:shd w:val="clear" w:color="auto" w:fill="auto"/>
            <w:noWrap/>
            <w:vAlign w:val="center"/>
            <w:hideMark/>
          </w:tcPr>
          <w:p w14:paraId="6AB65AFF" w14:textId="77777777" w:rsidR="00ED263C" w:rsidRPr="00ED263C" w:rsidRDefault="00ED263C" w:rsidP="00ED263C">
            <w:pPr>
              <w:rPr>
                <w:rFonts w:ascii="Calibri" w:hAnsi="Calibri" w:cs="Calibri"/>
                <w:b/>
                <w:bCs/>
                <w:color w:val="000000"/>
                <w:sz w:val="28"/>
                <w:szCs w:val="28"/>
              </w:rPr>
            </w:pPr>
            <w:r w:rsidRPr="00ED263C">
              <w:rPr>
                <w:rFonts w:ascii="Calibri" w:hAnsi="Calibri" w:cs="Calibri"/>
                <w:b/>
                <w:bCs/>
                <w:color w:val="000000"/>
                <w:sz w:val="28"/>
                <w:szCs w:val="28"/>
              </w:rPr>
              <w:lastRenderedPageBreak/>
              <w:t>Přehled prospěchu třídy 4.B</w:t>
            </w:r>
          </w:p>
        </w:tc>
        <w:tc>
          <w:tcPr>
            <w:tcW w:w="418" w:type="dxa"/>
            <w:gridSpan w:val="4"/>
            <w:tcBorders>
              <w:top w:val="nil"/>
              <w:left w:val="nil"/>
              <w:bottom w:val="nil"/>
              <w:right w:val="nil"/>
            </w:tcBorders>
            <w:shd w:val="clear" w:color="auto" w:fill="auto"/>
            <w:noWrap/>
            <w:vAlign w:val="center"/>
            <w:hideMark/>
          </w:tcPr>
          <w:p w14:paraId="70CDD325" w14:textId="77777777" w:rsidR="00ED263C" w:rsidRPr="00ED263C" w:rsidRDefault="00ED263C" w:rsidP="00ED263C">
            <w:pPr>
              <w:rPr>
                <w:rFonts w:ascii="Calibri" w:hAnsi="Calibri" w:cs="Calibri"/>
                <w:b/>
                <w:bCs/>
                <w:color w:val="000000"/>
                <w:sz w:val="28"/>
                <w:szCs w:val="28"/>
              </w:rPr>
            </w:pPr>
          </w:p>
        </w:tc>
        <w:tc>
          <w:tcPr>
            <w:tcW w:w="416" w:type="dxa"/>
            <w:gridSpan w:val="5"/>
            <w:tcBorders>
              <w:top w:val="nil"/>
              <w:left w:val="nil"/>
              <w:bottom w:val="nil"/>
              <w:right w:val="nil"/>
            </w:tcBorders>
            <w:shd w:val="clear" w:color="auto" w:fill="auto"/>
            <w:noWrap/>
            <w:vAlign w:val="center"/>
            <w:hideMark/>
          </w:tcPr>
          <w:p w14:paraId="232A272F"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232DE98D"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336597E5"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B810594"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7FBFF35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1E7B5D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136B89E"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B5546E4"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18D59DE" w14:textId="77777777" w:rsidR="00ED263C" w:rsidRPr="00ED263C" w:rsidRDefault="00ED263C" w:rsidP="00ED263C">
            <w:pPr>
              <w:rPr>
                <w:sz w:val="20"/>
                <w:szCs w:val="20"/>
              </w:rPr>
            </w:pPr>
          </w:p>
        </w:tc>
      </w:tr>
      <w:tr w:rsidR="00ED263C" w:rsidRPr="00ED263C" w14:paraId="51901BF4" w14:textId="77777777" w:rsidTr="00ED263C">
        <w:trPr>
          <w:gridAfter w:val="2"/>
          <w:wAfter w:w="486" w:type="dxa"/>
          <w:trHeight w:val="300"/>
        </w:trPr>
        <w:tc>
          <w:tcPr>
            <w:tcW w:w="3560" w:type="dxa"/>
            <w:gridSpan w:val="3"/>
            <w:tcBorders>
              <w:top w:val="nil"/>
              <w:left w:val="nil"/>
              <w:bottom w:val="nil"/>
              <w:right w:val="nil"/>
            </w:tcBorders>
            <w:shd w:val="clear" w:color="auto" w:fill="auto"/>
            <w:noWrap/>
            <w:vAlign w:val="center"/>
            <w:hideMark/>
          </w:tcPr>
          <w:p w14:paraId="7B15EA53"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maturita jaro 2022</w:t>
            </w:r>
          </w:p>
        </w:tc>
        <w:tc>
          <w:tcPr>
            <w:tcW w:w="418" w:type="dxa"/>
            <w:gridSpan w:val="4"/>
            <w:tcBorders>
              <w:top w:val="nil"/>
              <w:left w:val="nil"/>
              <w:bottom w:val="nil"/>
              <w:right w:val="nil"/>
            </w:tcBorders>
            <w:shd w:val="clear" w:color="auto" w:fill="auto"/>
            <w:noWrap/>
            <w:vAlign w:val="center"/>
            <w:hideMark/>
          </w:tcPr>
          <w:p w14:paraId="12CB5DD4" w14:textId="77777777" w:rsidR="00ED263C" w:rsidRPr="00ED263C" w:rsidRDefault="00ED263C" w:rsidP="00ED263C">
            <w:pPr>
              <w:rPr>
                <w:rFonts w:ascii="Calibri" w:hAnsi="Calibri" w:cs="Calibri"/>
                <w:b/>
                <w:bCs/>
                <w:color w:val="000000"/>
              </w:rPr>
            </w:pPr>
          </w:p>
        </w:tc>
        <w:tc>
          <w:tcPr>
            <w:tcW w:w="416" w:type="dxa"/>
            <w:gridSpan w:val="5"/>
            <w:tcBorders>
              <w:top w:val="nil"/>
              <w:left w:val="nil"/>
              <w:bottom w:val="nil"/>
              <w:right w:val="nil"/>
            </w:tcBorders>
            <w:shd w:val="clear" w:color="auto" w:fill="auto"/>
            <w:noWrap/>
            <w:vAlign w:val="center"/>
            <w:hideMark/>
          </w:tcPr>
          <w:p w14:paraId="1EDB423E"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5C890F27"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111721B7"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F751517"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09B6E242"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812BBB8"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11B84F19"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6BF2FF9"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FA03EA5" w14:textId="77777777" w:rsidR="00ED263C" w:rsidRPr="00ED263C" w:rsidRDefault="00ED263C" w:rsidP="00ED263C">
            <w:pPr>
              <w:rPr>
                <w:sz w:val="20"/>
                <w:szCs w:val="20"/>
              </w:rPr>
            </w:pPr>
          </w:p>
        </w:tc>
      </w:tr>
      <w:tr w:rsidR="00ED263C" w:rsidRPr="00ED263C" w14:paraId="539E998C" w14:textId="77777777" w:rsidTr="00ED263C">
        <w:trPr>
          <w:gridAfter w:val="2"/>
          <w:wAfter w:w="486" w:type="dxa"/>
          <w:trHeight w:val="300"/>
        </w:trPr>
        <w:tc>
          <w:tcPr>
            <w:tcW w:w="880" w:type="dxa"/>
            <w:tcBorders>
              <w:top w:val="nil"/>
              <w:left w:val="nil"/>
              <w:bottom w:val="nil"/>
              <w:right w:val="nil"/>
            </w:tcBorders>
            <w:shd w:val="clear" w:color="auto" w:fill="auto"/>
            <w:noWrap/>
            <w:vAlign w:val="center"/>
            <w:hideMark/>
          </w:tcPr>
          <w:p w14:paraId="208D3B94"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653371BB" w14:textId="77777777" w:rsidR="00ED263C" w:rsidRPr="00ED263C" w:rsidRDefault="00ED263C" w:rsidP="00ED263C">
            <w:pPr>
              <w:rPr>
                <w:sz w:val="20"/>
                <w:szCs w:val="20"/>
              </w:rPr>
            </w:pPr>
          </w:p>
        </w:tc>
        <w:tc>
          <w:tcPr>
            <w:tcW w:w="418" w:type="dxa"/>
            <w:gridSpan w:val="4"/>
            <w:tcBorders>
              <w:top w:val="nil"/>
              <w:left w:val="nil"/>
              <w:bottom w:val="nil"/>
              <w:right w:val="nil"/>
            </w:tcBorders>
            <w:shd w:val="clear" w:color="auto" w:fill="auto"/>
            <w:noWrap/>
            <w:vAlign w:val="center"/>
            <w:hideMark/>
          </w:tcPr>
          <w:p w14:paraId="019F1264" w14:textId="77777777" w:rsidR="00ED263C" w:rsidRPr="00ED263C" w:rsidRDefault="00ED263C" w:rsidP="00ED263C">
            <w:pPr>
              <w:rPr>
                <w:sz w:val="20"/>
                <w:szCs w:val="20"/>
              </w:rPr>
            </w:pPr>
          </w:p>
        </w:tc>
        <w:tc>
          <w:tcPr>
            <w:tcW w:w="416" w:type="dxa"/>
            <w:gridSpan w:val="5"/>
            <w:tcBorders>
              <w:top w:val="nil"/>
              <w:left w:val="nil"/>
              <w:bottom w:val="nil"/>
              <w:right w:val="nil"/>
            </w:tcBorders>
            <w:shd w:val="clear" w:color="auto" w:fill="auto"/>
            <w:noWrap/>
            <w:vAlign w:val="center"/>
            <w:hideMark/>
          </w:tcPr>
          <w:p w14:paraId="4E9138AE"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34384773"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6E19DCB8"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13565CB"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288F0CC4"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2E983F6"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3783628"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5C2627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D474E96" w14:textId="77777777" w:rsidR="00ED263C" w:rsidRPr="00ED263C" w:rsidRDefault="00ED263C" w:rsidP="00ED263C">
            <w:pPr>
              <w:rPr>
                <w:sz w:val="20"/>
                <w:szCs w:val="20"/>
              </w:rPr>
            </w:pPr>
          </w:p>
        </w:tc>
      </w:tr>
      <w:tr w:rsidR="00ED263C" w:rsidRPr="00ED263C" w14:paraId="1F4A2668" w14:textId="77777777" w:rsidTr="00ED263C">
        <w:trPr>
          <w:gridAfter w:val="2"/>
          <w:wAfter w:w="486" w:type="dxa"/>
          <w:trHeight w:val="300"/>
        </w:trPr>
        <w:tc>
          <w:tcPr>
            <w:tcW w:w="3560" w:type="dxa"/>
            <w:gridSpan w:val="3"/>
            <w:tcBorders>
              <w:top w:val="nil"/>
              <w:left w:val="nil"/>
              <w:bottom w:val="nil"/>
              <w:right w:val="nil"/>
            </w:tcBorders>
            <w:shd w:val="clear" w:color="auto" w:fill="auto"/>
            <w:noWrap/>
            <w:vAlign w:val="center"/>
            <w:hideMark/>
          </w:tcPr>
          <w:p w14:paraId="06756D86"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Třídní učitel(</w:t>
            </w:r>
            <w:proofErr w:type="spellStart"/>
            <w:r w:rsidRPr="00ED263C">
              <w:rPr>
                <w:rFonts w:ascii="Calibri" w:hAnsi="Calibri" w:cs="Calibri"/>
                <w:b/>
                <w:bCs/>
                <w:color w:val="000000"/>
                <w:sz w:val="22"/>
                <w:szCs w:val="22"/>
              </w:rPr>
              <w:t>ka</w:t>
            </w:r>
            <w:proofErr w:type="spellEnd"/>
            <w:r w:rsidRPr="00ED263C">
              <w:rPr>
                <w:rFonts w:ascii="Calibri" w:hAnsi="Calibri" w:cs="Calibri"/>
                <w:b/>
                <w:bCs/>
                <w:color w:val="000000"/>
                <w:sz w:val="22"/>
                <w:szCs w:val="22"/>
              </w:rPr>
              <w:t>):</w:t>
            </w:r>
          </w:p>
        </w:tc>
        <w:tc>
          <w:tcPr>
            <w:tcW w:w="418" w:type="dxa"/>
            <w:gridSpan w:val="4"/>
            <w:tcBorders>
              <w:top w:val="nil"/>
              <w:left w:val="nil"/>
              <w:bottom w:val="nil"/>
              <w:right w:val="nil"/>
            </w:tcBorders>
            <w:shd w:val="clear" w:color="auto" w:fill="auto"/>
            <w:noWrap/>
            <w:vAlign w:val="center"/>
            <w:hideMark/>
          </w:tcPr>
          <w:p w14:paraId="61F7631A" w14:textId="77777777" w:rsidR="00ED263C" w:rsidRPr="00ED263C" w:rsidRDefault="00ED263C" w:rsidP="00ED263C">
            <w:pPr>
              <w:rPr>
                <w:rFonts w:ascii="Calibri" w:hAnsi="Calibri" w:cs="Calibri"/>
                <w:b/>
                <w:bCs/>
                <w:color w:val="000000"/>
              </w:rPr>
            </w:pPr>
          </w:p>
        </w:tc>
        <w:tc>
          <w:tcPr>
            <w:tcW w:w="416" w:type="dxa"/>
            <w:gridSpan w:val="5"/>
            <w:tcBorders>
              <w:top w:val="nil"/>
              <w:left w:val="nil"/>
              <w:bottom w:val="nil"/>
              <w:right w:val="nil"/>
            </w:tcBorders>
            <w:shd w:val="clear" w:color="auto" w:fill="auto"/>
            <w:noWrap/>
            <w:vAlign w:val="center"/>
            <w:hideMark/>
          </w:tcPr>
          <w:p w14:paraId="6AA1C9D7"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5BC91E70"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4DA186A7"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8B797F3"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464D129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5CF892C"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Počet žáků celkem:</w:t>
            </w:r>
          </w:p>
        </w:tc>
        <w:tc>
          <w:tcPr>
            <w:tcW w:w="920" w:type="dxa"/>
            <w:gridSpan w:val="6"/>
            <w:tcBorders>
              <w:top w:val="nil"/>
              <w:left w:val="nil"/>
              <w:bottom w:val="nil"/>
              <w:right w:val="nil"/>
            </w:tcBorders>
            <w:shd w:val="clear" w:color="auto" w:fill="auto"/>
            <w:noWrap/>
            <w:vAlign w:val="center"/>
            <w:hideMark/>
          </w:tcPr>
          <w:p w14:paraId="55CE0DB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31</w:t>
            </w:r>
          </w:p>
        </w:tc>
        <w:tc>
          <w:tcPr>
            <w:tcW w:w="580" w:type="dxa"/>
            <w:gridSpan w:val="6"/>
            <w:tcBorders>
              <w:top w:val="nil"/>
              <w:left w:val="nil"/>
              <w:bottom w:val="nil"/>
              <w:right w:val="nil"/>
            </w:tcBorders>
            <w:shd w:val="clear" w:color="auto" w:fill="auto"/>
            <w:noWrap/>
            <w:vAlign w:val="center"/>
            <w:hideMark/>
          </w:tcPr>
          <w:p w14:paraId="5CEFF553"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7CA34990" w14:textId="77777777" w:rsidR="00ED263C" w:rsidRPr="00ED263C" w:rsidRDefault="00ED263C" w:rsidP="00ED263C">
            <w:pPr>
              <w:rPr>
                <w:sz w:val="20"/>
                <w:szCs w:val="20"/>
              </w:rPr>
            </w:pPr>
          </w:p>
        </w:tc>
      </w:tr>
      <w:tr w:rsidR="00ED263C" w:rsidRPr="00ED263C" w14:paraId="58A53D6B" w14:textId="77777777" w:rsidTr="00ED263C">
        <w:trPr>
          <w:gridAfter w:val="2"/>
          <w:wAfter w:w="486" w:type="dxa"/>
          <w:trHeight w:val="300"/>
        </w:trPr>
        <w:tc>
          <w:tcPr>
            <w:tcW w:w="880" w:type="dxa"/>
            <w:tcBorders>
              <w:top w:val="nil"/>
              <w:left w:val="nil"/>
              <w:bottom w:val="nil"/>
              <w:right w:val="nil"/>
            </w:tcBorders>
            <w:shd w:val="clear" w:color="auto" w:fill="auto"/>
            <w:noWrap/>
            <w:vAlign w:val="center"/>
            <w:hideMark/>
          </w:tcPr>
          <w:p w14:paraId="7AB01874"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50A70E9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Mgr. Jitka Medunová</w:t>
            </w:r>
          </w:p>
        </w:tc>
        <w:tc>
          <w:tcPr>
            <w:tcW w:w="418" w:type="dxa"/>
            <w:gridSpan w:val="4"/>
            <w:tcBorders>
              <w:top w:val="nil"/>
              <w:left w:val="nil"/>
              <w:bottom w:val="nil"/>
              <w:right w:val="nil"/>
            </w:tcBorders>
            <w:shd w:val="clear" w:color="auto" w:fill="auto"/>
            <w:noWrap/>
            <w:vAlign w:val="center"/>
            <w:hideMark/>
          </w:tcPr>
          <w:p w14:paraId="33E72818" w14:textId="77777777" w:rsidR="00ED263C" w:rsidRPr="00ED263C" w:rsidRDefault="00ED263C" w:rsidP="00ED263C">
            <w:pPr>
              <w:rPr>
                <w:rFonts w:ascii="Calibri" w:hAnsi="Calibri" w:cs="Calibri"/>
                <w:color w:val="000000"/>
              </w:rPr>
            </w:pPr>
          </w:p>
        </w:tc>
        <w:tc>
          <w:tcPr>
            <w:tcW w:w="416" w:type="dxa"/>
            <w:gridSpan w:val="5"/>
            <w:tcBorders>
              <w:top w:val="nil"/>
              <w:left w:val="nil"/>
              <w:bottom w:val="nil"/>
              <w:right w:val="nil"/>
            </w:tcBorders>
            <w:shd w:val="clear" w:color="auto" w:fill="auto"/>
            <w:noWrap/>
            <w:vAlign w:val="center"/>
            <w:hideMark/>
          </w:tcPr>
          <w:p w14:paraId="45FA02E0"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234D2345"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614EC40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25C29EE7"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3656C867"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A52F202"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z toho dívek:</w:t>
            </w:r>
          </w:p>
        </w:tc>
        <w:tc>
          <w:tcPr>
            <w:tcW w:w="920" w:type="dxa"/>
            <w:gridSpan w:val="6"/>
            <w:tcBorders>
              <w:top w:val="nil"/>
              <w:left w:val="nil"/>
              <w:bottom w:val="nil"/>
              <w:right w:val="nil"/>
            </w:tcBorders>
            <w:shd w:val="clear" w:color="auto" w:fill="auto"/>
            <w:noWrap/>
            <w:vAlign w:val="center"/>
            <w:hideMark/>
          </w:tcPr>
          <w:p w14:paraId="1B1B015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21</w:t>
            </w:r>
          </w:p>
        </w:tc>
        <w:tc>
          <w:tcPr>
            <w:tcW w:w="580" w:type="dxa"/>
            <w:gridSpan w:val="6"/>
            <w:tcBorders>
              <w:top w:val="nil"/>
              <w:left w:val="nil"/>
              <w:bottom w:val="nil"/>
              <w:right w:val="nil"/>
            </w:tcBorders>
            <w:shd w:val="clear" w:color="auto" w:fill="auto"/>
            <w:noWrap/>
            <w:vAlign w:val="center"/>
            <w:hideMark/>
          </w:tcPr>
          <w:p w14:paraId="760FD699"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58A8A3EA" w14:textId="77777777" w:rsidR="00ED263C" w:rsidRPr="00ED263C" w:rsidRDefault="00ED263C" w:rsidP="00ED263C">
            <w:pPr>
              <w:rPr>
                <w:sz w:val="20"/>
                <w:szCs w:val="20"/>
              </w:rPr>
            </w:pPr>
          </w:p>
        </w:tc>
      </w:tr>
      <w:tr w:rsidR="00ED263C" w:rsidRPr="00ED263C" w14:paraId="7F403451" w14:textId="77777777" w:rsidTr="00ED263C">
        <w:trPr>
          <w:gridAfter w:val="2"/>
          <w:wAfter w:w="486" w:type="dxa"/>
          <w:trHeight w:val="300"/>
        </w:trPr>
        <w:tc>
          <w:tcPr>
            <w:tcW w:w="880" w:type="dxa"/>
            <w:tcBorders>
              <w:top w:val="nil"/>
              <w:left w:val="nil"/>
              <w:bottom w:val="nil"/>
              <w:right w:val="nil"/>
            </w:tcBorders>
            <w:shd w:val="clear" w:color="auto" w:fill="auto"/>
            <w:noWrap/>
            <w:vAlign w:val="center"/>
            <w:hideMark/>
          </w:tcPr>
          <w:p w14:paraId="563223E9"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5C988D04" w14:textId="77777777" w:rsidR="00ED263C" w:rsidRPr="00ED263C" w:rsidRDefault="00ED263C" w:rsidP="00ED263C">
            <w:pPr>
              <w:rPr>
                <w:sz w:val="20"/>
                <w:szCs w:val="20"/>
              </w:rPr>
            </w:pPr>
          </w:p>
        </w:tc>
        <w:tc>
          <w:tcPr>
            <w:tcW w:w="418" w:type="dxa"/>
            <w:gridSpan w:val="4"/>
            <w:tcBorders>
              <w:top w:val="nil"/>
              <w:left w:val="nil"/>
              <w:bottom w:val="nil"/>
              <w:right w:val="nil"/>
            </w:tcBorders>
            <w:shd w:val="clear" w:color="auto" w:fill="auto"/>
            <w:noWrap/>
            <w:vAlign w:val="center"/>
            <w:hideMark/>
          </w:tcPr>
          <w:p w14:paraId="6366B774" w14:textId="77777777" w:rsidR="00ED263C" w:rsidRPr="00ED263C" w:rsidRDefault="00ED263C" w:rsidP="00ED263C">
            <w:pPr>
              <w:rPr>
                <w:sz w:val="20"/>
                <w:szCs w:val="20"/>
              </w:rPr>
            </w:pPr>
          </w:p>
        </w:tc>
        <w:tc>
          <w:tcPr>
            <w:tcW w:w="416" w:type="dxa"/>
            <w:gridSpan w:val="5"/>
            <w:tcBorders>
              <w:top w:val="nil"/>
              <w:left w:val="nil"/>
              <w:bottom w:val="nil"/>
              <w:right w:val="nil"/>
            </w:tcBorders>
            <w:shd w:val="clear" w:color="auto" w:fill="auto"/>
            <w:noWrap/>
            <w:vAlign w:val="center"/>
            <w:hideMark/>
          </w:tcPr>
          <w:p w14:paraId="7698D7A5"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6095D478"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6F04DF6D"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28FC3EA7"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FFC4F6D"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D8002BB"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chlapců:</w:t>
            </w:r>
          </w:p>
        </w:tc>
        <w:tc>
          <w:tcPr>
            <w:tcW w:w="920" w:type="dxa"/>
            <w:gridSpan w:val="6"/>
            <w:tcBorders>
              <w:top w:val="nil"/>
              <w:left w:val="nil"/>
              <w:bottom w:val="nil"/>
              <w:right w:val="nil"/>
            </w:tcBorders>
            <w:shd w:val="clear" w:color="auto" w:fill="auto"/>
            <w:noWrap/>
            <w:vAlign w:val="center"/>
            <w:hideMark/>
          </w:tcPr>
          <w:p w14:paraId="72F59CC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10</w:t>
            </w:r>
          </w:p>
        </w:tc>
        <w:tc>
          <w:tcPr>
            <w:tcW w:w="580" w:type="dxa"/>
            <w:gridSpan w:val="6"/>
            <w:tcBorders>
              <w:top w:val="nil"/>
              <w:left w:val="nil"/>
              <w:bottom w:val="nil"/>
              <w:right w:val="nil"/>
            </w:tcBorders>
            <w:shd w:val="clear" w:color="auto" w:fill="auto"/>
            <w:noWrap/>
            <w:vAlign w:val="center"/>
            <w:hideMark/>
          </w:tcPr>
          <w:p w14:paraId="538C0D6D"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3EEC031D" w14:textId="77777777" w:rsidR="00ED263C" w:rsidRPr="00ED263C" w:rsidRDefault="00ED263C" w:rsidP="00ED263C">
            <w:pPr>
              <w:rPr>
                <w:sz w:val="20"/>
                <w:szCs w:val="20"/>
              </w:rPr>
            </w:pPr>
          </w:p>
        </w:tc>
      </w:tr>
      <w:tr w:rsidR="00ED263C" w:rsidRPr="00ED263C" w14:paraId="77A8D779" w14:textId="77777777" w:rsidTr="00ED263C">
        <w:trPr>
          <w:gridAfter w:val="2"/>
          <w:wAfter w:w="486" w:type="dxa"/>
          <w:trHeight w:val="330"/>
        </w:trPr>
        <w:tc>
          <w:tcPr>
            <w:tcW w:w="3560" w:type="dxa"/>
            <w:gridSpan w:val="3"/>
            <w:tcBorders>
              <w:top w:val="nil"/>
              <w:left w:val="nil"/>
              <w:bottom w:val="nil"/>
              <w:right w:val="nil"/>
            </w:tcBorders>
            <w:shd w:val="clear" w:color="auto" w:fill="auto"/>
            <w:noWrap/>
            <w:vAlign w:val="center"/>
            <w:hideMark/>
          </w:tcPr>
          <w:p w14:paraId="011BDAD2"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Předmět</w:t>
            </w:r>
          </w:p>
        </w:tc>
        <w:tc>
          <w:tcPr>
            <w:tcW w:w="1941" w:type="dxa"/>
            <w:gridSpan w:val="25"/>
            <w:tcBorders>
              <w:top w:val="nil"/>
              <w:left w:val="nil"/>
              <w:bottom w:val="nil"/>
              <w:right w:val="nil"/>
            </w:tcBorders>
            <w:shd w:val="clear" w:color="auto" w:fill="auto"/>
            <w:noWrap/>
            <w:vAlign w:val="center"/>
            <w:hideMark/>
          </w:tcPr>
          <w:p w14:paraId="24A65A52"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 xml:space="preserve">Počty žáků </w:t>
            </w:r>
          </w:p>
        </w:tc>
        <w:tc>
          <w:tcPr>
            <w:tcW w:w="700" w:type="dxa"/>
            <w:gridSpan w:val="6"/>
            <w:tcBorders>
              <w:top w:val="nil"/>
              <w:left w:val="nil"/>
              <w:bottom w:val="nil"/>
              <w:right w:val="nil"/>
            </w:tcBorders>
            <w:shd w:val="clear" w:color="auto" w:fill="auto"/>
            <w:noWrap/>
            <w:vAlign w:val="center"/>
            <w:hideMark/>
          </w:tcPr>
          <w:p w14:paraId="1CE3BFD4"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6842E44B"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93D033F"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4B282EB"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2F5554F4" w14:textId="77777777" w:rsidR="00ED263C" w:rsidRPr="00ED263C" w:rsidRDefault="00ED263C" w:rsidP="00ED263C">
            <w:pPr>
              <w:rPr>
                <w:sz w:val="20"/>
                <w:szCs w:val="20"/>
              </w:rPr>
            </w:pPr>
          </w:p>
        </w:tc>
      </w:tr>
      <w:tr w:rsidR="00ED263C" w:rsidRPr="00ED263C" w14:paraId="0D65461A" w14:textId="77777777" w:rsidTr="00ED263C">
        <w:trPr>
          <w:gridAfter w:val="2"/>
          <w:wAfter w:w="486"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235F3E10"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společná část - didaktické testy</w:t>
            </w:r>
          </w:p>
        </w:tc>
        <w:tc>
          <w:tcPr>
            <w:tcW w:w="418" w:type="dxa"/>
            <w:gridSpan w:val="4"/>
            <w:tcBorders>
              <w:top w:val="double" w:sz="6" w:space="0" w:color="auto"/>
              <w:left w:val="nil"/>
              <w:bottom w:val="single" w:sz="4" w:space="0" w:color="auto"/>
              <w:right w:val="nil"/>
            </w:tcBorders>
            <w:shd w:val="clear" w:color="auto" w:fill="auto"/>
            <w:noWrap/>
            <w:vAlign w:val="center"/>
            <w:hideMark/>
          </w:tcPr>
          <w:p w14:paraId="17DC9E1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16" w:type="dxa"/>
            <w:gridSpan w:val="5"/>
            <w:tcBorders>
              <w:top w:val="double" w:sz="6" w:space="0" w:color="auto"/>
              <w:left w:val="nil"/>
              <w:bottom w:val="single" w:sz="4" w:space="0" w:color="auto"/>
              <w:right w:val="nil"/>
            </w:tcBorders>
            <w:shd w:val="clear" w:color="auto" w:fill="auto"/>
            <w:noWrap/>
            <w:vAlign w:val="center"/>
            <w:hideMark/>
          </w:tcPr>
          <w:p w14:paraId="05A9ADA1"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U</w:t>
            </w:r>
          </w:p>
        </w:tc>
        <w:tc>
          <w:tcPr>
            <w:tcW w:w="408" w:type="dxa"/>
            <w:gridSpan w:val="6"/>
            <w:tcBorders>
              <w:top w:val="double" w:sz="6" w:space="0" w:color="auto"/>
              <w:left w:val="nil"/>
              <w:bottom w:val="single" w:sz="4" w:space="0" w:color="auto"/>
              <w:right w:val="nil"/>
            </w:tcBorders>
            <w:shd w:val="clear" w:color="auto" w:fill="auto"/>
            <w:noWrap/>
            <w:vAlign w:val="center"/>
            <w:hideMark/>
          </w:tcPr>
          <w:p w14:paraId="5976A1B9"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359" w:type="dxa"/>
            <w:gridSpan w:val="5"/>
            <w:tcBorders>
              <w:top w:val="double" w:sz="6" w:space="0" w:color="auto"/>
              <w:left w:val="nil"/>
              <w:bottom w:val="single" w:sz="4" w:space="0" w:color="auto"/>
              <w:right w:val="nil"/>
            </w:tcBorders>
            <w:shd w:val="clear" w:color="auto" w:fill="auto"/>
            <w:noWrap/>
            <w:vAlign w:val="center"/>
            <w:hideMark/>
          </w:tcPr>
          <w:p w14:paraId="372724CD"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N</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73BBAA3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double" w:sz="6" w:space="0" w:color="auto"/>
              <w:left w:val="nil"/>
              <w:bottom w:val="single" w:sz="4" w:space="0" w:color="auto"/>
              <w:right w:val="nil"/>
            </w:tcBorders>
            <w:shd w:val="clear" w:color="auto" w:fill="auto"/>
            <w:noWrap/>
            <w:vAlign w:val="center"/>
            <w:hideMark/>
          </w:tcPr>
          <w:p w14:paraId="017D960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49F0B426" w14:textId="77777777" w:rsidR="00ED263C" w:rsidRPr="00ED263C" w:rsidRDefault="00ED263C" w:rsidP="00ED263C">
            <w:pPr>
              <w:jc w:val="right"/>
              <w:rPr>
                <w:rFonts w:ascii="Calibri" w:hAnsi="Calibri" w:cs="Calibri"/>
                <w:i/>
                <w:iCs/>
                <w:color w:val="000000"/>
                <w:sz w:val="18"/>
                <w:szCs w:val="18"/>
              </w:rPr>
            </w:pPr>
            <w:r w:rsidRPr="00ED263C">
              <w:rPr>
                <w:rFonts w:ascii="Calibri" w:hAnsi="Calibri" w:cs="Calibri"/>
                <w:i/>
                <w:iCs/>
                <w:color w:val="000000"/>
                <w:sz w:val="18"/>
                <w:szCs w:val="18"/>
              </w:rPr>
              <w:t xml:space="preserve">Legenda: </w:t>
            </w:r>
          </w:p>
        </w:tc>
        <w:tc>
          <w:tcPr>
            <w:tcW w:w="920" w:type="dxa"/>
            <w:gridSpan w:val="6"/>
            <w:tcBorders>
              <w:top w:val="nil"/>
              <w:left w:val="nil"/>
              <w:bottom w:val="nil"/>
              <w:right w:val="nil"/>
            </w:tcBorders>
            <w:shd w:val="clear" w:color="auto" w:fill="auto"/>
            <w:noWrap/>
            <w:vAlign w:val="center"/>
            <w:hideMark/>
          </w:tcPr>
          <w:p w14:paraId="323C0573"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U - uspěl</w:t>
            </w:r>
          </w:p>
        </w:tc>
        <w:tc>
          <w:tcPr>
            <w:tcW w:w="580" w:type="dxa"/>
            <w:gridSpan w:val="6"/>
            <w:tcBorders>
              <w:top w:val="nil"/>
              <w:left w:val="nil"/>
              <w:bottom w:val="nil"/>
              <w:right w:val="nil"/>
            </w:tcBorders>
            <w:shd w:val="clear" w:color="auto" w:fill="auto"/>
            <w:noWrap/>
            <w:vAlign w:val="center"/>
            <w:hideMark/>
          </w:tcPr>
          <w:p w14:paraId="43A9E472"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67ADB0D2" w14:textId="77777777" w:rsidR="00ED263C" w:rsidRPr="00ED263C" w:rsidRDefault="00ED263C" w:rsidP="00ED263C">
            <w:pPr>
              <w:rPr>
                <w:sz w:val="20"/>
                <w:szCs w:val="20"/>
              </w:rPr>
            </w:pPr>
          </w:p>
        </w:tc>
      </w:tr>
      <w:tr w:rsidR="00ED263C" w:rsidRPr="00ED263C" w14:paraId="36512C35"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013F16C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6C5AC1F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418" w:type="dxa"/>
            <w:gridSpan w:val="4"/>
            <w:tcBorders>
              <w:top w:val="nil"/>
              <w:left w:val="nil"/>
              <w:bottom w:val="single" w:sz="4" w:space="0" w:color="auto"/>
              <w:right w:val="nil"/>
            </w:tcBorders>
            <w:shd w:val="clear" w:color="auto" w:fill="auto"/>
            <w:noWrap/>
            <w:vAlign w:val="center"/>
            <w:hideMark/>
          </w:tcPr>
          <w:p w14:paraId="70D0E8F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16" w:type="dxa"/>
            <w:gridSpan w:val="5"/>
            <w:tcBorders>
              <w:top w:val="nil"/>
              <w:left w:val="nil"/>
              <w:bottom w:val="single" w:sz="4" w:space="0" w:color="auto"/>
              <w:right w:val="nil"/>
            </w:tcBorders>
            <w:shd w:val="clear" w:color="auto" w:fill="auto"/>
            <w:noWrap/>
            <w:vAlign w:val="center"/>
            <w:hideMark/>
          </w:tcPr>
          <w:p w14:paraId="198734D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31</w:t>
            </w:r>
          </w:p>
        </w:tc>
        <w:tc>
          <w:tcPr>
            <w:tcW w:w="408" w:type="dxa"/>
            <w:gridSpan w:val="6"/>
            <w:tcBorders>
              <w:top w:val="nil"/>
              <w:left w:val="nil"/>
              <w:bottom w:val="single" w:sz="4" w:space="0" w:color="auto"/>
              <w:right w:val="nil"/>
            </w:tcBorders>
            <w:shd w:val="clear" w:color="auto" w:fill="auto"/>
            <w:noWrap/>
            <w:vAlign w:val="center"/>
            <w:hideMark/>
          </w:tcPr>
          <w:p w14:paraId="7301CFA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2787129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03E08F8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58EE3C9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4697B9A2"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45B965F3"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5 - neuspěl</w:t>
            </w:r>
          </w:p>
        </w:tc>
        <w:tc>
          <w:tcPr>
            <w:tcW w:w="580" w:type="dxa"/>
            <w:gridSpan w:val="6"/>
            <w:tcBorders>
              <w:top w:val="nil"/>
              <w:left w:val="nil"/>
              <w:bottom w:val="nil"/>
              <w:right w:val="nil"/>
            </w:tcBorders>
            <w:shd w:val="clear" w:color="auto" w:fill="auto"/>
            <w:noWrap/>
            <w:vAlign w:val="center"/>
            <w:hideMark/>
          </w:tcPr>
          <w:p w14:paraId="7488FCE8"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465B441F" w14:textId="77777777" w:rsidR="00ED263C" w:rsidRPr="00ED263C" w:rsidRDefault="00ED263C" w:rsidP="00ED263C">
            <w:pPr>
              <w:rPr>
                <w:sz w:val="20"/>
                <w:szCs w:val="20"/>
              </w:rPr>
            </w:pPr>
          </w:p>
        </w:tc>
      </w:tr>
      <w:tr w:rsidR="00ED263C" w:rsidRPr="00ED263C" w14:paraId="15AB897D"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6319CA0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6F67D05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418" w:type="dxa"/>
            <w:gridSpan w:val="4"/>
            <w:tcBorders>
              <w:top w:val="nil"/>
              <w:left w:val="nil"/>
              <w:bottom w:val="single" w:sz="4" w:space="0" w:color="auto"/>
              <w:right w:val="nil"/>
            </w:tcBorders>
            <w:shd w:val="clear" w:color="auto" w:fill="auto"/>
            <w:noWrap/>
            <w:vAlign w:val="center"/>
            <w:hideMark/>
          </w:tcPr>
          <w:p w14:paraId="7CB0B87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16" w:type="dxa"/>
            <w:gridSpan w:val="5"/>
            <w:tcBorders>
              <w:top w:val="nil"/>
              <w:left w:val="nil"/>
              <w:bottom w:val="single" w:sz="4" w:space="0" w:color="auto"/>
              <w:right w:val="nil"/>
            </w:tcBorders>
            <w:shd w:val="clear" w:color="auto" w:fill="auto"/>
            <w:noWrap/>
            <w:vAlign w:val="center"/>
            <w:hideMark/>
          </w:tcPr>
          <w:p w14:paraId="22A116F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23</w:t>
            </w:r>
          </w:p>
        </w:tc>
        <w:tc>
          <w:tcPr>
            <w:tcW w:w="408" w:type="dxa"/>
            <w:gridSpan w:val="6"/>
            <w:tcBorders>
              <w:top w:val="nil"/>
              <w:left w:val="nil"/>
              <w:bottom w:val="single" w:sz="4" w:space="0" w:color="auto"/>
              <w:right w:val="nil"/>
            </w:tcBorders>
            <w:shd w:val="clear" w:color="auto" w:fill="auto"/>
            <w:noWrap/>
            <w:vAlign w:val="center"/>
            <w:hideMark/>
          </w:tcPr>
          <w:p w14:paraId="18FB50C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7C55F77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0902A98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462D92A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5D5FF3DF" w14:textId="77777777" w:rsidR="00ED263C" w:rsidRPr="00ED263C" w:rsidRDefault="00ED263C" w:rsidP="00ED263C">
            <w:pPr>
              <w:rPr>
                <w:rFonts w:ascii="Calibri" w:hAnsi="Calibri" w:cs="Calibri"/>
                <w:color w:val="000000"/>
              </w:rPr>
            </w:pPr>
          </w:p>
        </w:tc>
        <w:tc>
          <w:tcPr>
            <w:tcW w:w="1500" w:type="dxa"/>
            <w:gridSpan w:val="12"/>
            <w:tcBorders>
              <w:top w:val="nil"/>
              <w:left w:val="nil"/>
              <w:bottom w:val="nil"/>
              <w:right w:val="nil"/>
            </w:tcBorders>
            <w:shd w:val="clear" w:color="auto" w:fill="auto"/>
            <w:noWrap/>
            <w:vAlign w:val="center"/>
            <w:hideMark/>
          </w:tcPr>
          <w:p w14:paraId="451B9EBC"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N - nekonal</w:t>
            </w:r>
          </w:p>
        </w:tc>
        <w:tc>
          <w:tcPr>
            <w:tcW w:w="2000" w:type="dxa"/>
            <w:gridSpan w:val="6"/>
            <w:tcBorders>
              <w:top w:val="nil"/>
              <w:left w:val="nil"/>
              <w:bottom w:val="nil"/>
              <w:right w:val="nil"/>
            </w:tcBorders>
            <w:shd w:val="clear" w:color="auto" w:fill="auto"/>
            <w:noWrap/>
            <w:vAlign w:val="center"/>
            <w:hideMark/>
          </w:tcPr>
          <w:p w14:paraId="4FA55B47" w14:textId="77777777" w:rsidR="00ED263C" w:rsidRPr="00ED263C" w:rsidRDefault="00ED263C" w:rsidP="00ED263C">
            <w:pPr>
              <w:rPr>
                <w:rFonts w:ascii="Calibri" w:hAnsi="Calibri" w:cs="Calibri"/>
                <w:i/>
                <w:iCs/>
                <w:color w:val="000000"/>
                <w:sz w:val="18"/>
                <w:szCs w:val="18"/>
              </w:rPr>
            </w:pPr>
          </w:p>
        </w:tc>
      </w:tr>
      <w:tr w:rsidR="00ED263C" w:rsidRPr="00ED263C" w14:paraId="7F9647D4"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70C639F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7FAA32A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418" w:type="dxa"/>
            <w:gridSpan w:val="4"/>
            <w:tcBorders>
              <w:top w:val="nil"/>
              <w:left w:val="nil"/>
              <w:bottom w:val="single" w:sz="4" w:space="0" w:color="auto"/>
              <w:right w:val="nil"/>
            </w:tcBorders>
            <w:shd w:val="clear" w:color="auto" w:fill="auto"/>
            <w:noWrap/>
            <w:vAlign w:val="center"/>
            <w:hideMark/>
          </w:tcPr>
          <w:p w14:paraId="3F66625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16" w:type="dxa"/>
            <w:gridSpan w:val="5"/>
            <w:tcBorders>
              <w:top w:val="nil"/>
              <w:left w:val="nil"/>
              <w:bottom w:val="single" w:sz="4" w:space="0" w:color="auto"/>
              <w:right w:val="nil"/>
            </w:tcBorders>
            <w:shd w:val="clear" w:color="auto" w:fill="auto"/>
            <w:noWrap/>
            <w:vAlign w:val="center"/>
            <w:hideMark/>
          </w:tcPr>
          <w:p w14:paraId="55D6D76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408" w:type="dxa"/>
            <w:gridSpan w:val="6"/>
            <w:tcBorders>
              <w:top w:val="nil"/>
              <w:left w:val="nil"/>
              <w:bottom w:val="single" w:sz="4" w:space="0" w:color="auto"/>
              <w:right w:val="nil"/>
            </w:tcBorders>
            <w:shd w:val="clear" w:color="auto" w:fill="auto"/>
            <w:noWrap/>
            <w:vAlign w:val="center"/>
            <w:hideMark/>
          </w:tcPr>
          <w:p w14:paraId="2E126EA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142C97A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0DC37D8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1FB24D1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1643A6E0"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3C65921A"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FA2C82A"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2E5A922" w14:textId="77777777" w:rsidR="00ED263C" w:rsidRPr="00ED263C" w:rsidRDefault="00ED263C" w:rsidP="00ED263C">
            <w:pPr>
              <w:rPr>
                <w:sz w:val="20"/>
                <w:szCs w:val="20"/>
              </w:rPr>
            </w:pPr>
          </w:p>
        </w:tc>
      </w:tr>
      <w:tr w:rsidR="00ED263C" w:rsidRPr="00ED263C" w14:paraId="4731DB26" w14:textId="77777777" w:rsidTr="00ED263C">
        <w:trPr>
          <w:gridAfter w:val="2"/>
          <w:wAfter w:w="486" w:type="dxa"/>
          <w:trHeight w:val="615"/>
        </w:trPr>
        <w:tc>
          <w:tcPr>
            <w:tcW w:w="880" w:type="dxa"/>
            <w:tcBorders>
              <w:top w:val="nil"/>
              <w:left w:val="nil"/>
              <w:bottom w:val="single" w:sz="4" w:space="0" w:color="auto"/>
              <w:right w:val="nil"/>
            </w:tcBorders>
            <w:shd w:val="clear" w:color="auto" w:fill="auto"/>
            <w:noWrap/>
            <w:vAlign w:val="center"/>
            <w:hideMark/>
          </w:tcPr>
          <w:p w14:paraId="434E7EF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MR</w:t>
            </w:r>
          </w:p>
        </w:tc>
        <w:tc>
          <w:tcPr>
            <w:tcW w:w="2680" w:type="dxa"/>
            <w:gridSpan w:val="2"/>
            <w:tcBorders>
              <w:top w:val="nil"/>
              <w:left w:val="nil"/>
              <w:bottom w:val="single" w:sz="4" w:space="0" w:color="auto"/>
              <w:right w:val="nil"/>
            </w:tcBorders>
            <w:shd w:val="clear" w:color="auto" w:fill="auto"/>
            <w:vAlign w:val="center"/>
            <w:hideMark/>
          </w:tcPr>
          <w:p w14:paraId="356A63D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 rozšiřující (nepovinná)</w:t>
            </w:r>
          </w:p>
        </w:tc>
        <w:tc>
          <w:tcPr>
            <w:tcW w:w="418" w:type="dxa"/>
            <w:gridSpan w:val="4"/>
            <w:tcBorders>
              <w:top w:val="nil"/>
              <w:left w:val="nil"/>
              <w:bottom w:val="single" w:sz="4" w:space="0" w:color="auto"/>
              <w:right w:val="nil"/>
            </w:tcBorders>
            <w:shd w:val="clear" w:color="auto" w:fill="auto"/>
            <w:noWrap/>
            <w:vAlign w:val="center"/>
            <w:hideMark/>
          </w:tcPr>
          <w:p w14:paraId="4D84DDD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416" w:type="dxa"/>
            <w:gridSpan w:val="5"/>
            <w:tcBorders>
              <w:top w:val="nil"/>
              <w:left w:val="nil"/>
              <w:bottom w:val="single" w:sz="4" w:space="0" w:color="auto"/>
              <w:right w:val="nil"/>
            </w:tcBorders>
            <w:shd w:val="clear" w:color="auto" w:fill="auto"/>
            <w:noWrap/>
            <w:vAlign w:val="center"/>
            <w:hideMark/>
          </w:tcPr>
          <w:p w14:paraId="7D4027F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08" w:type="dxa"/>
            <w:gridSpan w:val="6"/>
            <w:tcBorders>
              <w:top w:val="nil"/>
              <w:left w:val="nil"/>
              <w:bottom w:val="single" w:sz="4" w:space="0" w:color="auto"/>
              <w:right w:val="nil"/>
            </w:tcBorders>
            <w:shd w:val="clear" w:color="auto" w:fill="auto"/>
            <w:noWrap/>
            <w:vAlign w:val="center"/>
            <w:hideMark/>
          </w:tcPr>
          <w:p w14:paraId="214965C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17D153E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548BFCD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196F81A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65CC8F78"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73A8DF35"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3087F4AF"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6AC29DEF" w14:textId="77777777" w:rsidR="00ED263C" w:rsidRPr="00ED263C" w:rsidRDefault="00ED263C" w:rsidP="00ED263C">
            <w:pPr>
              <w:rPr>
                <w:sz w:val="20"/>
                <w:szCs w:val="20"/>
              </w:rPr>
            </w:pPr>
          </w:p>
        </w:tc>
      </w:tr>
      <w:tr w:rsidR="00ED263C" w:rsidRPr="00ED263C" w14:paraId="66361B8E" w14:textId="77777777" w:rsidTr="00ED263C">
        <w:trPr>
          <w:gridAfter w:val="2"/>
          <w:wAfter w:w="486" w:type="dxa"/>
          <w:trHeight w:val="402"/>
        </w:trPr>
        <w:tc>
          <w:tcPr>
            <w:tcW w:w="880" w:type="dxa"/>
            <w:tcBorders>
              <w:top w:val="nil"/>
              <w:left w:val="nil"/>
              <w:bottom w:val="nil"/>
              <w:right w:val="nil"/>
            </w:tcBorders>
            <w:shd w:val="clear" w:color="auto" w:fill="auto"/>
            <w:noWrap/>
            <w:vAlign w:val="center"/>
            <w:hideMark/>
          </w:tcPr>
          <w:p w14:paraId="5EB12E46"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vAlign w:val="center"/>
            <w:hideMark/>
          </w:tcPr>
          <w:p w14:paraId="4E491BBB" w14:textId="77777777" w:rsidR="00ED263C" w:rsidRPr="00ED263C" w:rsidRDefault="00ED263C" w:rsidP="00ED263C">
            <w:pPr>
              <w:rPr>
                <w:sz w:val="20"/>
                <w:szCs w:val="20"/>
              </w:rPr>
            </w:pPr>
          </w:p>
        </w:tc>
        <w:tc>
          <w:tcPr>
            <w:tcW w:w="418" w:type="dxa"/>
            <w:gridSpan w:val="4"/>
            <w:tcBorders>
              <w:top w:val="nil"/>
              <w:left w:val="nil"/>
              <w:bottom w:val="nil"/>
              <w:right w:val="nil"/>
            </w:tcBorders>
            <w:shd w:val="clear" w:color="auto" w:fill="auto"/>
            <w:noWrap/>
            <w:vAlign w:val="center"/>
            <w:hideMark/>
          </w:tcPr>
          <w:p w14:paraId="65B9A8C7" w14:textId="77777777" w:rsidR="00ED263C" w:rsidRPr="00ED263C" w:rsidRDefault="00ED263C" w:rsidP="00ED263C">
            <w:pPr>
              <w:rPr>
                <w:sz w:val="20"/>
                <w:szCs w:val="20"/>
              </w:rPr>
            </w:pPr>
          </w:p>
        </w:tc>
        <w:tc>
          <w:tcPr>
            <w:tcW w:w="416" w:type="dxa"/>
            <w:gridSpan w:val="5"/>
            <w:tcBorders>
              <w:top w:val="nil"/>
              <w:left w:val="nil"/>
              <w:bottom w:val="nil"/>
              <w:right w:val="nil"/>
            </w:tcBorders>
            <w:shd w:val="clear" w:color="auto" w:fill="auto"/>
            <w:noWrap/>
            <w:vAlign w:val="center"/>
            <w:hideMark/>
          </w:tcPr>
          <w:p w14:paraId="1E8CBDF3"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185FDD16"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30B1453F"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BBA5AD4"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573B41CB"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757ED3A"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33493C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3316EF1F"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1E05553" w14:textId="77777777" w:rsidR="00ED263C" w:rsidRPr="00ED263C" w:rsidRDefault="00ED263C" w:rsidP="00ED263C">
            <w:pPr>
              <w:rPr>
                <w:sz w:val="20"/>
                <w:szCs w:val="20"/>
              </w:rPr>
            </w:pPr>
          </w:p>
        </w:tc>
      </w:tr>
      <w:tr w:rsidR="00ED263C" w:rsidRPr="00ED263C" w14:paraId="3A08F015" w14:textId="77777777" w:rsidTr="00ED263C">
        <w:trPr>
          <w:gridAfter w:val="2"/>
          <w:wAfter w:w="486" w:type="dxa"/>
          <w:trHeight w:val="402"/>
        </w:trPr>
        <w:tc>
          <w:tcPr>
            <w:tcW w:w="880" w:type="dxa"/>
            <w:tcBorders>
              <w:top w:val="nil"/>
              <w:left w:val="nil"/>
              <w:bottom w:val="nil"/>
              <w:right w:val="nil"/>
            </w:tcBorders>
            <w:shd w:val="clear" w:color="auto" w:fill="auto"/>
            <w:noWrap/>
            <w:vAlign w:val="center"/>
            <w:hideMark/>
          </w:tcPr>
          <w:p w14:paraId="44CBFE96"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60F29ED3" w14:textId="77777777" w:rsidR="00ED263C" w:rsidRPr="00ED263C" w:rsidRDefault="00ED263C" w:rsidP="00ED263C">
            <w:pPr>
              <w:rPr>
                <w:sz w:val="20"/>
                <w:szCs w:val="20"/>
              </w:rPr>
            </w:pPr>
          </w:p>
        </w:tc>
        <w:tc>
          <w:tcPr>
            <w:tcW w:w="1941" w:type="dxa"/>
            <w:gridSpan w:val="25"/>
            <w:tcBorders>
              <w:top w:val="nil"/>
              <w:left w:val="nil"/>
              <w:bottom w:val="nil"/>
              <w:right w:val="nil"/>
            </w:tcBorders>
            <w:shd w:val="clear" w:color="auto" w:fill="auto"/>
            <w:noWrap/>
            <w:vAlign w:val="center"/>
            <w:hideMark/>
          </w:tcPr>
          <w:p w14:paraId="56C3F8CA"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Počty známek</w:t>
            </w:r>
          </w:p>
        </w:tc>
        <w:tc>
          <w:tcPr>
            <w:tcW w:w="700" w:type="dxa"/>
            <w:gridSpan w:val="6"/>
            <w:tcBorders>
              <w:top w:val="nil"/>
              <w:left w:val="nil"/>
              <w:bottom w:val="nil"/>
              <w:right w:val="nil"/>
            </w:tcBorders>
            <w:shd w:val="clear" w:color="auto" w:fill="auto"/>
            <w:noWrap/>
            <w:vAlign w:val="center"/>
            <w:hideMark/>
          </w:tcPr>
          <w:p w14:paraId="372C4C0E"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396E736D"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5D4EFB3B"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Vyučující (podpis)</w:t>
            </w:r>
          </w:p>
        </w:tc>
      </w:tr>
      <w:tr w:rsidR="00ED263C" w:rsidRPr="00ED263C" w14:paraId="28846DFD" w14:textId="77777777" w:rsidTr="00ED263C">
        <w:trPr>
          <w:gridAfter w:val="2"/>
          <w:wAfter w:w="486"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03EF33D1"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profilová část (ústní zkoušky)</w:t>
            </w:r>
          </w:p>
        </w:tc>
        <w:tc>
          <w:tcPr>
            <w:tcW w:w="418" w:type="dxa"/>
            <w:gridSpan w:val="4"/>
            <w:tcBorders>
              <w:top w:val="double" w:sz="6" w:space="0" w:color="auto"/>
              <w:left w:val="nil"/>
              <w:bottom w:val="single" w:sz="4" w:space="0" w:color="auto"/>
              <w:right w:val="nil"/>
            </w:tcBorders>
            <w:shd w:val="clear" w:color="auto" w:fill="auto"/>
            <w:noWrap/>
            <w:vAlign w:val="center"/>
            <w:hideMark/>
          </w:tcPr>
          <w:p w14:paraId="0AA398C5"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1</w:t>
            </w:r>
          </w:p>
        </w:tc>
        <w:tc>
          <w:tcPr>
            <w:tcW w:w="416" w:type="dxa"/>
            <w:gridSpan w:val="5"/>
            <w:tcBorders>
              <w:top w:val="double" w:sz="6" w:space="0" w:color="auto"/>
              <w:left w:val="nil"/>
              <w:bottom w:val="single" w:sz="4" w:space="0" w:color="auto"/>
              <w:right w:val="nil"/>
            </w:tcBorders>
            <w:shd w:val="clear" w:color="auto" w:fill="auto"/>
            <w:noWrap/>
            <w:vAlign w:val="center"/>
            <w:hideMark/>
          </w:tcPr>
          <w:p w14:paraId="412867C0"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2</w:t>
            </w:r>
          </w:p>
        </w:tc>
        <w:tc>
          <w:tcPr>
            <w:tcW w:w="408" w:type="dxa"/>
            <w:gridSpan w:val="6"/>
            <w:tcBorders>
              <w:top w:val="double" w:sz="6" w:space="0" w:color="auto"/>
              <w:left w:val="nil"/>
              <w:bottom w:val="single" w:sz="4" w:space="0" w:color="auto"/>
              <w:right w:val="nil"/>
            </w:tcBorders>
            <w:shd w:val="clear" w:color="auto" w:fill="auto"/>
            <w:noWrap/>
            <w:vAlign w:val="center"/>
            <w:hideMark/>
          </w:tcPr>
          <w:p w14:paraId="462114B4"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3</w:t>
            </w:r>
          </w:p>
        </w:tc>
        <w:tc>
          <w:tcPr>
            <w:tcW w:w="359" w:type="dxa"/>
            <w:gridSpan w:val="5"/>
            <w:tcBorders>
              <w:top w:val="double" w:sz="6" w:space="0" w:color="auto"/>
              <w:left w:val="nil"/>
              <w:bottom w:val="single" w:sz="4" w:space="0" w:color="auto"/>
              <w:right w:val="nil"/>
            </w:tcBorders>
            <w:shd w:val="clear" w:color="auto" w:fill="auto"/>
            <w:noWrap/>
            <w:vAlign w:val="center"/>
            <w:hideMark/>
          </w:tcPr>
          <w:p w14:paraId="7E242311"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4</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4B622FAC"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700" w:type="dxa"/>
            <w:gridSpan w:val="6"/>
            <w:tcBorders>
              <w:top w:val="double" w:sz="6" w:space="0" w:color="auto"/>
              <w:left w:val="nil"/>
              <w:bottom w:val="single" w:sz="4" w:space="0" w:color="auto"/>
              <w:right w:val="nil"/>
            </w:tcBorders>
            <w:shd w:val="clear" w:color="auto" w:fill="auto"/>
            <w:noWrap/>
            <w:vAlign w:val="center"/>
            <w:hideMark/>
          </w:tcPr>
          <w:p w14:paraId="10CBB3E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double" w:sz="6" w:space="0" w:color="auto"/>
              <w:left w:val="nil"/>
              <w:bottom w:val="single" w:sz="4" w:space="0" w:color="auto"/>
              <w:right w:val="nil"/>
            </w:tcBorders>
            <w:shd w:val="clear" w:color="auto" w:fill="auto"/>
            <w:noWrap/>
            <w:vAlign w:val="center"/>
            <w:hideMark/>
          </w:tcPr>
          <w:p w14:paraId="71C247C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920" w:type="dxa"/>
            <w:gridSpan w:val="6"/>
            <w:tcBorders>
              <w:top w:val="double" w:sz="6" w:space="0" w:color="auto"/>
              <w:left w:val="nil"/>
              <w:bottom w:val="single" w:sz="4" w:space="0" w:color="auto"/>
              <w:right w:val="nil"/>
            </w:tcBorders>
            <w:shd w:val="clear" w:color="auto" w:fill="auto"/>
            <w:noWrap/>
            <w:vAlign w:val="center"/>
            <w:hideMark/>
          </w:tcPr>
          <w:p w14:paraId="4548EF2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580" w:type="dxa"/>
            <w:gridSpan w:val="6"/>
            <w:tcBorders>
              <w:top w:val="double" w:sz="6" w:space="0" w:color="auto"/>
              <w:left w:val="nil"/>
              <w:bottom w:val="single" w:sz="4" w:space="0" w:color="auto"/>
              <w:right w:val="nil"/>
            </w:tcBorders>
            <w:shd w:val="clear" w:color="auto" w:fill="auto"/>
            <w:noWrap/>
            <w:vAlign w:val="center"/>
            <w:hideMark/>
          </w:tcPr>
          <w:p w14:paraId="1A0C15E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2000" w:type="dxa"/>
            <w:gridSpan w:val="6"/>
            <w:tcBorders>
              <w:top w:val="double" w:sz="6" w:space="0" w:color="auto"/>
              <w:left w:val="nil"/>
              <w:bottom w:val="single" w:sz="4" w:space="0" w:color="auto"/>
              <w:right w:val="nil"/>
            </w:tcBorders>
            <w:shd w:val="clear" w:color="auto" w:fill="auto"/>
            <w:noWrap/>
            <w:vAlign w:val="center"/>
            <w:hideMark/>
          </w:tcPr>
          <w:p w14:paraId="5CB1B54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2A8C5F00"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7B7C4CC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6A9ABEF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418" w:type="dxa"/>
            <w:gridSpan w:val="4"/>
            <w:tcBorders>
              <w:top w:val="nil"/>
              <w:left w:val="nil"/>
              <w:bottom w:val="single" w:sz="4" w:space="0" w:color="auto"/>
              <w:right w:val="nil"/>
            </w:tcBorders>
            <w:shd w:val="clear" w:color="auto" w:fill="auto"/>
            <w:noWrap/>
            <w:vAlign w:val="center"/>
            <w:hideMark/>
          </w:tcPr>
          <w:p w14:paraId="4D9D04F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16" w:type="dxa"/>
            <w:gridSpan w:val="5"/>
            <w:tcBorders>
              <w:top w:val="nil"/>
              <w:left w:val="nil"/>
              <w:bottom w:val="single" w:sz="4" w:space="0" w:color="auto"/>
              <w:right w:val="nil"/>
            </w:tcBorders>
            <w:shd w:val="clear" w:color="auto" w:fill="auto"/>
            <w:noWrap/>
            <w:vAlign w:val="center"/>
            <w:hideMark/>
          </w:tcPr>
          <w:p w14:paraId="1BD5300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14</w:t>
            </w:r>
          </w:p>
        </w:tc>
        <w:tc>
          <w:tcPr>
            <w:tcW w:w="408" w:type="dxa"/>
            <w:gridSpan w:val="6"/>
            <w:tcBorders>
              <w:top w:val="nil"/>
              <w:left w:val="nil"/>
              <w:bottom w:val="single" w:sz="4" w:space="0" w:color="auto"/>
              <w:right w:val="nil"/>
            </w:tcBorders>
            <w:shd w:val="clear" w:color="auto" w:fill="auto"/>
            <w:noWrap/>
            <w:vAlign w:val="center"/>
            <w:hideMark/>
          </w:tcPr>
          <w:p w14:paraId="5CA07FB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12</w:t>
            </w:r>
          </w:p>
        </w:tc>
        <w:tc>
          <w:tcPr>
            <w:tcW w:w="359" w:type="dxa"/>
            <w:gridSpan w:val="5"/>
            <w:tcBorders>
              <w:top w:val="nil"/>
              <w:left w:val="nil"/>
              <w:bottom w:val="single" w:sz="4" w:space="0" w:color="auto"/>
              <w:right w:val="nil"/>
            </w:tcBorders>
            <w:shd w:val="clear" w:color="auto" w:fill="auto"/>
            <w:noWrap/>
            <w:vAlign w:val="center"/>
            <w:hideMark/>
          </w:tcPr>
          <w:p w14:paraId="145177E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14710D7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700" w:type="dxa"/>
            <w:gridSpan w:val="6"/>
            <w:tcBorders>
              <w:top w:val="nil"/>
              <w:left w:val="nil"/>
              <w:bottom w:val="single" w:sz="4" w:space="0" w:color="auto"/>
              <w:right w:val="nil"/>
            </w:tcBorders>
            <w:shd w:val="clear" w:color="auto" w:fill="auto"/>
            <w:noWrap/>
            <w:vAlign w:val="center"/>
            <w:hideMark/>
          </w:tcPr>
          <w:p w14:paraId="501E6B7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A0CA664"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2,548</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12582A17"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Jiří Kuban</w:t>
            </w:r>
          </w:p>
        </w:tc>
        <w:tc>
          <w:tcPr>
            <w:tcW w:w="2000" w:type="dxa"/>
            <w:gridSpan w:val="6"/>
            <w:tcBorders>
              <w:top w:val="nil"/>
              <w:left w:val="nil"/>
              <w:bottom w:val="single" w:sz="4" w:space="0" w:color="auto"/>
              <w:right w:val="nil"/>
            </w:tcBorders>
            <w:shd w:val="clear" w:color="auto" w:fill="auto"/>
            <w:noWrap/>
            <w:vAlign w:val="center"/>
            <w:hideMark/>
          </w:tcPr>
          <w:p w14:paraId="5B536D1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F0B5D21" w14:textId="77777777" w:rsidTr="00ED263C">
        <w:trPr>
          <w:gridAfter w:val="2"/>
          <w:wAfter w:w="486" w:type="dxa"/>
          <w:trHeight w:val="799"/>
        </w:trPr>
        <w:tc>
          <w:tcPr>
            <w:tcW w:w="880" w:type="dxa"/>
            <w:tcBorders>
              <w:top w:val="nil"/>
              <w:left w:val="nil"/>
              <w:bottom w:val="single" w:sz="4" w:space="0" w:color="auto"/>
              <w:right w:val="nil"/>
            </w:tcBorders>
            <w:shd w:val="clear" w:color="auto" w:fill="auto"/>
            <w:noWrap/>
            <w:vAlign w:val="center"/>
            <w:hideMark/>
          </w:tcPr>
          <w:p w14:paraId="6625487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3F5998F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418" w:type="dxa"/>
            <w:gridSpan w:val="4"/>
            <w:tcBorders>
              <w:top w:val="nil"/>
              <w:left w:val="nil"/>
              <w:bottom w:val="single" w:sz="4" w:space="0" w:color="auto"/>
              <w:right w:val="nil"/>
            </w:tcBorders>
            <w:shd w:val="clear" w:color="auto" w:fill="auto"/>
            <w:noWrap/>
            <w:vAlign w:val="center"/>
            <w:hideMark/>
          </w:tcPr>
          <w:p w14:paraId="6B4DAA6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7</w:t>
            </w:r>
          </w:p>
        </w:tc>
        <w:tc>
          <w:tcPr>
            <w:tcW w:w="416" w:type="dxa"/>
            <w:gridSpan w:val="5"/>
            <w:tcBorders>
              <w:top w:val="nil"/>
              <w:left w:val="nil"/>
              <w:bottom w:val="single" w:sz="4" w:space="0" w:color="auto"/>
              <w:right w:val="nil"/>
            </w:tcBorders>
            <w:shd w:val="clear" w:color="auto" w:fill="auto"/>
            <w:noWrap/>
            <w:vAlign w:val="center"/>
            <w:hideMark/>
          </w:tcPr>
          <w:p w14:paraId="1D8FCCA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08" w:type="dxa"/>
            <w:gridSpan w:val="6"/>
            <w:tcBorders>
              <w:top w:val="nil"/>
              <w:left w:val="nil"/>
              <w:bottom w:val="single" w:sz="4" w:space="0" w:color="auto"/>
              <w:right w:val="nil"/>
            </w:tcBorders>
            <w:shd w:val="clear" w:color="auto" w:fill="auto"/>
            <w:noWrap/>
            <w:vAlign w:val="center"/>
            <w:hideMark/>
          </w:tcPr>
          <w:p w14:paraId="30AAC6D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13</w:t>
            </w:r>
          </w:p>
        </w:tc>
        <w:tc>
          <w:tcPr>
            <w:tcW w:w="359" w:type="dxa"/>
            <w:gridSpan w:val="5"/>
            <w:tcBorders>
              <w:top w:val="nil"/>
              <w:left w:val="nil"/>
              <w:bottom w:val="single" w:sz="4" w:space="0" w:color="auto"/>
              <w:right w:val="nil"/>
            </w:tcBorders>
            <w:shd w:val="clear" w:color="auto" w:fill="auto"/>
            <w:noWrap/>
            <w:vAlign w:val="center"/>
            <w:hideMark/>
          </w:tcPr>
          <w:p w14:paraId="229BB57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40" w:type="dxa"/>
            <w:gridSpan w:val="5"/>
            <w:tcBorders>
              <w:top w:val="nil"/>
              <w:left w:val="nil"/>
              <w:bottom w:val="single" w:sz="4" w:space="0" w:color="auto"/>
              <w:right w:val="nil"/>
            </w:tcBorders>
            <w:shd w:val="clear" w:color="auto" w:fill="auto"/>
            <w:noWrap/>
            <w:vAlign w:val="center"/>
            <w:hideMark/>
          </w:tcPr>
          <w:p w14:paraId="4A8E9F3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700" w:type="dxa"/>
            <w:gridSpan w:val="6"/>
            <w:tcBorders>
              <w:top w:val="nil"/>
              <w:left w:val="nil"/>
              <w:bottom w:val="single" w:sz="4" w:space="0" w:color="auto"/>
              <w:right w:val="nil"/>
            </w:tcBorders>
            <w:shd w:val="clear" w:color="auto" w:fill="auto"/>
            <w:noWrap/>
            <w:vAlign w:val="center"/>
            <w:hideMark/>
          </w:tcPr>
          <w:p w14:paraId="5C7F68F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EEA66A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2,654</w:t>
            </w:r>
          </w:p>
        </w:tc>
        <w:tc>
          <w:tcPr>
            <w:tcW w:w="1500" w:type="dxa"/>
            <w:gridSpan w:val="12"/>
            <w:tcBorders>
              <w:top w:val="single" w:sz="4" w:space="0" w:color="auto"/>
              <w:left w:val="nil"/>
              <w:bottom w:val="single" w:sz="4" w:space="0" w:color="auto"/>
              <w:right w:val="nil"/>
            </w:tcBorders>
            <w:shd w:val="clear" w:color="auto" w:fill="auto"/>
            <w:vAlign w:val="center"/>
            <w:hideMark/>
          </w:tcPr>
          <w:p w14:paraId="21701059"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Mgr. Daniel Rop           Mgr. Dagmar Čermáková       Mgr. Šárka Škarková       Mgr. Lucie Petržálková</w:t>
            </w:r>
          </w:p>
        </w:tc>
        <w:tc>
          <w:tcPr>
            <w:tcW w:w="2000" w:type="dxa"/>
            <w:gridSpan w:val="6"/>
            <w:tcBorders>
              <w:top w:val="nil"/>
              <w:left w:val="nil"/>
              <w:bottom w:val="single" w:sz="4" w:space="0" w:color="auto"/>
              <w:right w:val="nil"/>
            </w:tcBorders>
            <w:shd w:val="clear" w:color="auto" w:fill="auto"/>
            <w:noWrap/>
            <w:vAlign w:val="center"/>
            <w:hideMark/>
          </w:tcPr>
          <w:p w14:paraId="632FE25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1F8BACFB"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32008AF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59DEEBC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418" w:type="dxa"/>
            <w:gridSpan w:val="4"/>
            <w:tcBorders>
              <w:top w:val="nil"/>
              <w:left w:val="nil"/>
              <w:bottom w:val="single" w:sz="4" w:space="0" w:color="auto"/>
              <w:right w:val="nil"/>
            </w:tcBorders>
            <w:shd w:val="clear" w:color="auto" w:fill="auto"/>
            <w:noWrap/>
            <w:vAlign w:val="center"/>
            <w:hideMark/>
          </w:tcPr>
          <w:p w14:paraId="580751C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16" w:type="dxa"/>
            <w:gridSpan w:val="5"/>
            <w:tcBorders>
              <w:top w:val="nil"/>
              <w:left w:val="nil"/>
              <w:bottom w:val="single" w:sz="4" w:space="0" w:color="auto"/>
              <w:right w:val="nil"/>
            </w:tcBorders>
            <w:shd w:val="clear" w:color="auto" w:fill="auto"/>
            <w:noWrap/>
            <w:vAlign w:val="center"/>
            <w:hideMark/>
          </w:tcPr>
          <w:p w14:paraId="2BD868F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08" w:type="dxa"/>
            <w:gridSpan w:val="6"/>
            <w:tcBorders>
              <w:top w:val="nil"/>
              <w:left w:val="nil"/>
              <w:bottom w:val="single" w:sz="4" w:space="0" w:color="auto"/>
              <w:right w:val="nil"/>
            </w:tcBorders>
            <w:shd w:val="clear" w:color="auto" w:fill="auto"/>
            <w:noWrap/>
            <w:vAlign w:val="center"/>
            <w:hideMark/>
          </w:tcPr>
          <w:p w14:paraId="28400F1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59" w:type="dxa"/>
            <w:gridSpan w:val="5"/>
            <w:tcBorders>
              <w:top w:val="nil"/>
              <w:left w:val="nil"/>
              <w:bottom w:val="single" w:sz="4" w:space="0" w:color="auto"/>
              <w:right w:val="nil"/>
            </w:tcBorders>
            <w:shd w:val="clear" w:color="auto" w:fill="auto"/>
            <w:noWrap/>
            <w:vAlign w:val="center"/>
            <w:hideMark/>
          </w:tcPr>
          <w:p w14:paraId="3C8EED9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523EBC8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4BD4A4F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7C8C071"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B8B7170"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Marta Řeháčková</w:t>
            </w:r>
          </w:p>
        </w:tc>
      </w:tr>
      <w:tr w:rsidR="00ED263C" w:rsidRPr="00ED263C" w14:paraId="25E66AC0"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4C77E41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w:t>
            </w:r>
          </w:p>
        </w:tc>
        <w:tc>
          <w:tcPr>
            <w:tcW w:w="2680" w:type="dxa"/>
            <w:gridSpan w:val="2"/>
            <w:tcBorders>
              <w:top w:val="nil"/>
              <w:left w:val="nil"/>
              <w:bottom w:val="nil"/>
              <w:right w:val="nil"/>
            </w:tcBorders>
            <w:shd w:val="clear" w:color="auto" w:fill="auto"/>
            <w:noWrap/>
            <w:vAlign w:val="center"/>
            <w:hideMark/>
          </w:tcPr>
          <w:p w14:paraId="2E76F89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Ruský jazyk</w:t>
            </w:r>
          </w:p>
        </w:tc>
        <w:tc>
          <w:tcPr>
            <w:tcW w:w="418" w:type="dxa"/>
            <w:gridSpan w:val="4"/>
            <w:tcBorders>
              <w:top w:val="nil"/>
              <w:left w:val="nil"/>
              <w:bottom w:val="single" w:sz="4" w:space="0" w:color="auto"/>
              <w:right w:val="nil"/>
            </w:tcBorders>
            <w:shd w:val="clear" w:color="auto" w:fill="auto"/>
            <w:noWrap/>
            <w:vAlign w:val="center"/>
            <w:hideMark/>
          </w:tcPr>
          <w:p w14:paraId="252B7A5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16" w:type="dxa"/>
            <w:gridSpan w:val="5"/>
            <w:tcBorders>
              <w:top w:val="nil"/>
              <w:left w:val="nil"/>
              <w:bottom w:val="single" w:sz="4" w:space="0" w:color="auto"/>
              <w:right w:val="nil"/>
            </w:tcBorders>
            <w:shd w:val="clear" w:color="auto" w:fill="auto"/>
            <w:noWrap/>
            <w:vAlign w:val="center"/>
            <w:hideMark/>
          </w:tcPr>
          <w:p w14:paraId="1001525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408" w:type="dxa"/>
            <w:gridSpan w:val="6"/>
            <w:tcBorders>
              <w:top w:val="nil"/>
              <w:left w:val="nil"/>
              <w:bottom w:val="single" w:sz="4" w:space="0" w:color="auto"/>
              <w:right w:val="nil"/>
            </w:tcBorders>
            <w:shd w:val="clear" w:color="auto" w:fill="auto"/>
            <w:noWrap/>
            <w:vAlign w:val="center"/>
            <w:hideMark/>
          </w:tcPr>
          <w:p w14:paraId="1DC1B62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59" w:type="dxa"/>
            <w:gridSpan w:val="5"/>
            <w:tcBorders>
              <w:top w:val="nil"/>
              <w:left w:val="nil"/>
              <w:bottom w:val="single" w:sz="4" w:space="0" w:color="auto"/>
              <w:right w:val="nil"/>
            </w:tcBorders>
            <w:shd w:val="clear" w:color="auto" w:fill="auto"/>
            <w:noWrap/>
            <w:vAlign w:val="center"/>
            <w:hideMark/>
          </w:tcPr>
          <w:p w14:paraId="2B76572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5FB451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700" w:type="dxa"/>
            <w:gridSpan w:val="6"/>
            <w:tcBorders>
              <w:top w:val="nil"/>
              <w:left w:val="nil"/>
              <w:bottom w:val="single" w:sz="4" w:space="0" w:color="auto"/>
              <w:right w:val="nil"/>
            </w:tcBorders>
            <w:shd w:val="clear" w:color="auto" w:fill="auto"/>
            <w:noWrap/>
            <w:vAlign w:val="center"/>
            <w:hideMark/>
          </w:tcPr>
          <w:p w14:paraId="43968B3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167098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2,667</w:t>
            </w:r>
          </w:p>
        </w:tc>
        <w:tc>
          <w:tcPr>
            <w:tcW w:w="1500" w:type="dxa"/>
            <w:gridSpan w:val="12"/>
            <w:tcBorders>
              <w:top w:val="single" w:sz="4" w:space="0" w:color="auto"/>
              <w:left w:val="nil"/>
              <w:bottom w:val="single" w:sz="4" w:space="0" w:color="auto"/>
              <w:right w:val="nil"/>
            </w:tcBorders>
            <w:shd w:val="clear" w:color="auto" w:fill="auto"/>
            <w:vAlign w:val="center"/>
            <w:hideMark/>
          </w:tcPr>
          <w:p w14:paraId="68E47BDE"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 xml:space="preserve">Mgr. Jitka Jelínková   </w:t>
            </w:r>
          </w:p>
        </w:tc>
        <w:tc>
          <w:tcPr>
            <w:tcW w:w="2000" w:type="dxa"/>
            <w:gridSpan w:val="6"/>
            <w:tcBorders>
              <w:top w:val="nil"/>
              <w:left w:val="nil"/>
              <w:bottom w:val="single" w:sz="4" w:space="0" w:color="auto"/>
              <w:right w:val="nil"/>
            </w:tcBorders>
            <w:shd w:val="clear" w:color="auto" w:fill="auto"/>
            <w:noWrap/>
            <w:vAlign w:val="center"/>
            <w:hideMark/>
          </w:tcPr>
          <w:p w14:paraId="2070E3F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0F67547F"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139A106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SV</w:t>
            </w:r>
          </w:p>
        </w:tc>
        <w:tc>
          <w:tcPr>
            <w:tcW w:w="2680" w:type="dxa"/>
            <w:gridSpan w:val="2"/>
            <w:tcBorders>
              <w:top w:val="single" w:sz="4" w:space="0" w:color="auto"/>
              <w:left w:val="nil"/>
              <w:bottom w:val="single" w:sz="4" w:space="0" w:color="auto"/>
              <w:right w:val="nil"/>
            </w:tcBorders>
            <w:shd w:val="clear" w:color="auto" w:fill="auto"/>
            <w:noWrap/>
            <w:vAlign w:val="center"/>
            <w:hideMark/>
          </w:tcPr>
          <w:p w14:paraId="18752D2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Společenské vědy</w:t>
            </w:r>
          </w:p>
        </w:tc>
        <w:tc>
          <w:tcPr>
            <w:tcW w:w="418" w:type="dxa"/>
            <w:gridSpan w:val="4"/>
            <w:tcBorders>
              <w:top w:val="nil"/>
              <w:left w:val="nil"/>
              <w:bottom w:val="single" w:sz="4" w:space="0" w:color="auto"/>
              <w:right w:val="nil"/>
            </w:tcBorders>
            <w:shd w:val="clear" w:color="auto" w:fill="auto"/>
            <w:noWrap/>
            <w:vAlign w:val="center"/>
            <w:hideMark/>
          </w:tcPr>
          <w:p w14:paraId="6251AE7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416" w:type="dxa"/>
            <w:gridSpan w:val="5"/>
            <w:tcBorders>
              <w:top w:val="nil"/>
              <w:left w:val="nil"/>
              <w:bottom w:val="single" w:sz="4" w:space="0" w:color="auto"/>
              <w:right w:val="nil"/>
            </w:tcBorders>
            <w:shd w:val="clear" w:color="auto" w:fill="auto"/>
            <w:noWrap/>
            <w:vAlign w:val="center"/>
            <w:hideMark/>
          </w:tcPr>
          <w:p w14:paraId="729F1D1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08" w:type="dxa"/>
            <w:gridSpan w:val="6"/>
            <w:tcBorders>
              <w:top w:val="nil"/>
              <w:left w:val="nil"/>
              <w:bottom w:val="single" w:sz="4" w:space="0" w:color="auto"/>
              <w:right w:val="nil"/>
            </w:tcBorders>
            <w:shd w:val="clear" w:color="auto" w:fill="auto"/>
            <w:noWrap/>
            <w:vAlign w:val="center"/>
            <w:hideMark/>
          </w:tcPr>
          <w:p w14:paraId="5D2CD47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1BE0186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7F13DC5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37F9AC2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04F5D2C"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1,417</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7FB60924"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Daniel Rop</w:t>
            </w:r>
          </w:p>
        </w:tc>
        <w:tc>
          <w:tcPr>
            <w:tcW w:w="2000" w:type="dxa"/>
            <w:gridSpan w:val="6"/>
            <w:tcBorders>
              <w:top w:val="nil"/>
              <w:left w:val="nil"/>
              <w:bottom w:val="single" w:sz="4" w:space="0" w:color="auto"/>
              <w:right w:val="nil"/>
            </w:tcBorders>
            <w:shd w:val="clear" w:color="auto" w:fill="auto"/>
            <w:noWrap/>
            <w:vAlign w:val="center"/>
            <w:hideMark/>
          </w:tcPr>
          <w:p w14:paraId="0589B81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01E59002"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0A214A5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w:t>
            </w:r>
          </w:p>
        </w:tc>
        <w:tc>
          <w:tcPr>
            <w:tcW w:w="2680" w:type="dxa"/>
            <w:gridSpan w:val="2"/>
            <w:tcBorders>
              <w:top w:val="nil"/>
              <w:left w:val="nil"/>
              <w:bottom w:val="single" w:sz="4" w:space="0" w:color="auto"/>
              <w:right w:val="nil"/>
            </w:tcBorders>
            <w:shd w:val="clear" w:color="auto" w:fill="auto"/>
            <w:noWrap/>
            <w:vAlign w:val="center"/>
            <w:hideMark/>
          </w:tcPr>
          <w:p w14:paraId="3A2D493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Dějepis</w:t>
            </w:r>
          </w:p>
        </w:tc>
        <w:tc>
          <w:tcPr>
            <w:tcW w:w="418" w:type="dxa"/>
            <w:gridSpan w:val="4"/>
            <w:tcBorders>
              <w:top w:val="nil"/>
              <w:left w:val="nil"/>
              <w:bottom w:val="single" w:sz="4" w:space="0" w:color="auto"/>
              <w:right w:val="nil"/>
            </w:tcBorders>
            <w:shd w:val="clear" w:color="auto" w:fill="auto"/>
            <w:noWrap/>
            <w:vAlign w:val="center"/>
            <w:hideMark/>
          </w:tcPr>
          <w:p w14:paraId="765E8E8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16" w:type="dxa"/>
            <w:gridSpan w:val="5"/>
            <w:tcBorders>
              <w:top w:val="nil"/>
              <w:left w:val="nil"/>
              <w:bottom w:val="single" w:sz="4" w:space="0" w:color="auto"/>
              <w:right w:val="nil"/>
            </w:tcBorders>
            <w:shd w:val="clear" w:color="auto" w:fill="auto"/>
            <w:noWrap/>
            <w:vAlign w:val="center"/>
            <w:hideMark/>
          </w:tcPr>
          <w:p w14:paraId="248DEEA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08" w:type="dxa"/>
            <w:gridSpan w:val="6"/>
            <w:tcBorders>
              <w:top w:val="nil"/>
              <w:left w:val="nil"/>
              <w:bottom w:val="single" w:sz="4" w:space="0" w:color="auto"/>
              <w:right w:val="nil"/>
            </w:tcBorders>
            <w:shd w:val="clear" w:color="auto" w:fill="auto"/>
            <w:noWrap/>
            <w:vAlign w:val="center"/>
            <w:hideMark/>
          </w:tcPr>
          <w:p w14:paraId="7409B6B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33B364D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04308EB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55DF803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7A474666"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B64B7A2"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Jitka Medunová</w:t>
            </w:r>
          </w:p>
        </w:tc>
      </w:tr>
      <w:tr w:rsidR="00ED263C" w:rsidRPr="00ED263C" w14:paraId="336F7AD2"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5ED23B2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w:t>
            </w:r>
          </w:p>
        </w:tc>
        <w:tc>
          <w:tcPr>
            <w:tcW w:w="2680" w:type="dxa"/>
            <w:gridSpan w:val="2"/>
            <w:tcBorders>
              <w:top w:val="nil"/>
              <w:left w:val="nil"/>
              <w:bottom w:val="single" w:sz="4" w:space="0" w:color="auto"/>
              <w:right w:val="nil"/>
            </w:tcBorders>
            <w:shd w:val="clear" w:color="auto" w:fill="auto"/>
            <w:noWrap/>
            <w:vAlign w:val="center"/>
            <w:hideMark/>
          </w:tcPr>
          <w:p w14:paraId="4233F0E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Zeměpis</w:t>
            </w:r>
          </w:p>
        </w:tc>
        <w:tc>
          <w:tcPr>
            <w:tcW w:w="418" w:type="dxa"/>
            <w:gridSpan w:val="4"/>
            <w:tcBorders>
              <w:top w:val="nil"/>
              <w:left w:val="nil"/>
              <w:bottom w:val="single" w:sz="4" w:space="0" w:color="auto"/>
              <w:right w:val="nil"/>
            </w:tcBorders>
            <w:shd w:val="clear" w:color="auto" w:fill="auto"/>
            <w:noWrap/>
            <w:vAlign w:val="center"/>
            <w:hideMark/>
          </w:tcPr>
          <w:p w14:paraId="5DADC56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16" w:type="dxa"/>
            <w:gridSpan w:val="5"/>
            <w:tcBorders>
              <w:top w:val="nil"/>
              <w:left w:val="nil"/>
              <w:bottom w:val="single" w:sz="4" w:space="0" w:color="auto"/>
              <w:right w:val="nil"/>
            </w:tcBorders>
            <w:shd w:val="clear" w:color="auto" w:fill="auto"/>
            <w:noWrap/>
            <w:vAlign w:val="center"/>
            <w:hideMark/>
          </w:tcPr>
          <w:p w14:paraId="6E7BDBE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08" w:type="dxa"/>
            <w:gridSpan w:val="6"/>
            <w:tcBorders>
              <w:top w:val="nil"/>
              <w:left w:val="nil"/>
              <w:bottom w:val="single" w:sz="4" w:space="0" w:color="auto"/>
              <w:right w:val="nil"/>
            </w:tcBorders>
            <w:shd w:val="clear" w:color="auto" w:fill="auto"/>
            <w:noWrap/>
            <w:vAlign w:val="center"/>
            <w:hideMark/>
          </w:tcPr>
          <w:p w14:paraId="20B14AE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59" w:type="dxa"/>
            <w:gridSpan w:val="5"/>
            <w:tcBorders>
              <w:top w:val="nil"/>
              <w:left w:val="nil"/>
              <w:bottom w:val="single" w:sz="4" w:space="0" w:color="auto"/>
              <w:right w:val="nil"/>
            </w:tcBorders>
            <w:shd w:val="clear" w:color="auto" w:fill="auto"/>
            <w:noWrap/>
            <w:vAlign w:val="center"/>
            <w:hideMark/>
          </w:tcPr>
          <w:p w14:paraId="4C9322C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43A9581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52A4A47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1459790"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3,400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35D4233D"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6"/>
            <w:tcBorders>
              <w:top w:val="nil"/>
              <w:left w:val="nil"/>
              <w:bottom w:val="single" w:sz="4" w:space="0" w:color="auto"/>
              <w:right w:val="nil"/>
            </w:tcBorders>
            <w:shd w:val="clear" w:color="auto" w:fill="auto"/>
            <w:noWrap/>
            <w:vAlign w:val="center"/>
            <w:hideMark/>
          </w:tcPr>
          <w:p w14:paraId="2658B04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4E03FA76"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56C79AC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w:t>
            </w:r>
          </w:p>
        </w:tc>
        <w:tc>
          <w:tcPr>
            <w:tcW w:w="2680" w:type="dxa"/>
            <w:gridSpan w:val="2"/>
            <w:tcBorders>
              <w:top w:val="nil"/>
              <w:left w:val="nil"/>
              <w:bottom w:val="single" w:sz="4" w:space="0" w:color="auto"/>
              <w:right w:val="nil"/>
            </w:tcBorders>
            <w:shd w:val="clear" w:color="auto" w:fill="auto"/>
            <w:noWrap/>
            <w:vAlign w:val="center"/>
            <w:hideMark/>
          </w:tcPr>
          <w:p w14:paraId="428907D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Biologie</w:t>
            </w:r>
          </w:p>
        </w:tc>
        <w:tc>
          <w:tcPr>
            <w:tcW w:w="418" w:type="dxa"/>
            <w:gridSpan w:val="4"/>
            <w:tcBorders>
              <w:top w:val="nil"/>
              <w:left w:val="nil"/>
              <w:bottom w:val="single" w:sz="4" w:space="0" w:color="auto"/>
              <w:right w:val="nil"/>
            </w:tcBorders>
            <w:shd w:val="clear" w:color="auto" w:fill="auto"/>
            <w:noWrap/>
            <w:vAlign w:val="center"/>
            <w:hideMark/>
          </w:tcPr>
          <w:p w14:paraId="1DFE137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416" w:type="dxa"/>
            <w:gridSpan w:val="5"/>
            <w:tcBorders>
              <w:top w:val="nil"/>
              <w:left w:val="nil"/>
              <w:bottom w:val="single" w:sz="4" w:space="0" w:color="auto"/>
              <w:right w:val="nil"/>
            </w:tcBorders>
            <w:shd w:val="clear" w:color="auto" w:fill="auto"/>
            <w:noWrap/>
            <w:vAlign w:val="center"/>
            <w:hideMark/>
          </w:tcPr>
          <w:p w14:paraId="373D0EE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408" w:type="dxa"/>
            <w:gridSpan w:val="6"/>
            <w:tcBorders>
              <w:top w:val="nil"/>
              <w:left w:val="nil"/>
              <w:bottom w:val="single" w:sz="4" w:space="0" w:color="auto"/>
              <w:right w:val="nil"/>
            </w:tcBorders>
            <w:shd w:val="clear" w:color="auto" w:fill="auto"/>
            <w:noWrap/>
            <w:vAlign w:val="center"/>
            <w:hideMark/>
          </w:tcPr>
          <w:p w14:paraId="3C716B8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59" w:type="dxa"/>
            <w:gridSpan w:val="5"/>
            <w:tcBorders>
              <w:top w:val="nil"/>
              <w:left w:val="nil"/>
              <w:bottom w:val="single" w:sz="4" w:space="0" w:color="auto"/>
              <w:right w:val="nil"/>
            </w:tcBorders>
            <w:shd w:val="clear" w:color="auto" w:fill="auto"/>
            <w:noWrap/>
            <w:vAlign w:val="center"/>
            <w:hideMark/>
          </w:tcPr>
          <w:p w14:paraId="6636784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40" w:type="dxa"/>
            <w:gridSpan w:val="5"/>
            <w:tcBorders>
              <w:top w:val="nil"/>
              <w:left w:val="nil"/>
              <w:bottom w:val="single" w:sz="4" w:space="0" w:color="auto"/>
              <w:right w:val="nil"/>
            </w:tcBorders>
            <w:shd w:val="clear" w:color="auto" w:fill="auto"/>
            <w:noWrap/>
            <w:vAlign w:val="center"/>
            <w:hideMark/>
          </w:tcPr>
          <w:p w14:paraId="52B00C2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46CF63B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D31A074"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2,357</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13E5395E"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Eva Hrubá</w:t>
            </w:r>
          </w:p>
        </w:tc>
        <w:tc>
          <w:tcPr>
            <w:tcW w:w="2000" w:type="dxa"/>
            <w:gridSpan w:val="6"/>
            <w:tcBorders>
              <w:top w:val="nil"/>
              <w:left w:val="nil"/>
              <w:bottom w:val="single" w:sz="4" w:space="0" w:color="auto"/>
              <w:right w:val="nil"/>
            </w:tcBorders>
            <w:shd w:val="clear" w:color="auto" w:fill="auto"/>
            <w:noWrap/>
            <w:vAlign w:val="center"/>
            <w:hideMark/>
          </w:tcPr>
          <w:p w14:paraId="5BD6799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F952D07"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09AC61D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w:t>
            </w:r>
          </w:p>
        </w:tc>
        <w:tc>
          <w:tcPr>
            <w:tcW w:w="2680" w:type="dxa"/>
            <w:gridSpan w:val="2"/>
            <w:tcBorders>
              <w:top w:val="nil"/>
              <w:left w:val="nil"/>
              <w:bottom w:val="single" w:sz="4" w:space="0" w:color="auto"/>
              <w:right w:val="nil"/>
            </w:tcBorders>
            <w:shd w:val="clear" w:color="auto" w:fill="auto"/>
            <w:noWrap/>
            <w:vAlign w:val="center"/>
            <w:hideMark/>
          </w:tcPr>
          <w:p w14:paraId="3531B72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Chemie</w:t>
            </w:r>
          </w:p>
        </w:tc>
        <w:tc>
          <w:tcPr>
            <w:tcW w:w="418" w:type="dxa"/>
            <w:gridSpan w:val="4"/>
            <w:tcBorders>
              <w:top w:val="nil"/>
              <w:left w:val="nil"/>
              <w:bottom w:val="single" w:sz="4" w:space="0" w:color="auto"/>
              <w:right w:val="nil"/>
            </w:tcBorders>
            <w:shd w:val="clear" w:color="auto" w:fill="auto"/>
            <w:noWrap/>
            <w:vAlign w:val="center"/>
            <w:hideMark/>
          </w:tcPr>
          <w:p w14:paraId="4F4BB19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16" w:type="dxa"/>
            <w:gridSpan w:val="5"/>
            <w:tcBorders>
              <w:top w:val="nil"/>
              <w:left w:val="nil"/>
              <w:bottom w:val="single" w:sz="4" w:space="0" w:color="auto"/>
              <w:right w:val="nil"/>
            </w:tcBorders>
            <w:shd w:val="clear" w:color="auto" w:fill="auto"/>
            <w:noWrap/>
            <w:vAlign w:val="center"/>
            <w:hideMark/>
          </w:tcPr>
          <w:p w14:paraId="25E92C6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408" w:type="dxa"/>
            <w:gridSpan w:val="6"/>
            <w:tcBorders>
              <w:top w:val="nil"/>
              <w:left w:val="nil"/>
              <w:bottom w:val="single" w:sz="4" w:space="0" w:color="auto"/>
              <w:right w:val="nil"/>
            </w:tcBorders>
            <w:shd w:val="clear" w:color="auto" w:fill="auto"/>
            <w:noWrap/>
            <w:vAlign w:val="center"/>
            <w:hideMark/>
          </w:tcPr>
          <w:p w14:paraId="7D591B8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5E81AEA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40" w:type="dxa"/>
            <w:gridSpan w:val="5"/>
            <w:tcBorders>
              <w:top w:val="nil"/>
              <w:left w:val="nil"/>
              <w:bottom w:val="single" w:sz="4" w:space="0" w:color="auto"/>
              <w:right w:val="nil"/>
            </w:tcBorders>
            <w:shd w:val="clear" w:color="auto" w:fill="auto"/>
            <w:noWrap/>
            <w:vAlign w:val="center"/>
            <w:hideMark/>
          </w:tcPr>
          <w:p w14:paraId="301742A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700" w:type="dxa"/>
            <w:gridSpan w:val="6"/>
            <w:tcBorders>
              <w:top w:val="nil"/>
              <w:left w:val="nil"/>
              <w:bottom w:val="single" w:sz="4" w:space="0" w:color="auto"/>
              <w:right w:val="nil"/>
            </w:tcBorders>
            <w:shd w:val="clear" w:color="auto" w:fill="auto"/>
            <w:noWrap/>
            <w:vAlign w:val="center"/>
            <w:hideMark/>
          </w:tcPr>
          <w:p w14:paraId="076584D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CA538F0"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3,111</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4986486C"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Bc. Zuzana Leksová</w:t>
            </w:r>
          </w:p>
        </w:tc>
      </w:tr>
      <w:tr w:rsidR="00ED263C" w:rsidRPr="00ED263C" w14:paraId="0A177CF8"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58ED3E8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2085C5B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418" w:type="dxa"/>
            <w:gridSpan w:val="4"/>
            <w:tcBorders>
              <w:top w:val="nil"/>
              <w:left w:val="nil"/>
              <w:bottom w:val="single" w:sz="4" w:space="0" w:color="auto"/>
              <w:right w:val="nil"/>
            </w:tcBorders>
            <w:shd w:val="clear" w:color="auto" w:fill="auto"/>
            <w:noWrap/>
            <w:vAlign w:val="center"/>
            <w:hideMark/>
          </w:tcPr>
          <w:p w14:paraId="46FE1E0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16" w:type="dxa"/>
            <w:gridSpan w:val="5"/>
            <w:tcBorders>
              <w:top w:val="nil"/>
              <w:left w:val="nil"/>
              <w:bottom w:val="single" w:sz="4" w:space="0" w:color="auto"/>
              <w:right w:val="nil"/>
            </w:tcBorders>
            <w:shd w:val="clear" w:color="auto" w:fill="auto"/>
            <w:noWrap/>
            <w:vAlign w:val="center"/>
            <w:hideMark/>
          </w:tcPr>
          <w:p w14:paraId="1DD2964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08" w:type="dxa"/>
            <w:gridSpan w:val="6"/>
            <w:tcBorders>
              <w:top w:val="nil"/>
              <w:left w:val="nil"/>
              <w:bottom w:val="single" w:sz="4" w:space="0" w:color="auto"/>
              <w:right w:val="nil"/>
            </w:tcBorders>
            <w:shd w:val="clear" w:color="auto" w:fill="auto"/>
            <w:noWrap/>
            <w:vAlign w:val="center"/>
            <w:hideMark/>
          </w:tcPr>
          <w:p w14:paraId="32DC3AA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45C2BAC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5A83971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0549304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63CE714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01DCAE4D"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Zuzana Michálková</w:t>
            </w:r>
          </w:p>
        </w:tc>
      </w:tr>
      <w:tr w:rsidR="00ED263C" w:rsidRPr="00ED263C" w14:paraId="0EB2B0DB"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4221E40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DG</w:t>
            </w:r>
          </w:p>
        </w:tc>
        <w:tc>
          <w:tcPr>
            <w:tcW w:w="2680" w:type="dxa"/>
            <w:gridSpan w:val="2"/>
            <w:tcBorders>
              <w:top w:val="nil"/>
              <w:left w:val="nil"/>
              <w:bottom w:val="single" w:sz="4" w:space="0" w:color="auto"/>
              <w:right w:val="nil"/>
            </w:tcBorders>
            <w:shd w:val="clear" w:color="auto" w:fill="auto"/>
            <w:noWrap/>
            <w:vAlign w:val="center"/>
            <w:hideMark/>
          </w:tcPr>
          <w:p w14:paraId="2935B84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Deskriptivní geometrie</w:t>
            </w:r>
          </w:p>
        </w:tc>
        <w:tc>
          <w:tcPr>
            <w:tcW w:w="418" w:type="dxa"/>
            <w:gridSpan w:val="4"/>
            <w:tcBorders>
              <w:top w:val="nil"/>
              <w:left w:val="nil"/>
              <w:bottom w:val="single" w:sz="4" w:space="0" w:color="auto"/>
              <w:right w:val="nil"/>
            </w:tcBorders>
            <w:shd w:val="clear" w:color="auto" w:fill="auto"/>
            <w:noWrap/>
            <w:vAlign w:val="center"/>
            <w:hideMark/>
          </w:tcPr>
          <w:p w14:paraId="0CEB3AE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416" w:type="dxa"/>
            <w:gridSpan w:val="5"/>
            <w:tcBorders>
              <w:top w:val="nil"/>
              <w:left w:val="nil"/>
              <w:bottom w:val="single" w:sz="4" w:space="0" w:color="auto"/>
              <w:right w:val="nil"/>
            </w:tcBorders>
            <w:shd w:val="clear" w:color="auto" w:fill="auto"/>
            <w:noWrap/>
            <w:vAlign w:val="center"/>
            <w:hideMark/>
          </w:tcPr>
          <w:p w14:paraId="373EC7B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08" w:type="dxa"/>
            <w:gridSpan w:val="6"/>
            <w:tcBorders>
              <w:top w:val="nil"/>
              <w:left w:val="nil"/>
              <w:bottom w:val="single" w:sz="4" w:space="0" w:color="auto"/>
              <w:right w:val="nil"/>
            </w:tcBorders>
            <w:shd w:val="clear" w:color="auto" w:fill="auto"/>
            <w:noWrap/>
            <w:vAlign w:val="center"/>
            <w:hideMark/>
          </w:tcPr>
          <w:p w14:paraId="7E7FB81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59" w:type="dxa"/>
            <w:gridSpan w:val="5"/>
            <w:tcBorders>
              <w:top w:val="nil"/>
              <w:left w:val="nil"/>
              <w:bottom w:val="single" w:sz="4" w:space="0" w:color="auto"/>
              <w:right w:val="nil"/>
            </w:tcBorders>
            <w:shd w:val="clear" w:color="auto" w:fill="auto"/>
            <w:noWrap/>
            <w:vAlign w:val="center"/>
            <w:hideMark/>
          </w:tcPr>
          <w:p w14:paraId="04C69F6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52DD0F4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05A0C64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3E277D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21B5C5A"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58331759" w14:textId="77777777" w:rsidTr="00ED263C">
        <w:trPr>
          <w:gridAfter w:val="2"/>
          <w:wAfter w:w="486" w:type="dxa"/>
          <w:trHeight w:val="402"/>
        </w:trPr>
        <w:tc>
          <w:tcPr>
            <w:tcW w:w="880" w:type="dxa"/>
            <w:tcBorders>
              <w:top w:val="nil"/>
              <w:left w:val="nil"/>
              <w:bottom w:val="single" w:sz="4" w:space="0" w:color="auto"/>
              <w:right w:val="nil"/>
            </w:tcBorders>
            <w:shd w:val="clear" w:color="auto" w:fill="auto"/>
            <w:noWrap/>
            <w:vAlign w:val="center"/>
            <w:hideMark/>
          </w:tcPr>
          <w:p w14:paraId="783771F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PI</w:t>
            </w:r>
          </w:p>
        </w:tc>
        <w:tc>
          <w:tcPr>
            <w:tcW w:w="2680" w:type="dxa"/>
            <w:gridSpan w:val="2"/>
            <w:tcBorders>
              <w:top w:val="nil"/>
              <w:left w:val="nil"/>
              <w:bottom w:val="single" w:sz="4" w:space="0" w:color="auto"/>
              <w:right w:val="nil"/>
            </w:tcBorders>
            <w:shd w:val="clear" w:color="auto" w:fill="auto"/>
            <w:noWrap/>
            <w:vAlign w:val="center"/>
            <w:hideMark/>
          </w:tcPr>
          <w:p w14:paraId="021BD13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Programování a informatika</w:t>
            </w:r>
          </w:p>
        </w:tc>
        <w:tc>
          <w:tcPr>
            <w:tcW w:w="418" w:type="dxa"/>
            <w:gridSpan w:val="4"/>
            <w:tcBorders>
              <w:top w:val="nil"/>
              <w:left w:val="nil"/>
              <w:bottom w:val="single" w:sz="4" w:space="0" w:color="auto"/>
              <w:right w:val="nil"/>
            </w:tcBorders>
            <w:shd w:val="clear" w:color="auto" w:fill="auto"/>
            <w:noWrap/>
            <w:vAlign w:val="center"/>
            <w:hideMark/>
          </w:tcPr>
          <w:p w14:paraId="0037208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16" w:type="dxa"/>
            <w:gridSpan w:val="5"/>
            <w:tcBorders>
              <w:top w:val="nil"/>
              <w:left w:val="nil"/>
              <w:bottom w:val="single" w:sz="4" w:space="0" w:color="auto"/>
              <w:right w:val="nil"/>
            </w:tcBorders>
            <w:shd w:val="clear" w:color="auto" w:fill="auto"/>
            <w:noWrap/>
            <w:vAlign w:val="center"/>
            <w:hideMark/>
          </w:tcPr>
          <w:p w14:paraId="5DE6945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408" w:type="dxa"/>
            <w:gridSpan w:val="6"/>
            <w:tcBorders>
              <w:top w:val="nil"/>
              <w:left w:val="nil"/>
              <w:bottom w:val="single" w:sz="4" w:space="0" w:color="auto"/>
              <w:right w:val="nil"/>
            </w:tcBorders>
            <w:shd w:val="clear" w:color="auto" w:fill="auto"/>
            <w:noWrap/>
            <w:vAlign w:val="center"/>
            <w:hideMark/>
          </w:tcPr>
          <w:p w14:paraId="71D57CC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59" w:type="dxa"/>
            <w:gridSpan w:val="5"/>
            <w:tcBorders>
              <w:top w:val="nil"/>
              <w:left w:val="nil"/>
              <w:bottom w:val="single" w:sz="4" w:space="0" w:color="auto"/>
              <w:right w:val="nil"/>
            </w:tcBorders>
            <w:shd w:val="clear" w:color="auto" w:fill="auto"/>
            <w:noWrap/>
            <w:vAlign w:val="center"/>
            <w:hideMark/>
          </w:tcPr>
          <w:p w14:paraId="2621C50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89151D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79FEC32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D91CC25"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1D516F9A"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26367311" w14:textId="77777777" w:rsidTr="00ED263C">
        <w:trPr>
          <w:gridAfter w:val="2"/>
          <w:wAfter w:w="486" w:type="dxa"/>
          <w:trHeight w:val="402"/>
        </w:trPr>
        <w:tc>
          <w:tcPr>
            <w:tcW w:w="880" w:type="dxa"/>
            <w:tcBorders>
              <w:top w:val="nil"/>
              <w:left w:val="nil"/>
              <w:bottom w:val="nil"/>
              <w:right w:val="nil"/>
            </w:tcBorders>
            <w:shd w:val="clear" w:color="auto" w:fill="auto"/>
            <w:noWrap/>
            <w:vAlign w:val="center"/>
            <w:hideMark/>
          </w:tcPr>
          <w:p w14:paraId="3B139836" w14:textId="77777777" w:rsidR="00ED263C" w:rsidRPr="00ED263C" w:rsidRDefault="00ED263C" w:rsidP="00ED263C">
            <w:pPr>
              <w:rPr>
                <w:rFonts w:ascii="Calibri" w:hAnsi="Calibri" w:cs="Calibri"/>
                <w:color w:val="000000"/>
                <w:sz w:val="16"/>
                <w:szCs w:val="16"/>
              </w:rPr>
            </w:pPr>
          </w:p>
        </w:tc>
        <w:tc>
          <w:tcPr>
            <w:tcW w:w="2680" w:type="dxa"/>
            <w:gridSpan w:val="2"/>
            <w:tcBorders>
              <w:top w:val="nil"/>
              <w:left w:val="nil"/>
              <w:bottom w:val="nil"/>
              <w:right w:val="nil"/>
            </w:tcBorders>
            <w:shd w:val="clear" w:color="auto" w:fill="auto"/>
            <w:noWrap/>
            <w:vAlign w:val="center"/>
            <w:hideMark/>
          </w:tcPr>
          <w:p w14:paraId="79C31226" w14:textId="77777777" w:rsidR="00ED263C" w:rsidRPr="00ED263C" w:rsidRDefault="00ED263C" w:rsidP="00ED263C">
            <w:pPr>
              <w:rPr>
                <w:sz w:val="20"/>
                <w:szCs w:val="20"/>
              </w:rPr>
            </w:pPr>
          </w:p>
        </w:tc>
        <w:tc>
          <w:tcPr>
            <w:tcW w:w="418" w:type="dxa"/>
            <w:gridSpan w:val="4"/>
            <w:tcBorders>
              <w:top w:val="nil"/>
              <w:left w:val="nil"/>
              <w:bottom w:val="nil"/>
              <w:right w:val="nil"/>
            </w:tcBorders>
            <w:shd w:val="clear" w:color="auto" w:fill="auto"/>
            <w:noWrap/>
            <w:vAlign w:val="center"/>
            <w:hideMark/>
          </w:tcPr>
          <w:p w14:paraId="4B9C4765" w14:textId="77777777" w:rsidR="00ED263C" w:rsidRPr="00ED263C" w:rsidRDefault="00ED263C" w:rsidP="00ED263C">
            <w:pPr>
              <w:rPr>
                <w:sz w:val="20"/>
                <w:szCs w:val="20"/>
              </w:rPr>
            </w:pPr>
          </w:p>
        </w:tc>
        <w:tc>
          <w:tcPr>
            <w:tcW w:w="416" w:type="dxa"/>
            <w:gridSpan w:val="5"/>
            <w:tcBorders>
              <w:top w:val="nil"/>
              <w:left w:val="nil"/>
              <w:bottom w:val="nil"/>
              <w:right w:val="nil"/>
            </w:tcBorders>
            <w:shd w:val="clear" w:color="auto" w:fill="auto"/>
            <w:noWrap/>
            <w:vAlign w:val="center"/>
            <w:hideMark/>
          </w:tcPr>
          <w:p w14:paraId="456BD6D1"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551CE3B2"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5058005A"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B124A9F"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7C58C01"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098DED4"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3A9240A"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2AD84FE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77D1FB6" w14:textId="77777777" w:rsidR="00ED263C" w:rsidRPr="00ED263C" w:rsidRDefault="00ED263C" w:rsidP="00ED263C">
            <w:pPr>
              <w:rPr>
                <w:sz w:val="20"/>
                <w:szCs w:val="20"/>
              </w:rPr>
            </w:pPr>
          </w:p>
        </w:tc>
      </w:tr>
      <w:tr w:rsidR="00ED263C" w:rsidRPr="00ED263C" w14:paraId="3DEBC248" w14:textId="77777777" w:rsidTr="00ED263C">
        <w:trPr>
          <w:gridAfter w:val="2"/>
          <w:wAfter w:w="486" w:type="dxa"/>
          <w:trHeight w:val="402"/>
        </w:trPr>
        <w:tc>
          <w:tcPr>
            <w:tcW w:w="880" w:type="dxa"/>
            <w:tcBorders>
              <w:top w:val="nil"/>
              <w:left w:val="nil"/>
              <w:bottom w:val="nil"/>
              <w:right w:val="nil"/>
            </w:tcBorders>
            <w:shd w:val="clear" w:color="auto" w:fill="auto"/>
            <w:noWrap/>
            <w:vAlign w:val="center"/>
            <w:hideMark/>
          </w:tcPr>
          <w:p w14:paraId="11E926E0"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38850EBB" w14:textId="77777777" w:rsidR="00ED263C" w:rsidRPr="00ED263C" w:rsidRDefault="00ED263C" w:rsidP="00ED263C">
            <w:pPr>
              <w:rPr>
                <w:sz w:val="20"/>
                <w:szCs w:val="20"/>
              </w:rPr>
            </w:pPr>
          </w:p>
        </w:tc>
        <w:tc>
          <w:tcPr>
            <w:tcW w:w="418" w:type="dxa"/>
            <w:gridSpan w:val="4"/>
            <w:tcBorders>
              <w:top w:val="nil"/>
              <w:left w:val="nil"/>
              <w:bottom w:val="nil"/>
              <w:right w:val="nil"/>
            </w:tcBorders>
            <w:shd w:val="clear" w:color="auto" w:fill="auto"/>
            <w:noWrap/>
            <w:vAlign w:val="center"/>
            <w:hideMark/>
          </w:tcPr>
          <w:p w14:paraId="6392EDFA" w14:textId="77777777" w:rsidR="00ED263C" w:rsidRPr="00ED263C" w:rsidRDefault="00ED263C" w:rsidP="00ED263C">
            <w:pPr>
              <w:rPr>
                <w:sz w:val="20"/>
                <w:szCs w:val="20"/>
              </w:rPr>
            </w:pPr>
          </w:p>
        </w:tc>
        <w:tc>
          <w:tcPr>
            <w:tcW w:w="416" w:type="dxa"/>
            <w:gridSpan w:val="5"/>
            <w:tcBorders>
              <w:top w:val="nil"/>
              <w:left w:val="nil"/>
              <w:bottom w:val="nil"/>
              <w:right w:val="nil"/>
            </w:tcBorders>
            <w:shd w:val="clear" w:color="auto" w:fill="auto"/>
            <w:noWrap/>
            <w:vAlign w:val="center"/>
            <w:hideMark/>
          </w:tcPr>
          <w:p w14:paraId="16C08C0E" w14:textId="77777777" w:rsidR="00ED263C" w:rsidRPr="00ED263C" w:rsidRDefault="00ED263C" w:rsidP="00ED263C">
            <w:pPr>
              <w:jc w:val="center"/>
              <w:rPr>
                <w:sz w:val="20"/>
                <w:szCs w:val="20"/>
              </w:rPr>
            </w:pPr>
          </w:p>
        </w:tc>
        <w:tc>
          <w:tcPr>
            <w:tcW w:w="408" w:type="dxa"/>
            <w:gridSpan w:val="6"/>
            <w:tcBorders>
              <w:top w:val="nil"/>
              <w:left w:val="nil"/>
              <w:bottom w:val="nil"/>
              <w:right w:val="nil"/>
            </w:tcBorders>
            <w:shd w:val="clear" w:color="auto" w:fill="auto"/>
            <w:noWrap/>
            <w:vAlign w:val="center"/>
            <w:hideMark/>
          </w:tcPr>
          <w:p w14:paraId="73C9AEB4"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1B402362"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69A20F9"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1EFB70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44DD885"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797830A4"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2EF0AFA"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784D4FC" w14:textId="77777777" w:rsidR="00ED263C" w:rsidRPr="00ED263C" w:rsidRDefault="00ED263C" w:rsidP="00ED263C">
            <w:pPr>
              <w:rPr>
                <w:sz w:val="20"/>
                <w:szCs w:val="20"/>
              </w:rPr>
            </w:pPr>
          </w:p>
        </w:tc>
      </w:tr>
      <w:tr w:rsidR="00ED263C" w:rsidRPr="00ED263C" w14:paraId="6C9E33F3" w14:textId="77777777" w:rsidTr="00ED263C">
        <w:trPr>
          <w:gridAfter w:val="2"/>
          <w:wAfter w:w="486" w:type="dxa"/>
          <w:trHeight w:val="315"/>
        </w:trPr>
        <w:tc>
          <w:tcPr>
            <w:tcW w:w="3978" w:type="dxa"/>
            <w:gridSpan w:val="7"/>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8890C04" w14:textId="77777777" w:rsidR="00ED263C" w:rsidRPr="00ED263C" w:rsidRDefault="00ED263C" w:rsidP="00ED263C">
            <w:pPr>
              <w:rPr>
                <w:rFonts w:ascii="Calibri" w:hAnsi="Calibri" w:cs="Calibri"/>
                <w:b/>
                <w:bCs/>
                <w:color w:val="000000"/>
                <w:sz w:val="20"/>
                <w:szCs w:val="20"/>
              </w:rPr>
            </w:pPr>
            <w:r w:rsidRPr="00ED263C">
              <w:rPr>
                <w:rFonts w:ascii="Calibri" w:hAnsi="Calibri" w:cs="Calibri"/>
                <w:b/>
                <w:bCs/>
                <w:color w:val="000000"/>
                <w:sz w:val="20"/>
                <w:szCs w:val="20"/>
              </w:rPr>
              <w:t>Celkový průměrný prospěch    2,487</w:t>
            </w:r>
          </w:p>
        </w:tc>
        <w:tc>
          <w:tcPr>
            <w:tcW w:w="416" w:type="dxa"/>
            <w:gridSpan w:val="5"/>
            <w:tcBorders>
              <w:top w:val="nil"/>
              <w:left w:val="nil"/>
              <w:bottom w:val="nil"/>
              <w:right w:val="nil"/>
            </w:tcBorders>
            <w:shd w:val="clear" w:color="auto" w:fill="auto"/>
            <w:noWrap/>
            <w:vAlign w:val="center"/>
            <w:hideMark/>
          </w:tcPr>
          <w:p w14:paraId="5C9EB058" w14:textId="77777777" w:rsidR="00ED263C" w:rsidRPr="00ED263C" w:rsidRDefault="00ED263C" w:rsidP="00ED263C">
            <w:pPr>
              <w:rPr>
                <w:rFonts w:ascii="Calibri" w:hAnsi="Calibri" w:cs="Calibri"/>
                <w:b/>
                <w:bCs/>
                <w:color w:val="000000"/>
                <w:sz w:val="20"/>
                <w:szCs w:val="20"/>
              </w:rPr>
            </w:pPr>
          </w:p>
        </w:tc>
        <w:tc>
          <w:tcPr>
            <w:tcW w:w="408" w:type="dxa"/>
            <w:gridSpan w:val="6"/>
            <w:tcBorders>
              <w:top w:val="nil"/>
              <w:left w:val="nil"/>
              <w:bottom w:val="nil"/>
              <w:right w:val="nil"/>
            </w:tcBorders>
            <w:shd w:val="clear" w:color="auto" w:fill="auto"/>
            <w:noWrap/>
            <w:vAlign w:val="center"/>
            <w:hideMark/>
          </w:tcPr>
          <w:p w14:paraId="4EE01754"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05EBD8EC"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3ED7C53"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08C74489"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F9D0114"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53F36C8"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5255A52"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506B018" w14:textId="77777777" w:rsidR="00ED263C" w:rsidRPr="00ED263C" w:rsidRDefault="00ED263C" w:rsidP="00ED263C">
            <w:pPr>
              <w:rPr>
                <w:sz w:val="20"/>
                <w:szCs w:val="20"/>
              </w:rPr>
            </w:pPr>
          </w:p>
        </w:tc>
      </w:tr>
      <w:tr w:rsidR="00ED263C" w:rsidRPr="00ED263C" w14:paraId="75C9D1BD" w14:textId="77777777" w:rsidTr="00ED263C">
        <w:trPr>
          <w:gridAfter w:val="2"/>
          <w:wAfter w:w="486" w:type="dxa"/>
          <w:trHeight w:val="3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0C3BEA11" w14:textId="77777777" w:rsidR="00ED263C" w:rsidRPr="00ED263C" w:rsidRDefault="00ED263C" w:rsidP="00ED263C">
            <w:pPr>
              <w:jc w:val="center"/>
              <w:rPr>
                <w:rFonts w:ascii="Calibri" w:hAnsi="Calibri" w:cs="Calibri"/>
                <w:b/>
                <w:bCs/>
                <w:color w:val="000000"/>
                <w:sz w:val="16"/>
                <w:szCs w:val="16"/>
              </w:rPr>
            </w:pPr>
            <w:r w:rsidRPr="00ED263C">
              <w:rPr>
                <w:rFonts w:ascii="Calibri" w:hAnsi="Calibri" w:cs="Calibri"/>
                <w:b/>
                <w:bCs/>
                <w:color w:val="000000"/>
                <w:sz w:val="16"/>
                <w:szCs w:val="16"/>
              </w:rPr>
              <w:t>Stupeň hodnocení prospěchu</w:t>
            </w: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718F3A2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prospěl s vyznamenáním</w:t>
            </w:r>
          </w:p>
        </w:tc>
        <w:tc>
          <w:tcPr>
            <w:tcW w:w="418" w:type="dxa"/>
            <w:gridSpan w:val="4"/>
            <w:tcBorders>
              <w:top w:val="nil"/>
              <w:left w:val="nil"/>
              <w:bottom w:val="single" w:sz="4" w:space="0" w:color="auto"/>
              <w:right w:val="single" w:sz="4" w:space="0" w:color="auto"/>
            </w:tcBorders>
            <w:shd w:val="clear" w:color="auto" w:fill="auto"/>
            <w:noWrap/>
            <w:vAlign w:val="center"/>
            <w:hideMark/>
          </w:tcPr>
          <w:p w14:paraId="1EB7024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6</w:t>
            </w:r>
          </w:p>
        </w:tc>
        <w:tc>
          <w:tcPr>
            <w:tcW w:w="416" w:type="dxa"/>
            <w:gridSpan w:val="5"/>
            <w:tcBorders>
              <w:top w:val="nil"/>
              <w:left w:val="nil"/>
              <w:bottom w:val="nil"/>
              <w:right w:val="nil"/>
            </w:tcBorders>
            <w:shd w:val="clear" w:color="auto" w:fill="auto"/>
            <w:noWrap/>
            <w:vAlign w:val="center"/>
            <w:hideMark/>
          </w:tcPr>
          <w:p w14:paraId="6DDF0713" w14:textId="77777777" w:rsidR="00ED263C" w:rsidRPr="00ED263C" w:rsidRDefault="00ED263C" w:rsidP="00ED263C">
            <w:pPr>
              <w:jc w:val="center"/>
              <w:rPr>
                <w:rFonts w:ascii="Calibri" w:hAnsi="Calibri" w:cs="Calibri"/>
                <w:color w:val="000000"/>
              </w:rPr>
            </w:pPr>
          </w:p>
        </w:tc>
        <w:tc>
          <w:tcPr>
            <w:tcW w:w="408" w:type="dxa"/>
            <w:gridSpan w:val="6"/>
            <w:tcBorders>
              <w:top w:val="nil"/>
              <w:left w:val="nil"/>
              <w:bottom w:val="nil"/>
              <w:right w:val="nil"/>
            </w:tcBorders>
            <w:shd w:val="clear" w:color="auto" w:fill="auto"/>
            <w:noWrap/>
            <w:vAlign w:val="center"/>
            <w:hideMark/>
          </w:tcPr>
          <w:p w14:paraId="201F6754"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6FCBCC11"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8609E1C"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2D9E94C7"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7BE72D5"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048155F"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86895A3"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2F414391" w14:textId="77777777" w:rsidR="00ED263C" w:rsidRPr="00ED263C" w:rsidRDefault="00ED263C" w:rsidP="00ED263C">
            <w:pPr>
              <w:rPr>
                <w:sz w:val="20"/>
                <w:szCs w:val="20"/>
              </w:rPr>
            </w:pPr>
          </w:p>
        </w:tc>
      </w:tr>
      <w:tr w:rsidR="00ED263C" w:rsidRPr="00ED263C" w14:paraId="0D90E5BA" w14:textId="77777777" w:rsidTr="00ED263C">
        <w:trPr>
          <w:gridAfter w:val="2"/>
          <w:wAfter w:w="486"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5A80251D"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011CA14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 xml:space="preserve">prospěl </w:t>
            </w:r>
          </w:p>
        </w:tc>
        <w:tc>
          <w:tcPr>
            <w:tcW w:w="418" w:type="dxa"/>
            <w:gridSpan w:val="4"/>
            <w:tcBorders>
              <w:top w:val="nil"/>
              <w:left w:val="nil"/>
              <w:bottom w:val="single" w:sz="4" w:space="0" w:color="auto"/>
              <w:right w:val="single" w:sz="4" w:space="0" w:color="auto"/>
            </w:tcBorders>
            <w:shd w:val="clear" w:color="auto" w:fill="auto"/>
            <w:noWrap/>
            <w:vAlign w:val="center"/>
            <w:hideMark/>
          </w:tcPr>
          <w:p w14:paraId="4263EF2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20</w:t>
            </w:r>
          </w:p>
        </w:tc>
        <w:tc>
          <w:tcPr>
            <w:tcW w:w="416" w:type="dxa"/>
            <w:gridSpan w:val="5"/>
            <w:tcBorders>
              <w:top w:val="nil"/>
              <w:left w:val="nil"/>
              <w:bottom w:val="nil"/>
              <w:right w:val="nil"/>
            </w:tcBorders>
            <w:shd w:val="clear" w:color="auto" w:fill="auto"/>
            <w:noWrap/>
            <w:vAlign w:val="center"/>
            <w:hideMark/>
          </w:tcPr>
          <w:p w14:paraId="0EDB1E51" w14:textId="77777777" w:rsidR="00ED263C" w:rsidRPr="00ED263C" w:rsidRDefault="00ED263C" w:rsidP="00ED263C">
            <w:pPr>
              <w:jc w:val="center"/>
              <w:rPr>
                <w:rFonts w:ascii="Calibri" w:hAnsi="Calibri" w:cs="Calibri"/>
                <w:color w:val="000000"/>
              </w:rPr>
            </w:pPr>
          </w:p>
        </w:tc>
        <w:tc>
          <w:tcPr>
            <w:tcW w:w="408" w:type="dxa"/>
            <w:gridSpan w:val="6"/>
            <w:tcBorders>
              <w:top w:val="nil"/>
              <w:left w:val="nil"/>
              <w:bottom w:val="nil"/>
              <w:right w:val="nil"/>
            </w:tcBorders>
            <w:shd w:val="clear" w:color="auto" w:fill="auto"/>
            <w:noWrap/>
            <w:vAlign w:val="center"/>
            <w:hideMark/>
          </w:tcPr>
          <w:p w14:paraId="0726B244"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72918DF4"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4FFACC5"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F93E764"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820E1C4"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081C830"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DE9A4D1"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764B56D" w14:textId="77777777" w:rsidR="00ED263C" w:rsidRPr="00ED263C" w:rsidRDefault="00ED263C" w:rsidP="00ED263C">
            <w:pPr>
              <w:rPr>
                <w:sz w:val="20"/>
                <w:szCs w:val="20"/>
              </w:rPr>
            </w:pPr>
          </w:p>
        </w:tc>
      </w:tr>
      <w:tr w:rsidR="00ED263C" w:rsidRPr="00ED263C" w14:paraId="094D644A" w14:textId="77777777" w:rsidTr="00ED263C">
        <w:trPr>
          <w:gridAfter w:val="2"/>
          <w:wAfter w:w="486"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0AC9BCDB"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785EDE7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neprospěl</w:t>
            </w:r>
          </w:p>
        </w:tc>
        <w:tc>
          <w:tcPr>
            <w:tcW w:w="418" w:type="dxa"/>
            <w:gridSpan w:val="4"/>
            <w:tcBorders>
              <w:top w:val="nil"/>
              <w:left w:val="nil"/>
              <w:bottom w:val="single" w:sz="4" w:space="0" w:color="auto"/>
              <w:right w:val="single" w:sz="4" w:space="0" w:color="auto"/>
            </w:tcBorders>
            <w:shd w:val="clear" w:color="auto" w:fill="auto"/>
            <w:noWrap/>
            <w:vAlign w:val="center"/>
            <w:hideMark/>
          </w:tcPr>
          <w:p w14:paraId="6A88A0C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416" w:type="dxa"/>
            <w:gridSpan w:val="5"/>
            <w:tcBorders>
              <w:top w:val="nil"/>
              <w:left w:val="nil"/>
              <w:bottom w:val="nil"/>
              <w:right w:val="nil"/>
            </w:tcBorders>
            <w:shd w:val="clear" w:color="auto" w:fill="auto"/>
            <w:noWrap/>
            <w:vAlign w:val="center"/>
            <w:hideMark/>
          </w:tcPr>
          <w:p w14:paraId="168D5C72" w14:textId="77777777" w:rsidR="00ED263C" w:rsidRPr="00ED263C" w:rsidRDefault="00ED263C" w:rsidP="00ED263C">
            <w:pPr>
              <w:jc w:val="center"/>
              <w:rPr>
                <w:rFonts w:ascii="Calibri" w:hAnsi="Calibri" w:cs="Calibri"/>
                <w:color w:val="000000"/>
              </w:rPr>
            </w:pPr>
          </w:p>
        </w:tc>
        <w:tc>
          <w:tcPr>
            <w:tcW w:w="408" w:type="dxa"/>
            <w:gridSpan w:val="6"/>
            <w:tcBorders>
              <w:top w:val="nil"/>
              <w:left w:val="nil"/>
              <w:bottom w:val="nil"/>
              <w:right w:val="nil"/>
            </w:tcBorders>
            <w:shd w:val="clear" w:color="auto" w:fill="auto"/>
            <w:noWrap/>
            <w:vAlign w:val="center"/>
            <w:hideMark/>
          </w:tcPr>
          <w:p w14:paraId="48204CF1"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1A3496FD"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E912ECA"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52BCF524"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615465D"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93920EB"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FB0CDFB"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CDB04A1" w14:textId="77777777" w:rsidR="00ED263C" w:rsidRPr="00ED263C" w:rsidRDefault="00ED263C" w:rsidP="00ED263C">
            <w:pPr>
              <w:rPr>
                <w:sz w:val="20"/>
                <w:szCs w:val="20"/>
              </w:rPr>
            </w:pPr>
          </w:p>
        </w:tc>
      </w:tr>
      <w:tr w:rsidR="00ED263C" w:rsidRPr="00ED263C" w14:paraId="73A3FC58" w14:textId="77777777" w:rsidTr="00ED263C">
        <w:trPr>
          <w:gridAfter w:val="2"/>
          <w:wAfter w:w="486"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790D2F84"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09E4C37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nehodnocen</w:t>
            </w:r>
          </w:p>
        </w:tc>
        <w:tc>
          <w:tcPr>
            <w:tcW w:w="418" w:type="dxa"/>
            <w:gridSpan w:val="4"/>
            <w:tcBorders>
              <w:top w:val="nil"/>
              <w:left w:val="nil"/>
              <w:bottom w:val="single" w:sz="4" w:space="0" w:color="auto"/>
              <w:right w:val="single" w:sz="4" w:space="0" w:color="auto"/>
            </w:tcBorders>
            <w:shd w:val="clear" w:color="auto" w:fill="auto"/>
            <w:noWrap/>
            <w:vAlign w:val="center"/>
            <w:hideMark/>
          </w:tcPr>
          <w:p w14:paraId="282C082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416" w:type="dxa"/>
            <w:gridSpan w:val="5"/>
            <w:tcBorders>
              <w:top w:val="nil"/>
              <w:left w:val="nil"/>
              <w:bottom w:val="nil"/>
              <w:right w:val="nil"/>
            </w:tcBorders>
            <w:shd w:val="clear" w:color="auto" w:fill="auto"/>
            <w:noWrap/>
            <w:vAlign w:val="center"/>
            <w:hideMark/>
          </w:tcPr>
          <w:p w14:paraId="3C4151B4" w14:textId="77777777" w:rsidR="00ED263C" w:rsidRPr="00ED263C" w:rsidRDefault="00ED263C" w:rsidP="00ED263C">
            <w:pPr>
              <w:jc w:val="center"/>
              <w:rPr>
                <w:rFonts w:ascii="Calibri" w:hAnsi="Calibri" w:cs="Calibri"/>
                <w:color w:val="000000"/>
              </w:rPr>
            </w:pPr>
          </w:p>
        </w:tc>
        <w:tc>
          <w:tcPr>
            <w:tcW w:w="408" w:type="dxa"/>
            <w:gridSpan w:val="6"/>
            <w:tcBorders>
              <w:top w:val="nil"/>
              <w:left w:val="nil"/>
              <w:bottom w:val="nil"/>
              <w:right w:val="nil"/>
            </w:tcBorders>
            <w:shd w:val="clear" w:color="auto" w:fill="auto"/>
            <w:noWrap/>
            <w:vAlign w:val="center"/>
            <w:hideMark/>
          </w:tcPr>
          <w:p w14:paraId="30E82D33" w14:textId="77777777" w:rsidR="00ED263C" w:rsidRPr="00ED263C" w:rsidRDefault="00ED263C" w:rsidP="00ED263C">
            <w:pPr>
              <w:jc w:val="center"/>
              <w:rPr>
                <w:sz w:val="20"/>
                <w:szCs w:val="20"/>
              </w:rPr>
            </w:pPr>
          </w:p>
        </w:tc>
        <w:tc>
          <w:tcPr>
            <w:tcW w:w="359" w:type="dxa"/>
            <w:gridSpan w:val="5"/>
            <w:tcBorders>
              <w:top w:val="nil"/>
              <w:left w:val="nil"/>
              <w:bottom w:val="nil"/>
              <w:right w:val="nil"/>
            </w:tcBorders>
            <w:shd w:val="clear" w:color="auto" w:fill="auto"/>
            <w:noWrap/>
            <w:vAlign w:val="center"/>
            <w:hideMark/>
          </w:tcPr>
          <w:p w14:paraId="561AC9F4"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5CC279F8"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2BCE0140"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912CC25"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12E5D65"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AC196C6"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FC214C8" w14:textId="77777777" w:rsidR="00ED263C" w:rsidRPr="00ED263C" w:rsidRDefault="00ED263C" w:rsidP="00ED263C">
            <w:pPr>
              <w:rPr>
                <w:sz w:val="20"/>
                <w:szCs w:val="20"/>
              </w:rPr>
            </w:pPr>
          </w:p>
        </w:tc>
      </w:tr>
      <w:tr w:rsidR="00ED263C" w:rsidRPr="00ED263C" w14:paraId="41337ECA" w14:textId="77777777" w:rsidTr="00ED263C">
        <w:trPr>
          <w:gridAfter w:val="3"/>
          <w:wAfter w:w="558" w:type="dxa"/>
          <w:trHeight w:val="390"/>
        </w:trPr>
        <w:tc>
          <w:tcPr>
            <w:tcW w:w="3560" w:type="dxa"/>
            <w:gridSpan w:val="3"/>
            <w:tcBorders>
              <w:top w:val="nil"/>
              <w:left w:val="nil"/>
              <w:bottom w:val="nil"/>
              <w:right w:val="nil"/>
            </w:tcBorders>
            <w:shd w:val="clear" w:color="auto" w:fill="auto"/>
            <w:noWrap/>
            <w:vAlign w:val="center"/>
            <w:hideMark/>
          </w:tcPr>
          <w:p w14:paraId="5176FCB0" w14:textId="77777777" w:rsidR="00ED263C" w:rsidRPr="00ED263C" w:rsidRDefault="00ED263C" w:rsidP="00ED263C">
            <w:pPr>
              <w:rPr>
                <w:rFonts w:ascii="Calibri" w:hAnsi="Calibri" w:cs="Calibri"/>
                <w:b/>
                <w:bCs/>
                <w:color w:val="000000"/>
                <w:sz w:val="28"/>
                <w:szCs w:val="28"/>
              </w:rPr>
            </w:pPr>
            <w:r w:rsidRPr="00ED263C">
              <w:rPr>
                <w:rFonts w:ascii="Calibri" w:hAnsi="Calibri" w:cs="Calibri"/>
                <w:b/>
                <w:bCs/>
                <w:color w:val="000000"/>
                <w:sz w:val="28"/>
                <w:szCs w:val="28"/>
              </w:rPr>
              <w:lastRenderedPageBreak/>
              <w:t>Přehled prospěchu třídy 4.B</w:t>
            </w:r>
          </w:p>
        </w:tc>
        <w:tc>
          <w:tcPr>
            <w:tcW w:w="390" w:type="dxa"/>
            <w:gridSpan w:val="3"/>
            <w:tcBorders>
              <w:top w:val="nil"/>
              <w:left w:val="nil"/>
              <w:bottom w:val="nil"/>
              <w:right w:val="nil"/>
            </w:tcBorders>
            <w:shd w:val="clear" w:color="auto" w:fill="auto"/>
            <w:noWrap/>
            <w:vAlign w:val="center"/>
            <w:hideMark/>
          </w:tcPr>
          <w:p w14:paraId="5CC8D5F6" w14:textId="77777777" w:rsidR="00ED263C" w:rsidRPr="00ED263C" w:rsidRDefault="00ED263C" w:rsidP="00ED263C">
            <w:pPr>
              <w:rPr>
                <w:rFonts w:ascii="Calibri" w:hAnsi="Calibri" w:cs="Calibri"/>
                <w:b/>
                <w:bCs/>
                <w:color w:val="000000"/>
                <w:sz w:val="28"/>
                <w:szCs w:val="28"/>
              </w:rPr>
            </w:pPr>
          </w:p>
        </w:tc>
        <w:tc>
          <w:tcPr>
            <w:tcW w:w="389" w:type="dxa"/>
            <w:gridSpan w:val="5"/>
            <w:tcBorders>
              <w:top w:val="nil"/>
              <w:left w:val="nil"/>
              <w:bottom w:val="nil"/>
              <w:right w:val="nil"/>
            </w:tcBorders>
            <w:shd w:val="clear" w:color="auto" w:fill="auto"/>
            <w:noWrap/>
            <w:vAlign w:val="center"/>
            <w:hideMark/>
          </w:tcPr>
          <w:p w14:paraId="1FC51908"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675E1980"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20053C4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3E68EDF"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3F03A607"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A052A0C"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32AB720"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8BFF2E9"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16D6958A" w14:textId="77777777" w:rsidR="00ED263C" w:rsidRPr="00ED263C" w:rsidRDefault="00ED263C" w:rsidP="00ED263C">
            <w:pPr>
              <w:rPr>
                <w:sz w:val="20"/>
                <w:szCs w:val="20"/>
              </w:rPr>
            </w:pPr>
          </w:p>
        </w:tc>
      </w:tr>
      <w:tr w:rsidR="00ED263C" w:rsidRPr="00ED263C" w14:paraId="3E4E5788" w14:textId="77777777" w:rsidTr="00ED263C">
        <w:trPr>
          <w:gridAfter w:val="3"/>
          <w:wAfter w:w="558" w:type="dxa"/>
          <w:trHeight w:val="300"/>
        </w:trPr>
        <w:tc>
          <w:tcPr>
            <w:tcW w:w="3560" w:type="dxa"/>
            <w:gridSpan w:val="3"/>
            <w:tcBorders>
              <w:top w:val="nil"/>
              <w:left w:val="nil"/>
              <w:bottom w:val="nil"/>
              <w:right w:val="nil"/>
            </w:tcBorders>
            <w:shd w:val="clear" w:color="auto" w:fill="auto"/>
            <w:noWrap/>
            <w:vAlign w:val="center"/>
            <w:hideMark/>
          </w:tcPr>
          <w:p w14:paraId="6F93D2F0"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maturita podzim 2022</w:t>
            </w:r>
          </w:p>
        </w:tc>
        <w:tc>
          <w:tcPr>
            <w:tcW w:w="390" w:type="dxa"/>
            <w:gridSpan w:val="3"/>
            <w:tcBorders>
              <w:top w:val="nil"/>
              <w:left w:val="nil"/>
              <w:bottom w:val="nil"/>
              <w:right w:val="nil"/>
            </w:tcBorders>
            <w:shd w:val="clear" w:color="auto" w:fill="auto"/>
            <w:noWrap/>
            <w:vAlign w:val="center"/>
            <w:hideMark/>
          </w:tcPr>
          <w:p w14:paraId="15102CF0" w14:textId="77777777" w:rsidR="00ED263C" w:rsidRPr="00ED263C" w:rsidRDefault="00ED263C" w:rsidP="00ED263C">
            <w:pPr>
              <w:rPr>
                <w:rFonts w:ascii="Calibri" w:hAnsi="Calibri" w:cs="Calibri"/>
                <w:b/>
                <w:bCs/>
                <w:color w:val="000000"/>
              </w:rPr>
            </w:pPr>
          </w:p>
        </w:tc>
        <w:tc>
          <w:tcPr>
            <w:tcW w:w="389" w:type="dxa"/>
            <w:gridSpan w:val="5"/>
            <w:tcBorders>
              <w:top w:val="nil"/>
              <w:left w:val="nil"/>
              <w:bottom w:val="nil"/>
              <w:right w:val="nil"/>
            </w:tcBorders>
            <w:shd w:val="clear" w:color="auto" w:fill="auto"/>
            <w:noWrap/>
            <w:vAlign w:val="center"/>
            <w:hideMark/>
          </w:tcPr>
          <w:p w14:paraId="2898AE75"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04698BFC"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602BEEFA"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07BE203"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7B9A43DC"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82A46A8"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8E57F10"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57484F18"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C0F3419" w14:textId="77777777" w:rsidR="00ED263C" w:rsidRPr="00ED263C" w:rsidRDefault="00ED263C" w:rsidP="00ED263C">
            <w:pPr>
              <w:rPr>
                <w:sz w:val="20"/>
                <w:szCs w:val="20"/>
              </w:rPr>
            </w:pPr>
          </w:p>
        </w:tc>
      </w:tr>
      <w:tr w:rsidR="00ED263C" w:rsidRPr="00ED263C" w14:paraId="628FC87E" w14:textId="77777777" w:rsidTr="00ED263C">
        <w:trPr>
          <w:gridAfter w:val="3"/>
          <w:wAfter w:w="558" w:type="dxa"/>
          <w:trHeight w:val="300"/>
        </w:trPr>
        <w:tc>
          <w:tcPr>
            <w:tcW w:w="880" w:type="dxa"/>
            <w:tcBorders>
              <w:top w:val="nil"/>
              <w:left w:val="nil"/>
              <w:bottom w:val="nil"/>
              <w:right w:val="nil"/>
            </w:tcBorders>
            <w:shd w:val="clear" w:color="auto" w:fill="auto"/>
            <w:noWrap/>
            <w:vAlign w:val="center"/>
            <w:hideMark/>
          </w:tcPr>
          <w:p w14:paraId="5E80DBF0"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108276BC" w14:textId="77777777" w:rsidR="00ED263C" w:rsidRPr="00ED263C" w:rsidRDefault="00ED263C" w:rsidP="00ED263C">
            <w:pPr>
              <w:rPr>
                <w:sz w:val="20"/>
                <w:szCs w:val="20"/>
              </w:rPr>
            </w:pPr>
          </w:p>
        </w:tc>
        <w:tc>
          <w:tcPr>
            <w:tcW w:w="390" w:type="dxa"/>
            <w:gridSpan w:val="3"/>
            <w:tcBorders>
              <w:top w:val="nil"/>
              <w:left w:val="nil"/>
              <w:bottom w:val="nil"/>
              <w:right w:val="nil"/>
            </w:tcBorders>
            <w:shd w:val="clear" w:color="auto" w:fill="auto"/>
            <w:noWrap/>
            <w:vAlign w:val="center"/>
            <w:hideMark/>
          </w:tcPr>
          <w:p w14:paraId="7811B707" w14:textId="77777777" w:rsidR="00ED263C" w:rsidRPr="00ED263C" w:rsidRDefault="00ED263C" w:rsidP="00ED263C">
            <w:pPr>
              <w:rPr>
                <w:sz w:val="20"/>
                <w:szCs w:val="20"/>
              </w:rPr>
            </w:pPr>
          </w:p>
        </w:tc>
        <w:tc>
          <w:tcPr>
            <w:tcW w:w="389" w:type="dxa"/>
            <w:gridSpan w:val="5"/>
            <w:tcBorders>
              <w:top w:val="nil"/>
              <w:left w:val="nil"/>
              <w:bottom w:val="nil"/>
              <w:right w:val="nil"/>
            </w:tcBorders>
            <w:shd w:val="clear" w:color="auto" w:fill="auto"/>
            <w:noWrap/>
            <w:vAlign w:val="center"/>
            <w:hideMark/>
          </w:tcPr>
          <w:p w14:paraId="5AA7723D"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64D6812C"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14266E3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215F3024"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5BC687B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A51E2AE"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2720D91"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C7F6425"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4E31AB91" w14:textId="77777777" w:rsidR="00ED263C" w:rsidRPr="00ED263C" w:rsidRDefault="00ED263C" w:rsidP="00ED263C">
            <w:pPr>
              <w:rPr>
                <w:sz w:val="20"/>
                <w:szCs w:val="20"/>
              </w:rPr>
            </w:pPr>
          </w:p>
        </w:tc>
      </w:tr>
      <w:tr w:rsidR="00ED263C" w:rsidRPr="00ED263C" w14:paraId="6BEFF40E" w14:textId="77777777" w:rsidTr="00ED263C">
        <w:trPr>
          <w:gridAfter w:val="3"/>
          <w:wAfter w:w="558" w:type="dxa"/>
          <w:trHeight w:val="300"/>
        </w:trPr>
        <w:tc>
          <w:tcPr>
            <w:tcW w:w="3560" w:type="dxa"/>
            <w:gridSpan w:val="3"/>
            <w:tcBorders>
              <w:top w:val="nil"/>
              <w:left w:val="nil"/>
              <w:bottom w:val="nil"/>
              <w:right w:val="nil"/>
            </w:tcBorders>
            <w:shd w:val="clear" w:color="auto" w:fill="auto"/>
            <w:noWrap/>
            <w:vAlign w:val="center"/>
            <w:hideMark/>
          </w:tcPr>
          <w:p w14:paraId="410B7C6A"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Třídní učitel(</w:t>
            </w:r>
            <w:proofErr w:type="spellStart"/>
            <w:r w:rsidRPr="00ED263C">
              <w:rPr>
                <w:rFonts w:ascii="Calibri" w:hAnsi="Calibri" w:cs="Calibri"/>
                <w:b/>
                <w:bCs/>
                <w:color w:val="000000"/>
                <w:sz w:val="22"/>
                <w:szCs w:val="22"/>
              </w:rPr>
              <w:t>ka</w:t>
            </w:r>
            <w:proofErr w:type="spellEnd"/>
            <w:r w:rsidRPr="00ED263C">
              <w:rPr>
                <w:rFonts w:ascii="Calibri" w:hAnsi="Calibri" w:cs="Calibri"/>
                <w:b/>
                <w:bCs/>
                <w:color w:val="000000"/>
                <w:sz w:val="22"/>
                <w:szCs w:val="22"/>
              </w:rPr>
              <w:t>):</w:t>
            </w:r>
          </w:p>
        </w:tc>
        <w:tc>
          <w:tcPr>
            <w:tcW w:w="390" w:type="dxa"/>
            <w:gridSpan w:val="3"/>
            <w:tcBorders>
              <w:top w:val="nil"/>
              <w:left w:val="nil"/>
              <w:bottom w:val="nil"/>
              <w:right w:val="nil"/>
            </w:tcBorders>
            <w:shd w:val="clear" w:color="auto" w:fill="auto"/>
            <w:noWrap/>
            <w:vAlign w:val="center"/>
            <w:hideMark/>
          </w:tcPr>
          <w:p w14:paraId="70B0C4E6" w14:textId="77777777" w:rsidR="00ED263C" w:rsidRPr="00ED263C" w:rsidRDefault="00ED263C" w:rsidP="00ED263C">
            <w:pPr>
              <w:rPr>
                <w:rFonts w:ascii="Calibri" w:hAnsi="Calibri" w:cs="Calibri"/>
                <w:b/>
                <w:bCs/>
                <w:color w:val="000000"/>
              </w:rPr>
            </w:pPr>
          </w:p>
        </w:tc>
        <w:tc>
          <w:tcPr>
            <w:tcW w:w="389" w:type="dxa"/>
            <w:gridSpan w:val="5"/>
            <w:tcBorders>
              <w:top w:val="nil"/>
              <w:left w:val="nil"/>
              <w:bottom w:val="nil"/>
              <w:right w:val="nil"/>
            </w:tcBorders>
            <w:shd w:val="clear" w:color="auto" w:fill="auto"/>
            <w:noWrap/>
            <w:vAlign w:val="center"/>
            <w:hideMark/>
          </w:tcPr>
          <w:p w14:paraId="487E95F4"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3B4B88C8"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5BCB440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FFCFB63"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4744C5B4"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46161D5"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Počet žáků celkem:</w:t>
            </w:r>
          </w:p>
        </w:tc>
        <w:tc>
          <w:tcPr>
            <w:tcW w:w="920" w:type="dxa"/>
            <w:gridSpan w:val="6"/>
            <w:tcBorders>
              <w:top w:val="nil"/>
              <w:left w:val="nil"/>
              <w:bottom w:val="nil"/>
              <w:right w:val="nil"/>
            </w:tcBorders>
            <w:shd w:val="clear" w:color="auto" w:fill="auto"/>
            <w:noWrap/>
            <w:vAlign w:val="center"/>
            <w:hideMark/>
          </w:tcPr>
          <w:p w14:paraId="16F3013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31</w:t>
            </w:r>
          </w:p>
        </w:tc>
        <w:tc>
          <w:tcPr>
            <w:tcW w:w="580" w:type="dxa"/>
            <w:gridSpan w:val="6"/>
            <w:tcBorders>
              <w:top w:val="nil"/>
              <w:left w:val="nil"/>
              <w:bottom w:val="nil"/>
              <w:right w:val="nil"/>
            </w:tcBorders>
            <w:shd w:val="clear" w:color="auto" w:fill="auto"/>
            <w:noWrap/>
            <w:vAlign w:val="center"/>
            <w:hideMark/>
          </w:tcPr>
          <w:p w14:paraId="038391B3"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69794243" w14:textId="77777777" w:rsidR="00ED263C" w:rsidRPr="00ED263C" w:rsidRDefault="00ED263C" w:rsidP="00ED263C">
            <w:pPr>
              <w:rPr>
                <w:sz w:val="20"/>
                <w:szCs w:val="20"/>
              </w:rPr>
            </w:pPr>
          </w:p>
        </w:tc>
      </w:tr>
      <w:tr w:rsidR="00ED263C" w:rsidRPr="00ED263C" w14:paraId="60B96AB3" w14:textId="77777777" w:rsidTr="00ED263C">
        <w:trPr>
          <w:gridAfter w:val="3"/>
          <w:wAfter w:w="558" w:type="dxa"/>
          <w:trHeight w:val="300"/>
        </w:trPr>
        <w:tc>
          <w:tcPr>
            <w:tcW w:w="880" w:type="dxa"/>
            <w:tcBorders>
              <w:top w:val="nil"/>
              <w:left w:val="nil"/>
              <w:bottom w:val="nil"/>
              <w:right w:val="nil"/>
            </w:tcBorders>
            <w:shd w:val="clear" w:color="auto" w:fill="auto"/>
            <w:noWrap/>
            <w:vAlign w:val="center"/>
            <w:hideMark/>
          </w:tcPr>
          <w:p w14:paraId="6F72B69E"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1ED4BD3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Mgr. Jitka Medunová</w:t>
            </w:r>
          </w:p>
        </w:tc>
        <w:tc>
          <w:tcPr>
            <w:tcW w:w="390" w:type="dxa"/>
            <w:gridSpan w:val="3"/>
            <w:tcBorders>
              <w:top w:val="nil"/>
              <w:left w:val="nil"/>
              <w:bottom w:val="nil"/>
              <w:right w:val="nil"/>
            </w:tcBorders>
            <w:shd w:val="clear" w:color="auto" w:fill="auto"/>
            <w:noWrap/>
            <w:vAlign w:val="center"/>
            <w:hideMark/>
          </w:tcPr>
          <w:p w14:paraId="626BBD85" w14:textId="77777777" w:rsidR="00ED263C" w:rsidRPr="00ED263C" w:rsidRDefault="00ED263C" w:rsidP="00ED263C">
            <w:pPr>
              <w:rPr>
                <w:rFonts w:ascii="Calibri" w:hAnsi="Calibri" w:cs="Calibri"/>
                <w:color w:val="000000"/>
              </w:rPr>
            </w:pPr>
          </w:p>
        </w:tc>
        <w:tc>
          <w:tcPr>
            <w:tcW w:w="389" w:type="dxa"/>
            <w:gridSpan w:val="5"/>
            <w:tcBorders>
              <w:top w:val="nil"/>
              <w:left w:val="nil"/>
              <w:bottom w:val="nil"/>
              <w:right w:val="nil"/>
            </w:tcBorders>
            <w:shd w:val="clear" w:color="auto" w:fill="auto"/>
            <w:noWrap/>
            <w:vAlign w:val="center"/>
            <w:hideMark/>
          </w:tcPr>
          <w:p w14:paraId="5A528FA6"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2C5DC892"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24E446C8"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47C33E8"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0BE02F8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28C75F5"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z toho dívek:</w:t>
            </w:r>
          </w:p>
        </w:tc>
        <w:tc>
          <w:tcPr>
            <w:tcW w:w="920" w:type="dxa"/>
            <w:gridSpan w:val="6"/>
            <w:tcBorders>
              <w:top w:val="nil"/>
              <w:left w:val="nil"/>
              <w:bottom w:val="nil"/>
              <w:right w:val="nil"/>
            </w:tcBorders>
            <w:shd w:val="clear" w:color="auto" w:fill="auto"/>
            <w:noWrap/>
            <w:vAlign w:val="center"/>
            <w:hideMark/>
          </w:tcPr>
          <w:p w14:paraId="5196140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21</w:t>
            </w:r>
          </w:p>
        </w:tc>
        <w:tc>
          <w:tcPr>
            <w:tcW w:w="580" w:type="dxa"/>
            <w:gridSpan w:val="6"/>
            <w:tcBorders>
              <w:top w:val="nil"/>
              <w:left w:val="nil"/>
              <w:bottom w:val="nil"/>
              <w:right w:val="nil"/>
            </w:tcBorders>
            <w:shd w:val="clear" w:color="auto" w:fill="auto"/>
            <w:noWrap/>
            <w:vAlign w:val="center"/>
            <w:hideMark/>
          </w:tcPr>
          <w:p w14:paraId="058AB965"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35F7064C" w14:textId="77777777" w:rsidR="00ED263C" w:rsidRPr="00ED263C" w:rsidRDefault="00ED263C" w:rsidP="00ED263C">
            <w:pPr>
              <w:rPr>
                <w:sz w:val="20"/>
                <w:szCs w:val="20"/>
              </w:rPr>
            </w:pPr>
          </w:p>
        </w:tc>
      </w:tr>
      <w:tr w:rsidR="00ED263C" w:rsidRPr="00ED263C" w14:paraId="07A06E82" w14:textId="77777777" w:rsidTr="00ED263C">
        <w:trPr>
          <w:gridAfter w:val="3"/>
          <w:wAfter w:w="558" w:type="dxa"/>
          <w:trHeight w:val="300"/>
        </w:trPr>
        <w:tc>
          <w:tcPr>
            <w:tcW w:w="880" w:type="dxa"/>
            <w:tcBorders>
              <w:top w:val="nil"/>
              <w:left w:val="nil"/>
              <w:bottom w:val="nil"/>
              <w:right w:val="nil"/>
            </w:tcBorders>
            <w:shd w:val="clear" w:color="auto" w:fill="auto"/>
            <w:noWrap/>
            <w:vAlign w:val="center"/>
            <w:hideMark/>
          </w:tcPr>
          <w:p w14:paraId="443F2DBE"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46CAAE43" w14:textId="77777777" w:rsidR="00ED263C" w:rsidRPr="00ED263C" w:rsidRDefault="00ED263C" w:rsidP="00ED263C">
            <w:pPr>
              <w:rPr>
                <w:sz w:val="20"/>
                <w:szCs w:val="20"/>
              </w:rPr>
            </w:pPr>
          </w:p>
        </w:tc>
        <w:tc>
          <w:tcPr>
            <w:tcW w:w="390" w:type="dxa"/>
            <w:gridSpan w:val="3"/>
            <w:tcBorders>
              <w:top w:val="nil"/>
              <w:left w:val="nil"/>
              <w:bottom w:val="nil"/>
              <w:right w:val="nil"/>
            </w:tcBorders>
            <w:shd w:val="clear" w:color="auto" w:fill="auto"/>
            <w:noWrap/>
            <w:vAlign w:val="center"/>
            <w:hideMark/>
          </w:tcPr>
          <w:p w14:paraId="688C0AD1" w14:textId="77777777" w:rsidR="00ED263C" w:rsidRPr="00ED263C" w:rsidRDefault="00ED263C" w:rsidP="00ED263C">
            <w:pPr>
              <w:rPr>
                <w:sz w:val="20"/>
                <w:szCs w:val="20"/>
              </w:rPr>
            </w:pPr>
          </w:p>
        </w:tc>
        <w:tc>
          <w:tcPr>
            <w:tcW w:w="389" w:type="dxa"/>
            <w:gridSpan w:val="5"/>
            <w:tcBorders>
              <w:top w:val="nil"/>
              <w:left w:val="nil"/>
              <w:bottom w:val="nil"/>
              <w:right w:val="nil"/>
            </w:tcBorders>
            <w:shd w:val="clear" w:color="auto" w:fill="auto"/>
            <w:noWrap/>
            <w:vAlign w:val="center"/>
            <w:hideMark/>
          </w:tcPr>
          <w:p w14:paraId="5F87E2E5"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7B184567"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6D2B74EE"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731B9AF"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09AD45B8"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75860D6"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chlapců:</w:t>
            </w:r>
          </w:p>
        </w:tc>
        <w:tc>
          <w:tcPr>
            <w:tcW w:w="920" w:type="dxa"/>
            <w:gridSpan w:val="6"/>
            <w:tcBorders>
              <w:top w:val="nil"/>
              <w:left w:val="nil"/>
              <w:bottom w:val="nil"/>
              <w:right w:val="nil"/>
            </w:tcBorders>
            <w:shd w:val="clear" w:color="auto" w:fill="auto"/>
            <w:noWrap/>
            <w:vAlign w:val="center"/>
            <w:hideMark/>
          </w:tcPr>
          <w:p w14:paraId="7487C60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10</w:t>
            </w:r>
          </w:p>
        </w:tc>
        <w:tc>
          <w:tcPr>
            <w:tcW w:w="580" w:type="dxa"/>
            <w:gridSpan w:val="6"/>
            <w:tcBorders>
              <w:top w:val="nil"/>
              <w:left w:val="nil"/>
              <w:bottom w:val="nil"/>
              <w:right w:val="nil"/>
            </w:tcBorders>
            <w:shd w:val="clear" w:color="auto" w:fill="auto"/>
            <w:noWrap/>
            <w:vAlign w:val="center"/>
            <w:hideMark/>
          </w:tcPr>
          <w:p w14:paraId="17C52E60" w14:textId="77777777" w:rsidR="00ED263C" w:rsidRPr="00ED263C" w:rsidRDefault="00ED263C" w:rsidP="00ED263C">
            <w:pPr>
              <w:rPr>
                <w:rFonts w:ascii="Calibri" w:hAnsi="Calibri" w:cs="Calibri"/>
                <w:color w:val="000000"/>
              </w:rPr>
            </w:pPr>
          </w:p>
        </w:tc>
        <w:tc>
          <w:tcPr>
            <w:tcW w:w="2000" w:type="dxa"/>
            <w:gridSpan w:val="6"/>
            <w:tcBorders>
              <w:top w:val="nil"/>
              <w:left w:val="nil"/>
              <w:bottom w:val="nil"/>
              <w:right w:val="nil"/>
            </w:tcBorders>
            <w:shd w:val="clear" w:color="auto" w:fill="auto"/>
            <w:noWrap/>
            <w:vAlign w:val="center"/>
            <w:hideMark/>
          </w:tcPr>
          <w:p w14:paraId="0290C9F5" w14:textId="77777777" w:rsidR="00ED263C" w:rsidRPr="00ED263C" w:rsidRDefault="00ED263C" w:rsidP="00ED263C">
            <w:pPr>
              <w:rPr>
                <w:sz w:val="20"/>
                <w:szCs w:val="20"/>
              </w:rPr>
            </w:pPr>
          </w:p>
        </w:tc>
      </w:tr>
      <w:tr w:rsidR="00ED263C" w:rsidRPr="00ED263C" w14:paraId="65B5536C" w14:textId="77777777" w:rsidTr="00ED263C">
        <w:trPr>
          <w:gridAfter w:val="3"/>
          <w:wAfter w:w="558" w:type="dxa"/>
          <w:trHeight w:val="300"/>
        </w:trPr>
        <w:tc>
          <w:tcPr>
            <w:tcW w:w="880" w:type="dxa"/>
            <w:tcBorders>
              <w:top w:val="nil"/>
              <w:left w:val="nil"/>
              <w:bottom w:val="nil"/>
              <w:right w:val="nil"/>
            </w:tcBorders>
            <w:shd w:val="clear" w:color="auto" w:fill="auto"/>
            <w:noWrap/>
            <w:vAlign w:val="center"/>
            <w:hideMark/>
          </w:tcPr>
          <w:p w14:paraId="30BC350A"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3F4B99DD" w14:textId="77777777" w:rsidR="00ED263C" w:rsidRPr="00ED263C" w:rsidRDefault="00ED263C" w:rsidP="00ED263C">
            <w:pPr>
              <w:rPr>
                <w:sz w:val="20"/>
                <w:szCs w:val="20"/>
              </w:rPr>
            </w:pPr>
          </w:p>
        </w:tc>
        <w:tc>
          <w:tcPr>
            <w:tcW w:w="390" w:type="dxa"/>
            <w:gridSpan w:val="3"/>
            <w:tcBorders>
              <w:top w:val="nil"/>
              <w:left w:val="nil"/>
              <w:bottom w:val="nil"/>
              <w:right w:val="nil"/>
            </w:tcBorders>
            <w:shd w:val="clear" w:color="auto" w:fill="auto"/>
            <w:noWrap/>
            <w:vAlign w:val="center"/>
            <w:hideMark/>
          </w:tcPr>
          <w:p w14:paraId="525A8AB0" w14:textId="77777777" w:rsidR="00ED263C" w:rsidRPr="00ED263C" w:rsidRDefault="00ED263C" w:rsidP="00ED263C">
            <w:pPr>
              <w:rPr>
                <w:sz w:val="20"/>
                <w:szCs w:val="20"/>
              </w:rPr>
            </w:pPr>
          </w:p>
        </w:tc>
        <w:tc>
          <w:tcPr>
            <w:tcW w:w="389" w:type="dxa"/>
            <w:gridSpan w:val="5"/>
            <w:tcBorders>
              <w:top w:val="nil"/>
              <w:left w:val="nil"/>
              <w:bottom w:val="nil"/>
              <w:right w:val="nil"/>
            </w:tcBorders>
            <w:shd w:val="clear" w:color="auto" w:fill="auto"/>
            <w:noWrap/>
            <w:vAlign w:val="center"/>
            <w:hideMark/>
          </w:tcPr>
          <w:p w14:paraId="76876A89"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440EF97D"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0D8603A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947164D"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72F72BE"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251DD02"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998647A"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2653727D"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6A5BFAE7" w14:textId="77777777" w:rsidR="00ED263C" w:rsidRPr="00ED263C" w:rsidRDefault="00ED263C" w:rsidP="00ED263C">
            <w:pPr>
              <w:rPr>
                <w:sz w:val="20"/>
                <w:szCs w:val="20"/>
              </w:rPr>
            </w:pPr>
          </w:p>
        </w:tc>
      </w:tr>
      <w:tr w:rsidR="00ED263C" w:rsidRPr="00ED263C" w14:paraId="440E49CE" w14:textId="77777777" w:rsidTr="00ED263C">
        <w:trPr>
          <w:gridAfter w:val="3"/>
          <w:wAfter w:w="558" w:type="dxa"/>
          <w:trHeight w:val="330"/>
        </w:trPr>
        <w:tc>
          <w:tcPr>
            <w:tcW w:w="3560" w:type="dxa"/>
            <w:gridSpan w:val="3"/>
            <w:tcBorders>
              <w:top w:val="nil"/>
              <w:left w:val="nil"/>
              <w:bottom w:val="nil"/>
              <w:right w:val="nil"/>
            </w:tcBorders>
            <w:shd w:val="clear" w:color="auto" w:fill="auto"/>
            <w:noWrap/>
            <w:vAlign w:val="center"/>
            <w:hideMark/>
          </w:tcPr>
          <w:p w14:paraId="784E3876"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Předmět</w:t>
            </w:r>
          </w:p>
        </w:tc>
        <w:tc>
          <w:tcPr>
            <w:tcW w:w="1869" w:type="dxa"/>
            <w:gridSpan w:val="24"/>
            <w:tcBorders>
              <w:top w:val="nil"/>
              <w:left w:val="nil"/>
              <w:bottom w:val="nil"/>
              <w:right w:val="nil"/>
            </w:tcBorders>
            <w:shd w:val="clear" w:color="auto" w:fill="auto"/>
            <w:noWrap/>
            <w:vAlign w:val="center"/>
            <w:hideMark/>
          </w:tcPr>
          <w:p w14:paraId="6BD90C16"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 xml:space="preserve">Počty žáků </w:t>
            </w:r>
          </w:p>
        </w:tc>
        <w:tc>
          <w:tcPr>
            <w:tcW w:w="700" w:type="dxa"/>
            <w:gridSpan w:val="6"/>
            <w:tcBorders>
              <w:top w:val="nil"/>
              <w:left w:val="nil"/>
              <w:bottom w:val="nil"/>
              <w:right w:val="nil"/>
            </w:tcBorders>
            <w:shd w:val="clear" w:color="auto" w:fill="auto"/>
            <w:noWrap/>
            <w:vAlign w:val="center"/>
            <w:hideMark/>
          </w:tcPr>
          <w:p w14:paraId="00B1A6B3"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3A54DA7F"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44F2030"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A92C5E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BBE068D" w14:textId="77777777" w:rsidR="00ED263C" w:rsidRPr="00ED263C" w:rsidRDefault="00ED263C" w:rsidP="00ED263C">
            <w:pPr>
              <w:rPr>
                <w:sz w:val="20"/>
                <w:szCs w:val="20"/>
              </w:rPr>
            </w:pPr>
          </w:p>
        </w:tc>
      </w:tr>
      <w:tr w:rsidR="00ED263C" w:rsidRPr="00ED263C" w14:paraId="634B65CD" w14:textId="77777777" w:rsidTr="00ED263C">
        <w:trPr>
          <w:gridAfter w:val="3"/>
          <w:wAfter w:w="558"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733243F7"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společná část - didaktické testy</w:t>
            </w:r>
          </w:p>
        </w:tc>
        <w:tc>
          <w:tcPr>
            <w:tcW w:w="390" w:type="dxa"/>
            <w:gridSpan w:val="3"/>
            <w:tcBorders>
              <w:top w:val="double" w:sz="6" w:space="0" w:color="auto"/>
              <w:left w:val="nil"/>
              <w:bottom w:val="single" w:sz="4" w:space="0" w:color="auto"/>
              <w:right w:val="nil"/>
            </w:tcBorders>
            <w:shd w:val="clear" w:color="auto" w:fill="auto"/>
            <w:noWrap/>
            <w:vAlign w:val="center"/>
            <w:hideMark/>
          </w:tcPr>
          <w:p w14:paraId="6A665CA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89" w:type="dxa"/>
            <w:gridSpan w:val="5"/>
            <w:tcBorders>
              <w:top w:val="double" w:sz="6" w:space="0" w:color="auto"/>
              <w:left w:val="nil"/>
              <w:bottom w:val="single" w:sz="4" w:space="0" w:color="auto"/>
              <w:right w:val="nil"/>
            </w:tcBorders>
            <w:shd w:val="clear" w:color="auto" w:fill="auto"/>
            <w:noWrap/>
            <w:vAlign w:val="center"/>
            <w:hideMark/>
          </w:tcPr>
          <w:p w14:paraId="73FD71AB"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U</w:t>
            </w:r>
          </w:p>
        </w:tc>
        <w:tc>
          <w:tcPr>
            <w:tcW w:w="385" w:type="dxa"/>
            <w:gridSpan w:val="5"/>
            <w:tcBorders>
              <w:top w:val="double" w:sz="6" w:space="0" w:color="auto"/>
              <w:left w:val="nil"/>
              <w:bottom w:val="single" w:sz="4" w:space="0" w:color="auto"/>
              <w:right w:val="nil"/>
            </w:tcBorders>
            <w:shd w:val="clear" w:color="auto" w:fill="auto"/>
            <w:noWrap/>
            <w:vAlign w:val="center"/>
            <w:hideMark/>
          </w:tcPr>
          <w:p w14:paraId="5CFEA8C0"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365" w:type="dxa"/>
            <w:gridSpan w:val="6"/>
            <w:tcBorders>
              <w:top w:val="double" w:sz="6" w:space="0" w:color="auto"/>
              <w:left w:val="nil"/>
              <w:bottom w:val="single" w:sz="4" w:space="0" w:color="auto"/>
              <w:right w:val="nil"/>
            </w:tcBorders>
            <w:shd w:val="clear" w:color="auto" w:fill="auto"/>
            <w:noWrap/>
            <w:vAlign w:val="center"/>
            <w:hideMark/>
          </w:tcPr>
          <w:p w14:paraId="309CC2DD"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N</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08EC6E7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double" w:sz="6" w:space="0" w:color="auto"/>
              <w:left w:val="nil"/>
              <w:bottom w:val="single" w:sz="4" w:space="0" w:color="auto"/>
              <w:right w:val="nil"/>
            </w:tcBorders>
            <w:shd w:val="clear" w:color="auto" w:fill="auto"/>
            <w:noWrap/>
            <w:vAlign w:val="center"/>
            <w:hideMark/>
          </w:tcPr>
          <w:p w14:paraId="71562DA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1221835C" w14:textId="77777777" w:rsidR="00ED263C" w:rsidRPr="00ED263C" w:rsidRDefault="00ED263C" w:rsidP="00ED263C">
            <w:pPr>
              <w:jc w:val="right"/>
              <w:rPr>
                <w:rFonts w:ascii="Calibri" w:hAnsi="Calibri" w:cs="Calibri"/>
                <w:i/>
                <w:iCs/>
                <w:color w:val="000000"/>
                <w:sz w:val="18"/>
                <w:szCs w:val="18"/>
              </w:rPr>
            </w:pPr>
            <w:r w:rsidRPr="00ED263C">
              <w:rPr>
                <w:rFonts w:ascii="Calibri" w:hAnsi="Calibri" w:cs="Calibri"/>
                <w:i/>
                <w:iCs/>
                <w:color w:val="000000"/>
                <w:sz w:val="18"/>
                <w:szCs w:val="18"/>
              </w:rPr>
              <w:t xml:space="preserve">Legenda: </w:t>
            </w:r>
          </w:p>
        </w:tc>
        <w:tc>
          <w:tcPr>
            <w:tcW w:w="920" w:type="dxa"/>
            <w:gridSpan w:val="6"/>
            <w:tcBorders>
              <w:top w:val="nil"/>
              <w:left w:val="nil"/>
              <w:bottom w:val="nil"/>
              <w:right w:val="nil"/>
            </w:tcBorders>
            <w:shd w:val="clear" w:color="auto" w:fill="auto"/>
            <w:noWrap/>
            <w:vAlign w:val="center"/>
            <w:hideMark/>
          </w:tcPr>
          <w:p w14:paraId="2AB91C4B"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U - uspěl</w:t>
            </w:r>
          </w:p>
        </w:tc>
        <w:tc>
          <w:tcPr>
            <w:tcW w:w="580" w:type="dxa"/>
            <w:gridSpan w:val="6"/>
            <w:tcBorders>
              <w:top w:val="nil"/>
              <w:left w:val="nil"/>
              <w:bottom w:val="nil"/>
              <w:right w:val="nil"/>
            </w:tcBorders>
            <w:shd w:val="clear" w:color="auto" w:fill="auto"/>
            <w:noWrap/>
            <w:vAlign w:val="center"/>
            <w:hideMark/>
          </w:tcPr>
          <w:p w14:paraId="1A7F21BF"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1A3E4E37" w14:textId="77777777" w:rsidR="00ED263C" w:rsidRPr="00ED263C" w:rsidRDefault="00ED263C" w:rsidP="00ED263C">
            <w:pPr>
              <w:rPr>
                <w:sz w:val="20"/>
                <w:szCs w:val="20"/>
              </w:rPr>
            </w:pPr>
          </w:p>
        </w:tc>
      </w:tr>
      <w:tr w:rsidR="00ED263C" w:rsidRPr="00ED263C" w14:paraId="608BBFE2"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5E8D50C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6E618E7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90" w:type="dxa"/>
            <w:gridSpan w:val="3"/>
            <w:tcBorders>
              <w:top w:val="nil"/>
              <w:left w:val="nil"/>
              <w:bottom w:val="single" w:sz="4" w:space="0" w:color="auto"/>
              <w:right w:val="nil"/>
            </w:tcBorders>
            <w:shd w:val="clear" w:color="auto" w:fill="auto"/>
            <w:noWrap/>
            <w:vAlign w:val="center"/>
            <w:hideMark/>
          </w:tcPr>
          <w:p w14:paraId="2FA2EB0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89" w:type="dxa"/>
            <w:gridSpan w:val="5"/>
            <w:tcBorders>
              <w:top w:val="nil"/>
              <w:left w:val="nil"/>
              <w:bottom w:val="single" w:sz="4" w:space="0" w:color="auto"/>
              <w:right w:val="nil"/>
            </w:tcBorders>
            <w:shd w:val="clear" w:color="auto" w:fill="auto"/>
            <w:noWrap/>
            <w:vAlign w:val="center"/>
            <w:hideMark/>
          </w:tcPr>
          <w:p w14:paraId="181E70B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31</w:t>
            </w:r>
          </w:p>
        </w:tc>
        <w:tc>
          <w:tcPr>
            <w:tcW w:w="385" w:type="dxa"/>
            <w:gridSpan w:val="5"/>
            <w:tcBorders>
              <w:top w:val="nil"/>
              <w:left w:val="nil"/>
              <w:bottom w:val="single" w:sz="4" w:space="0" w:color="auto"/>
              <w:right w:val="nil"/>
            </w:tcBorders>
            <w:shd w:val="clear" w:color="auto" w:fill="auto"/>
            <w:noWrap/>
            <w:vAlign w:val="center"/>
            <w:hideMark/>
          </w:tcPr>
          <w:p w14:paraId="62D7C14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0A1F7B1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4C3070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78F2D07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16357055"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1B23186A"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5 - neuspěl</w:t>
            </w:r>
          </w:p>
        </w:tc>
        <w:tc>
          <w:tcPr>
            <w:tcW w:w="580" w:type="dxa"/>
            <w:gridSpan w:val="6"/>
            <w:tcBorders>
              <w:top w:val="nil"/>
              <w:left w:val="nil"/>
              <w:bottom w:val="nil"/>
              <w:right w:val="nil"/>
            </w:tcBorders>
            <w:shd w:val="clear" w:color="auto" w:fill="auto"/>
            <w:noWrap/>
            <w:vAlign w:val="center"/>
            <w:hideMark/>
          </w:tcPr>
          <w:p w14:paraId="2C6C6271" w14:textId="77777777" w:rsidR="00ED263C" w:rsidRPr="00ED263C" w:rsidRDefault="00ED263C" w:rsidP="00ED263C">
            <w:pPr>
              <w:rPr>
                <w:rFonts w:ascii="Calibri" w:hAnsi="Calibri" w:cs="Calibri"/>
                <w:i/>
                <w:iCs/>
                <w:color w:val="000000"/>
                <w:sz w:val="18"/>
                <w:szCs w:val="18"/>
              </w:rPr>
            </w:pPr>
          </w:p>
        </w:tc>
        <w:tc>
          <w:tcPr>
            <w:tcW w:w="2000" w:type="dxa"/>
            <w:gridSpan w:val="6"/>
            <w:tcBorders>
              <w:top w:val="nil"/>
              <w:left w:val="nil"/>
              <w:bottom w:val="nil"/>
              <w:right w:val="nil"/>
            </w:tcBorders>
            <w:shd w:val="clear" w:color="auto" w:fill="auto"/>
            <w:noWrap/>
            <w:vAlign w:val="center"/>
            <w:hideMark/>
          </w:tcPr>
          <w:p w14:paraId="55094AE9" w14:textId="77777777" w:rsidR="00ED263C" w:rsidRPr="00ED263C" w:rsidRDefault="00ED263C" w:rsidP="00ED263C">
            <w:pPr>
              <w:rPr>
                <w:sz w:val="20"/>
                <w:szCs w:val="20"/>
              </w:rPr>
            </w:pPr>
          </w:p>
        </w:tc>
      </w:tr>
      <w:tr w:rsidR="00ED263C" w:rsidRPr="00ED263C" w14:paraId="487E2045"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6C4D28E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6726092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90" w:type="dxa"/>
            <w:gridSpan w:val="3"/>
            <w:tcBorders>
              <w:top w:val="nil"/>
              <w:left w:val="nil"/>
              <w:bottom w:val="single" w:sz="4" w:space="0" w:color="auto"/>
              <w:right w:val="nil"/>
            </w:tcBorders>
            <w:shd w:val="clear" w:color="auto" w:fill="auto"/>
            <w:noWrap/>
            <w:vAlign w:val="center"/>
            <w:hideMark/>
          </w:tcPr>
          <w:p w14:paraId="393A90C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89" w:type="dxa"/>
            <w:gridSpan w:val="5"/>
            <w:tcBorders>
              <w:top w:val="nil"/>
              <w:left w:val="nil"/>
              <w:bottom w:val="single" w:sz="4" w:space="0" w:color="auto"/>
              <w:right w:val="nil"/>
            </w:tcBorders>
            <w:shd w:val="clear" w:color="auto" w:fill="auto"/>
            <w:noWrap/>
            <w:vAlign w:val="center"/>
            <w:hideMark/>
          </w:tcPr>
          <w:p w14:paraId="16D0500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23</w:t>
            </w:r>
          </w:p>
        </w:tc>
        <w:tc>
          <w:tcPr>
            <w:tcW w:w="385" w:type="dxa"/>
            <w:gridSpan w:val="5"/>
            <w:tcBorders>
              <w:top w:val="nil"/>
              <w:left w:val="nil"/>
              <w:bottom w:val="single" w:sz="4" w:space="0" w:color="auto"/>
              <w:right w:val="nil"/>
            </w:tcBorders>
            <w:shd w:val="clear" w:color="auto" w:fill="auto"/>
            <w:noWrap/>
            <w:vAlign w:val="center"/>
            <w:hideMark/>
          </w:tcPr>
          <w:p w14:paraId="509ABF1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5BA17EB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5D87168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227765E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598C0463" w14:textId="77777777" w:rsidR="00ED263C" w:rsidRPr="00ED263C" w:rsidRDefault="00ED263C" w:rsidP="00ED263C">
            <w:pPr>
              <w:rPr>
                <w:rFonts w:ascii="Calibri" w:hAnsi="Calibri" w:cs="Calibri"/>
                <w:color w:val="000000"/>
              </w:rPr>
            </w:pPr>
          </w:p>
        </w:tc>
        <w:tc>
          <w:tcPr>
            <w:tcW w:w="1500" w:type="dxa"/>
            <w:gridSpan w:val="12"/>
            <w:tcBorders>
              <w:top w:val="nil"/>
              <w:left w:val="nil"/>
              <w:bottom w:val="nil"/>
              <w:right w:val="nil"/>
            </w:tcBorders>
            <w:shd w:val="clear" w:color="auto" w:fill="auto"/>
            <w:noWrap/>
            <w:vAlign w:val="center"/>
            <w:hideMark/>
          </w:tcPr>
          <w:p w14:paraId="6B9124C7"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N - nekonal</w:t>
            </w:r>
          </w:p>
        </w:tc>
        <w:tc>
          <w:tcPr>
            <w:tcW w:w="2000" w:type="dxa"/>
            <w:gridSpan w:val="6"/>
            <w:tcBorders>
              <w:top w:val="nil"/>
              <w:left w:val="nil"/>
              <w:bottom w:val="nil"/>
              <w:right w:val="nil"/>
            </w:tcBorders>
            <w:shd w:val="clear" w:color="auto" w:fill="auto"/>
            <w:noWrap/>
            <w:vAlign w:val="center"/>
            <w:hideMark/>
          </w:tcPr>
          <w:p w14:paraId="3A3CC5D4" w14:textId="77777777" w:rsidR="00ED263C" w:rsidRPr="00ED263C" w:rsidRDefault="00ED263C" w:rsidP="00ED263C">
            <w:pPr>
              <w:rPr>
                <w:rFonts w:ascii="Calibri" w:hAnsi="Calibri" w:cs="Calibri"/>
                <w:i/>
                <w:iCs/>
                <w:color w:val="000000"/>
                <w:sz w:val="18"/>
                <w:szCs w:val="18"/>
              </w:rPr>
            </w:pPr>
          </w:p>
        </w:tc>
      </w:tr>
      <w:tr w:rsidR="00ED263C" w:rsidRPr="00ED263C" w14:paraId="718F6B39"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29A8D12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4C6BC59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390" w:type="dxa"/>
            <w:gridSpan w:val="3"/>
            <w:tcBorders>
              <w:top w:val="nil"/>
              <w:left w:val="nil"/>
              <w:bottom w:val="single" w:sz="4" w:space="0" w:color="auto"/>
              <w:right w:val="nil"/>
            </w:tcBorders>
            <w:shd w:val="clear" w:color="auto" w:fill="auto"/>
            <w:noWrap/>
            <w:vAlign w:val="center"/>
            <w:hideMark/>
          </w:tcPr>
          <w:p w14:paraId="5D8718B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89" w:type="dxa"/>
            <w:gridSpan w:val="5"/>
            <w:tcBorders>
              <w:top w:val="nil"/>
              <w:left w:val="nil"/>
              <w:bottom w:val="single" w:sz="4" w:space="0" w:color="auto"/>
              <w:right w:val="nil"/>
            </w:tcBorders>
            <w:shd w:val="clear" w:color="auto" w:fill="auto"/>
            <w:noWrap/>
            <w:vAlign w:val="center"/>
            <w:hideMark/>
          </w:tcPr>
          <w:p w14:paraId="22CB80B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385" w:type="dxa"/>
            <w:gridSpan w:val="5"/>
            <w:tcBorders>
              <w:top w:val="nil"/>
              <w:left w:val="nil"/>
              <w:bottom w:val="single" w:sz="4" w:space="0" w:color="auto"/>
              <w:right w:val="nil"/>
            </w:tcBorders>
            <w:shd w:val="clear" w:color="auto" w:fill="auto"/>
            <w:noWrap/>
            <w:vAlign w:val="center"/>
            <w:hideMark/>
          </w:tcPr>
          <w:p w14:paraId="7416BA3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26F2848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40D22F7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5A72CF1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017F019E"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006DCB97"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F281462"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FA2BF3E" w14:textId="77777777" w:rsidR="00ED263C" w:rsidRPr="00ED263C" w:rsidRDefault="00ED263C" w:rsidP="00ED263C">
            <w:pPr>
              <w:rPr>
                <w:sz w:val="20"/>
                <w:szCs w:val="20"/>
              </w:rPr>
            </w:pPr>
          </w:p>
        </w:tc>
      </w:tr>
      <w:tr w:rsidR="00ED263C" w:rsidRPr="00ED263C" w14:paraId="3A9029B7" w14:textId="77777777" w:rsidTr="00ED263C">
        <w:trPr>
          <w:gridAfter w:val="3"/>
          <w:wAfter w:w="558" w:type="dxa"/>
          <w:trHeight w:val="615"/>
        </w:trPr>
        <w:tc>
          <w:tcPr>
            <w:tcW w:w="880" w:type="dxa"/>
            <w:tcBorders>
              <w:top w:val="nil"/>
              <w:left w:val="nil"/>
              <w:bottom w:val="single" w:sz="4" w:space="0" w:color="auto"/>
              <w:right w:val="nil"/>
            </w:tcBorders>
            <w:shd w:val="clear" w:color="auto" w:fill="auto"/>
            <w:noWrap/>
            <w:vAlign w:val="center"/>
            <w:hideMark/>
          </w:tcPr>
          <w:p w14:paraId="26116D0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MR</w:t>
            </w:r>
          </w:p>
        </w:tc>
        <w:tc>
          <w:tcPr>
            <w:tcW w:w="2680" w:type="dxa"/>
            <w:gridSpan w:val="2"/>
            <w:tcBorders>
              <w:top w:val="nil"/>
              <w:left w:val="nil"/>
              <w:bottom w:val="single" w:sz="4" w:space="0" w:color="auto"/>
              <w:right w:val="nil"/>
            </w:tcBorders>
            <w:shd w:val="clear" w:color="auto" w:fill="auto"/>
            <w:vAlign w:val="center"/>
            <w:hideMark/>
          </w:tcPr>
          <w:p w14:paraId="05902C1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 rozšiřující (nepovinná)</w:t>
            </w:r>
          </w:p>
        </w:tc>
        <w:tc>
          <w:tcPr>
            <w:tcW w:w="390" w:type="dxa"/>
            <w:gridSpan w:val="3"/>
            <w:tcBorders>
              <w:top w:val="nil"/>
              <w:left w:val="nil"/>
              <w:bottom w:val="single" w:sz="4" w:space="0" w:color="auto"/>
              <w:right w:val="nil"/>
            </w:tcBorders>
            <w:shd w:val="clear" w:color="auto" w:fill="auto"/>
            <w:noWrap/>
            <w:vAlign w:val="center"/>
            <w:hideMark/>
          </w:tcPr>
          <w:p w14:paraId="06F7341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89" w:type="dxa"/>
            <w:gridSpan w:val="5"/>
            <w:tcBorders>
              <w:top w:val="nil"/>
              <w:left w:val="nil"/>
              <w:bottom w:val="single" w:sz="4" w:space="0" w:color="auto"/>
              <w:right w:val="nil"/>
            </w:tcBorders>
            <w:shd w:val="clear" w:color="auto" w:fill="auto"/>
            <w:noWrap/>
            <w:vAlign w:val="center"/>
            <w:hideMark/>
          </w:tcPr>
          <w:p w14:paraId="5495F46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5" w:type="dxa"/>
            <w:gridSpan w:val="5"/>
            <w:tcBorders>
              <w:top w:val="nil"/>
              <w:left w:val="nil"/>
              <w:bottom w:val="single" w:sz="4" w:space="0" w:color="auto"/>
              <w:right w:val="nil"/>
            </w:tcBorders>
            <w:shd w:val="clear" w:color="auto" w:fill="auto"/>
            <w:noWrap/>
            <w:vAlign w:val="center"/>
            <w:hideMark/>
          </w:tcPr>
          <w:p w14:paraId="17CDE70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5125396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C173AC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6"/>
            <w:tcBorders>
              <w:top w:val="nil"/>
              <w:left w:val="nil"/>
              <w:bottom w:val="single" w:sz="4" w:space="0" w:color="auto"/>
              <w:right w:val="nil"/>
            </w:tcBorders>
            <w:shd w:val="clear" w:color="auto" w:fill="auto"/>
            <w:noWrap/>
            <w:vAlign w:val="center"/>
            <w:hideMark/>
          </w:tcPr>
          <w:p w14:paraId="42366D0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3D02BBF4"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2CF161E0"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34486DF"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6F6F134" w14:textId="77777777" w:rsidR="00ED263C" w:rsidRPr="00ED263C" w:rsidRDefault="00ED263C" w:rsidP="00ED263C">
            <w:pPr>
              <w:rPr>
                <w:sz w:val="20"/>
                <w:szCs w:val="20"/>
              </w:rPr>
            </w:pPr>
          </w:p>
        </w:tc>
      </w:tr>
      <w:tr w:rsidR="00ED263C" w:rsidRPr="00ED263C" w14:paraId="68DEBB4A" w14:textId="77777777" w:rsidTr="00ED263C">
        <w:trPr>
          <w:gridAfter w:val="3"/>
          <w:wAfter w:w="558" w:type="dxa"/>
          <w:trHeight w:val="402"/>
        </w:trPr>
        <w:tc>
          <w:tcPr>
            <w:tcW w:w="880" w:type="dxa"/>
            <w:tcBorders>
              <w:top w:val="nil"/>
              <w:left w:val="nil"/>
              <w:bottom w:val="nil"/>
              <w:right w:val="nil"/>
            </w:tcBorders>
            <w:shd w:val="clear" w:color="auto" w:fill="auto"/>
            <w:noWrap/>
            <w:vAlign w:val="center"/>
            <w:hideMark/>
          </w:tcPr>
          <w:p w14:paraId="045A3622"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13DB6DE0" w14:textId="77777777" w:rsidR="00ED263C" w:rsidRPr="00ED263C" w:rsidRDefault="00ED263C" w:rsidP="00ED263C">
            <w:pPr>
              <w:rPr>
                <w:sz w:val="20"/>
                <w:szCs w:val="20"/>
              </w:rPr>
            </w:pPr>
          </w:p>
        </w:tc>
        <w:tc>
          <w:tcPr>
            <w:tcW w:w="1869" w:type="dxa"/>
            <w:gridSpan w:val="24"/>
            <w:tcBorders>
              <w:top w:val="nil"/>
              <w:left w:val="nil"/>
              <w:bottom w:val="nil"/>
              <w:right w:val="nil"/>
            </w:tcBorders>
            <w:shd w:val="clear" w:color="auto" w:fill="auto"/>
            <w:noWrap/>
            <w:vAlign w:val="center"/>
            <w:hideMark/>
          </w:tcPr>
          <w:p w14:paraId="6412F4B4"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Počty známek</w:t>
            </w:r>
          </w:p>
        </w:tc>
        <w:tc>
          <w:tcPr>
            <w:tcW w:w="700" w:type="dxa"/>
            <w:gridSpan w:val="6"/>
            <w:tcBorders>
              <w:top w:val="nil"/>
              <w:left w:val="nil"/>
              <w:bottom w:val="nil"/>
              <w:right w:val="nil"/>
            </w:tcBorders>
            <w:shd w:val="clear" w:color="auto" w:fill="auto"/>
            <w:noWrap/>
            <w:vAlign w:val="center"/>
            <w:hideMark/>
          </w:tcPr>
          <w:p w14:paraId="46427E6C"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7FF8D7B0"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08776EB5"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Vyučující (podpis)</w:t>
            </w:r>
          </w:p>
        </w:tc>
      </w:tr>
      <w:tr w:rsidR="00ED263C" w:rsidRPr="00ED263C" w14:paraId="730B87D8" w14:textId="77777777" w:rsidTr="00ED263C">
        <w:trPr>
          <w:gridAfter w:val="3"/>
          <w:wAfter w:w="558"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43C40629"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profilová část (ústní zkoušky)</w:t>
            </w:r>
          </w:p>
        </w:tc>
        <w:tc>
          <w:tcPr>
            <w:tcW w:w="390" w:type="dxa"/>
            <w:gridSpan w:val="3"/>
            <w:tcBorders>
              <w:top w:val="double" w:sz="6" w:space="0" w:color="auto"/>
              <w:left w:val="nil"/>
              <w:bottom w:val="single" w:sz="4" w:space="0" w:color="auto"/>
              <w:right w:val="nil"/>
            </w:tcBorders>
            <w:shd w:val="clear" w:color="auto" w:fill="auto"/>
            <w:noWrap/>
            <w:vAlign w:val="center"/>
            <w:hideMark/>
          </w:tcPr>
          <w:p w14:paraId="522D2B89"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1</w:t>
            </w:r>
          </w:p>
        </w:tc>
        <w:tc>
          <w:tcPr>
            <w:tcW w:w="389" w:type="dxa"/>
            <w:gridSpan w:val="5"/>
            <w:tcBorders>
              <w:top w:val="double" w:sz="6" w:space="0" w:color="auto"/>
              <w:left w:val="nil"/>
              <w:bottom w:val="single" w:sz="4" w:space="0" w:color="auto"/>
              <w:right w:val="nil"/>
            </w:tcBorders>
            <w:shd w:val="clear" w:color="auto" w:fill="auto"/>
            <w:noWrap/>
            <w:vAlign w:val="center"/>
            <w:hideMark/>
          </w:tcPr>
          <w:p w14:paraId="29EBFC0A"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2</w:t>
            </w:r>
          </w:p>
        </w:tc>
        <w:tc>
          <w:tcPr>
            <w:tcW w:w="385" w:type="dxa"/>
            <w:gridSpan w:val="5"/>
            <w:tcBorders>
              <w:top w:val="double" w:sz="6" w:space="0" w:color="auto"/>
              <w:left w:val="nil"/>
              <w:bottom w:val="single" w:sz="4" w:space="0" w:color="auto"/>
              <w:right w:val="nil"/>
            </w:tcBorders>
            <w:shd w:val="clear" w:color="auto" w:fill="auto"/>
            <w:noWrap/>
            <w:vAlign w:val="center"/>
            <w:hideMark/>
          </w:tcPr>
          <w:p w14:paraId="5D30DA3B"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3</w:t>
            </w:r>
          </w:p>
        </w:tc>
        <w:tc>
          <w:tcPr>
            <w:tcW w:w="365" w:type="dxa"/>
            <w:gridSpan w:val="6"/>
            <w:tcBorders>
              <w:top w:val="double" w:sz="6" w:space="0" w:color="auto"/>
              <w:left w:val="nil"/>
              <w:bottom w:val="single" w:sz="4" w:space="0" w:color="auto"/>
              <w:right w:val="nil"/>
            </w:tcBorders>
            <w:shd w:val="clear" w:color="auto" w:fill="auto"/>
            <w:noWrap/>
            <w:vAlign w:val="center"/>
            <w:hideMark/>
          </w:tcPr>
          <w:p w14:paraId="3630F807"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4</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0FA80248"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700" w:type="dxa"/>
            <w:gridSpan w:val="6"/>
            <w:tcBorders>
              <w:top w:val="double" w:sz="6" w:space="0" w:color="auto"/>
              <w:left w:val="nil"/>
              <w:bottom w:val="single" w:sz="4" w:space="0" w:color="auto"/>
              <w:right w:val="nil"/>
            </w:tcBorders>
            <w:shd w:val="clear" w:color="auto" w:fill="auto"/>
            <w:noWrap/>
            <w:vAlign w:val="center"/>
            <w:hideMark/>
          </w:tcPr>
          <w:p w14:paraId="3B6C408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double" w:sz="6" w:space="0" w:color="auto"/>
              <w:left w:val="nil"/>
              <w:bottom w:val="single" w:sz="4" w:space="0" w:color="auto"/>
              <w:right w:val="nil"/>
            </w:tcBorders>
            <w:shd w:val="clear" w:color="auto" w:fill="auto"/>
            <w:noWrap/>
            <w:vAlign w:val="center"/>
            <w:hideMark/>
          </w:tcPr>
          <w:p w14:paraId="42F5242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920" w:type="dxa"/>
            <w:gridSpan w:val="6"/>
            <w:tcBorders>
              <w:top w:val="double" w:sz="6" w:space="0" w:color="auto"/>
              <w:left w:val="nil"/>
              <w:bottom w:val="single" w:sz="4" w:space="0" w:color="auto"/>
              <w:right w:val="nil"/>
            </w:tcBorders>
            <w:shd w:val="clear" w:color="auto" w:fill="auto"/>
            <w:noWrap/>
            <w:vAlign w:val="center"/>
            <w:hideMark/>
          </w:tcPr>
          <w:p w14:paraId="51780E0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580" w:type="dxa"/>
            <w:gridSpan w:val="6"/>
            <w:tcBorders>
              <w:top w:val="double" w:sz="6" w:space="0" w:color="auto"/>
              <w:left w:val="nil"/>
              <w:bottom w:val="single" w:sz="4" w:space="0" w:color="auto"/>
              <w:right w:val="nil"/>
            </w:tcBorders>
            <w:shd w:val="clear" w:color="auto" w:fill="auto"/>
            <w:noWrap/>
            <w:vAlign w:val="center"/>
            <w:hideMark/>
          </w:tcPr>
          <w:p w14:paraId="05C029E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2000" w:type="dxa"/>
            <w:gridSpan w:val="6"/>
            <w:tcBorders>
              <w:top w:val="double" w:sz="6" w:space="0" w:color="auto"/>
              <w:left w:val="nil"/>
              <w:bottom w:val="single" w:sz="4" w:space="0" w:color="auto"/>
              <w:right w:val="nil"/>
            </w:tcBorders>
            <w:shd w:val="clear" w:color="auto" w:fill="auto"/>
            <w:noWrap/>
            <w:vAlign w:val="center"/>
            <w:hideMark/>
          </w:tcPr>
          <w:p w14:paraId="381404D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EF5B976"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1C67697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46451D8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90" w:type="dxa"/>
            <w:gridSpan w:val="3"/>
            <w:tcBorders>
              <w:top w:val="nil"/>
              <w:left w:val="nil"/>
              <w:bottom w:val="single" w:sz="4" w:space="0" w:color="auto"/>
              <w:right w:val="nil"/>
            </w:tcBorders>
            <w:shd w:val="clear" w:color="auto" w:fill="auto"/>
            <w:noWrap/>
            <w:vAlign w:val="center"/>
            <w:hideMark/>
          </w:tcPr>
          <w:p w14:paraId="648B433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89" w:type="dxa"/>
            <w:gridSpan w:val="5"/>
            <w:tcBorders>
              <w:top w:val="nil"/>
              <w:left w:val="nil"/>
              <w:bottom w:val="single" w:sz="4" w:space="0" w:color="auto"/>
              <w:right w:val="nil"/>
            </w:tcBorders>
            <w:shd w:val="clear" w:color="auto" w:fill="auto"/>
            <w:noWrap/>
            <w:vAlign w:val="center"/>
            <w:hideMark/>
          </w:tcPr>
          <w:p w14:paraId="4D9FBB5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14</w:t>
            </w:r>
          </w:p>
        </w:tc>
        <w:tc>
          <w:tcPr>
            <w:tcW w:w="385" w:type="dxa"/>
            <w:gridSpan w:val="5"/>
            <w:tcBorders>
              <w:top w:val="nil"/>
              <w:left w:val="nil"/>
              <w:bottom w:val="single" w:sz="4" w:space="0" w:color="auto"/>
              <w:right w:val="nil"/>
            </w:tcBorders>
            <w:shd w:val="clear" w:color="auto" w:fill="auto"/>
            <w:noWrap/>
            <w:vAlign w:val="center"/>
            <w:hideMark/>
          </w:tcPr>
          <w:p w14:paraId="03E3420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13</w:t>
            </w:r>
          </w:p>
        </w:tc>
        <w:tc>
          <w:tcPr>
            <w:tcW w:w="365" w:type="dxa"/>
            <w:gridSpan w:val="6"/>
            <w:tcBorders>
              <w:top w:val="nil"/>
              <w:left w:val="nil"/>
              <w:bottom w:val="single" w:sz="4" w:space="0" w:color="auto"/>
              <w:right w:val="nil"/>
            </w:tcBorders>
            <w:shd w:val="clear" w:color="auto" w:fill="auto"/>
            <w:noWrap/>
            <w:vAlign w:val="center"/>
            <w:hideMark/>
          </w:tcPr>
          <w:p w14:paraId="4068508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7CE5D99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18D8E5C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3F2A84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2,484</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1F2E881B"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Jiří Kuban</w:t>
            </w:r>
          </w:p>
        </w:tc>
        <w:tc>
          <w:tcPr>
            <w:tcW w:w="2000" w:type="dxa"/>
            <w:gridSpan w:val="6"/>
            <w:tcBorders>
              <w:top w:val="nil"/>
              <w:left w:val="nil"/>
              <w:bottom w:val="single" w:sz="4" w:space="0" w:color="auto"/>
              <w:right w:val="nil"/>
            </w:tcBorders>
            <w:shd w:val="clear" w:color="auto" w:fill="auto"/>
            <w:noWrap/>
            <w:vAlign w:val="center"/>
            <w:hideMark/>
          </w:tcPr>
          <w:p w14:paraId="5728454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631018CD" w14:textId="77777777" w:rsidTr="00ED263C">
        <w:trPr>
          <w:gridAfter w:val="3"/>
          <w:wAfter w:w="558" w:type="dxa"/>
          <w:trHeight w:val="799"/>
        </w:trPr>
        <w:tc>
          <w:tcPr>
            <w:tcW w:w="880" w:type="dxa"/>
            <w:tcBorders>
              <w:top w:val="nil"/>
              <w:left w:val="nil"/>
              <w:bottom w:val="single" w:sz="4" w:space="0" w:color="auto"/>
              <w:right w:val="nil"/>
            </w:tcBorders>
            <w:shd w:val="clear" w:color="auto" w:fill="auto"/>
            <w:noWrap/>
            <w:vAlign w:val="center"/>
            <w:hideMark/>
          </w:tcPr>
          <w:p w14:paraId="73D8BE7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5D0F592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90" w:type="dxa"/>
            <w:gridSpan w:val="3"/>
            <w:tcBorders>
              <w:top w:val="nil"/>
              <w:left w:val="nil"/>
              <w:bottom w:val="single" w:sz="4" w:space="0" w:color="auto"/>
              <w:right w:val="nil"/>
            </w:tcBorders>
            <w:shd w:val="clear" w:color="auto" w:fill="auto"/>
            <w:noWrap/>
            <w:vAlign w:val="center"/>
            <w:hideMark/>
          </w:tcPr>
          <w:p w14:paraId="30DB43E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7</w:t>
            </w:r>
          </w:p>
        </w:tc>
        <w:tc>
          <w:tcPr>
            <w:tcW w:w="389" w:type="dxa"/>
            <w:gridSpan w:val="5"/>
            <w:tcBorders>
              <w:top w:val="nil"/>
              <w:left w:val="nil"/>
              <w:bottom w:val="single" w:sz="4" w:space="0" w:color="auto"/>
              <w:right w:val="nil"/>
            </w:tcBorders>
            <w:shd w:val="clear" w:color="auto" w:fill="auto"/>
            <w:noWrap/>
            <w:vAlign w:val="center"/>
            <w:hideMark/>
          </w:tcPr>
          <w:p w14:paraId="66C87A2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5" w:type="dxa"/>
            <w:gridSpan w:val="5"/>
            <w:tcBorders>
              <w:top w:val="nil"/>
              <w:left w:val="nil"/>
              <w:bottom w:val="single" w:sz="4" w:space="0" w:color="auto"/>
              <w:right w:val="nil"/>
            </w:tcBorders>
            <w:shd w:val="clear" w:color="auto" w:fill="auto"/>
            <w:noWrap/>
            <w:vAlign w:val="center"/>
            <w:hideMark/>
          </w:tcPr>
          <w:p w14:paraId="34036C2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13</w:t>
            </w:r>
          </w:p>
        </w:tc>
        <w:tc>
          <w:tcPr>
            <w:tcW w:w="365" w:type="dxa"/>
            <w:gridSpan w:val="6"/>
            <w:tcBorders>
              <w:top w:val="nil"/>
              <w:left w:val="nil"/>
              <w:bottom w:val="single" w:sz="4" w:space="0" w:color="auto"/>
              <w:right w:val="nil"/>
            </w:tcBorders>
            <w:shd w:val="clear" w:color="auto" w:fill="auto"/>
            <w:noWrap/>
            <w:vAlign w:val="center"/>
            <w:hideMark/>
          </w:tcPr>
          <w:p w14:paraId="02591EA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40" w:type="dxa"/>
            <w:gridSpan w:val="5"/>
            <w:tcBorders>
              <w:top w:val="nil"/>
              <w:left w:val="nil"/>
              <w:bottom w:val="single" w:sz="4" w:space="0" w:color="auto"/>
              <w:right w:val="nil"/>
            </w:tcBorders>
            <w:shd w:val="clear" w:color="auto" w:fill="auto"/>
            <w:noWrap/>
            <w:vAlign w:val="center"/>
            <w:hideMark/>
          </w:tcPr>
          <w:p w14:paraId="2FF9207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035F597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7BF8DC3C"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2,615</w:t>
            </w:r>
          </w:p>
        </w:tc>
        <w:tc>
          <w:tcPr>
            <w:tcW w:w="1500" w:type="dxa"/>
            <w:gridSpan w:val="12"/>
            <w:tcBorders>
              <w:top w:val="single" w:sz="4" w:space="0" w:color="auto"/>
              <w:left w:val="nil"/>
              <w:bottom w:val="single" w:sz="4" w:space="0" w:color="auto"/>
              <w:right w:val="nil"/>
            </w:tcBorders>
            <w:shd w:val="clear" w:color="auto" w:fill="auto"/>
            <w:vAlign w:val="center"/>
            <w:hideMark/>
          </w:tcPr>
          <w:p w14:paraId="1525E31C"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Mgr. Daniel Rop           Mgr. Dagmar Čermáková       Mgr. Šárka Škarková       Mgr. Lucie Petržálková</w:t>
            </w:r>
          </w:p>
        </w:tc>
        <w:tc>
          <w:tcPr>
            <w:tcW w:w="2000" w:type="dxa"/>
            <w:gridSpan w:val="6"/>
            <w:tcBorders>
              <w:top w:val="nil"/>
              <w:left w:val="nil"/>
              <w:bottom w:val="single" w:sz="4" w:space="0" w:color="auto"/>
              <w:right w:val="nil"/>
            </w:tcBorders>
            <w:shd w:val="clear" w:color="auto" w:fill="auto"/>
            <w:noWrap/>
            <w:vAlign w:val="center"/>
            <w:hideMark/>
          </w:tcPr>
          <w:p w14:paraId="69865FA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380C9D3"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7B9464D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06ED42F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390" w:type="dxa"/>
            <w:gridSpan w:val="3"/>
            <w:tcBorders>
              <w:top w:val="nil"/>
              <w:left w:val="nil"/>
              <w:bottom w:val="single" w:sz="4" w:space="0" w:color="auto"/>
              <w:right w:val="nil"/>
            </w:tcBorders>
            <w:shd w:val="clear" w:color="auto" w:fill="auto"/>
            <w:noWrap/>
            <w:vAlign w:val="center"/>
            <w:hideMark/>
          </w:tcPr>
          <w:p w14:paraId="572E62F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9" w:type="dxa"/>
            <w:gridSpan w:val="5"/>
            <w:tcBorders>
              <w:top w:val="nil"/>
              <w:left w:val="nil"/>
              <w:bottom w:val="single" w:sz="4" w:space="0" w:color="auto"/>
              <w:right w:val="nil"/>
            </w:tcBorders>
            <w:shd w:val="clear" w:color="auto" w:fill="auto"/>
            <w:noWrap/>
            <w:vAlign w:val="center"/>
            <w:hideMark/>
          </w:tcPr>
          <w:p w14:paraId="299816F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5" w:type="dxa"/>
            <w:gridSpan w:val="5"/>
            <w:tcBorders>
              <w:top w:val="nil"/>
              <w:left w:val="nil"/>
              <w:bottom w:val="single" w:sz="4" w:space="0" w:color="auto"/>
              <w:right w:val="nil"/>
            </w:tcBorders>
            <w:shd w:val="clear" w:color="auto" w:fill="auto"/>
            <w:noWrap/>
            <w:vAlign w:val="center"/>
            <w:hideMark/>
          </w:tcPr>
          <w:p w14:paraId="4AB4FAA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5" w:type="dxa"/>
            <w:gridSpan w:val="6"/>
            <w:tcBorders>
              <w:top w:val="nil"/>
              <w:left w:val="nil"/>
              <w:bottom w:val="single" w:sz="4" w:space="0" w:color="auto"/>
              <w:right w:val="nil"/>
            </w:tcBorders>
            <w:shd w:val="clear" w:color="auto" w:fill="auto"/>
            <w:noWrap/>
            <w:vAlign w:val="center"/>
            <w:hideMark/>
          </w:tcPr>
          <w:p w14:paraId="1C0005F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47F100B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03B614C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7B46C52A"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6506DE0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Marta Řeháčková</w:t>
            </w:r>
          </w:p>
        </w:tc>
      </w:tr>
      <w:tr w:rsidR="00ED263C" w:rsidRPr="00ED263C" w14:paraId="4865AC18"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0ECB733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w:t>
            </w:r>
          </w:p>
        </w:tc>
        <w:tc>
          <w:tcPr>
            <w:tcW w:w="2680" w:type="dxa"/>
            <w:gridSpan w:val="2"/>
            <w:tcBorders>
              <w:top w:val="nil"/>
              <w:left w:val="nil"/>
              <w:bottom w:val="nil"/>
              <w:right w:val="nil"/>
            </w:tcBorders>
            <w:shd w:val="clear" w:color="auto" w:fill="auto"/>
            <w:noWrap/>
            <w:vAlign w:val="center"/>
            <w:hideMark/>
          </w:tcPr>
          <w:p w14:paraId="2E104E2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Ruský jazyk</w:t>
            </w:r>
          </w:p>
        </w:tc>
        <w:tc>
          <w:tcPr>
            <w:tcW w:w="390" w:type="dxa"/>
            <w:gridSpan w:val="3"/>
            <w:tcBorders>
              <w:top w:val="nil"/>
              <w:left w:val="nil"/>
              <w:bottom w:val="single" w:sz="4" w:space="0" w:color="auto"/>
              <w:right w:val="nil"/>
            </w:tcBorders>
            <w:shd w:val="clear" w:color="auto" w:fill="auto"/>
            <w:noWrap/>
            <w:vAlign w:val="center"/>
            <w:hideMark/>
          </w:tcPr>
          <w:p w14:paraId="42936FC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9" w:type="dxa"/>
            <w:gridSpan w:val="5"/>
            <w:tcBorders>
              <w:top w:val="nil"/>
              <w:left w:val="nil"/>
              <w:bottom w:val="single" w:sz="4" w:space="0" w:color="auto"/>
              <w:right w:val="nil"/>
            </w:tcBorders>
            <w:shd w:val="clear" w:color="auto" w:fill="auto"/>
            <w:noWrap/>
            <w:vAlign w:val="center"/>
            <w:hideMark/>
          </w:tcPr>
          <w:p w14:paraId="2D34334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85" w:type="dxa"/>
            <w:gridSpan w:val="5"/>
            <w:tcBorders>
              <w:top w:val="nil"/>
              <w:left w:val="nil"/>
              <w:bottom w:val="single" w:sz="4" w:space="0" w:color="auto"/>
              <w:right w:val="nil"/>
            </w:tcBorders>
            <w:shd w:val="clear" w:color="auto" w:fill="auto"/>
            <w:noWrap/>
            <w:vAlign w:val="center"/>
            <w:hideMark/>
          </w:tcPr>
          <w:p w14:paraId="46A0330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5" w:type="dxa"/>
            <w:gridSpan w:val="6"/>
            <w:tcBorders>
              <w:top w:val="nil"/>
              <w:left w:val="nil"/>
              <w:bottom w:val="single" w:sz="4" w:space="0" w:color="auto"/>
              <w:right w:val="nil"/>
            </w:tcBorders>
            <w:shd w:val="clear" w:color="auto" w:fill="auto"/>
            <w:noWrap/>
            <w:vAlign w:val="center"/>
            <w:hideMark/>
          </w:tcPr>
          <w:p w14:paraId="0AD1DC7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3003D46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1DF7D04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46FE065D"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2,167</w:t>
            </w:r>
          </w:p>
        </w:tc>
        <w:tc>
          <w:tcPr>
            <w:tcW w:w="1500" w:type="dxa"/>
            <w:gridSpan w:val="12"/>
            <w:tcBorders>
              <w:top w:val="single" w:sz="4" w:space="0" w:color="auto"/>
              <w:left w:val="nil"/>
              <w:bottom w:val="single" w:sz="4" w:space="0" w:color="auto"/>
              <w:right w:val="nil"/>
            </w:tcBorders>
            <w:shd w:val="clear" w:color="auto" w:fill="auto"/>
            <w:vAlign w:val="center"/>
            <w:hideMark/>
          </w:tcPr>
          <w:p w14:paraId="1A46FE12"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 xml:space="preserve">Mgr. Jitka Jelínková   </w:t>
            </w:r>
          </w:p>
        </w:tc>
        <w:tc>
          <w:tcPr>
            <w:tcW w:w="2000" w:type="dxa"/>
            <w:gridSpan w:val="6"/>
            <w:tcBorders>
              <w:top w:val="nil"/>
              <w:left w:val="nil"/>
              <w:bottom w:val="single" w:sz="4" w:space="0" w:color="auto"/>
              <w:right w:val="nil"/>
            </w:tcBorders>
            <w:shd w:val="clear" w:color="auto" w:fill="auto"/>
            <w:noWrap/>
            <w:vAlign w:val="center"/>
            <w:hideMark/>
          </w:tcPr>
          <w:p w14:paraId="308DBBA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CA63EEC"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7F88032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SV</w:t>
            </w:r>
          </w:p>
        </w:tc>
        <w:tc>
          <w:tcPr>
            <w:tcW w:w="2680" w:type="dxa"/>
            <w:gridSpan w:val="2"/>
            <w:tcBorders>
              <w:top w:val="single" w:sz="4" w:space="0" w:color="auto"/>
              <w:left w:val="nil"/>
              <w:bottom w:val="single" w:sz="4" w:space="0" w:color="auto"/>
              <w:right w:val="nil"/>
            </w:tcBorders>
            <w:shd w:val="clear" w:color="auto" w:fill="auto"/>
            <w:noWrap/>
            <w:vAlign w:val="center"/>
            <w:hideMark/>
          </w:tcPr>
          <w:p w14:paraId="1FEE320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Společenské vědy</w:t>
            </w:r>
          </w:p>
        </w:tc>
        <w:tc>
          <w:tcPr>
            <w:tcW w:w="390" w:type="dxa"/>
            <w:gridSpan w:val="3"/>
            <w:tcBorders>
              <w:top w:val="nil"/>
              <w:left w:val="nil"/>
              <w:bottom w:val="single" w:sz="4" w:space="0" w:color="auto"/>
              <w:right w:val="nil"/>
            </w:tcBorders>
            <w:shd w:val="clear" w:color="auto" w:fill="auto"/>
            <w:noWrap/>
            <w:vAlign w:val="center"/>
            <w:hideMark/>
          </w:tcPr>
          <w:p w14:paraId="10032E2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389" w:type="dxa"/>
            <w:gridSpan w:val="5"/>
            <w:tcBorders>
              <w:top w:val="nil"/>
              <w:left w:val="nil"/>
              <w:bottom w:val="single" w:sz="4" w:space="0" w:color="auto"/>
              <w:right w:val="nil"/>
            </w:tcBorders>
            <w:shd w:val="clear" w:color="auto" w:fill="auto"/>
            <w:noWrap/>
            <w:vAlign w:val="center"/>
            <w:hideMark/>
          </w:tcPr>
          <w:p w14:paraId="650EA40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85" w:type="dxa"/>
            <w:gridSpan w:val="5"/>
            <w:tcBorders>
              <w:top w:val="nil"/>
              <w:left w:val="nil"/>
              <w:bottom w:val="single" w:sz="4" w:space="0" w:color="auto"/>
              <w:right w:val="nil"/>
            </w:tcBorders>
            <w:shd w:val="clear" w:color="auto" w:fill="auto"/>
            <w:noWrap/>
            <w:vAlign w:val="center"/>
            <w:hideMark/>
          </w:tcPr>
          <w:p w14:paraId="7DB75EC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7EBD02D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3423C63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5B77A4B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7F6C29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1,417</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70931674"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Daniel Rop</w:t>
            </w:r>
          </w:p>
        </w:tc>
        <w:tc>
          <w:tcPr>
            <w:tcW w:w="2000" w:type="dxa"/>
            <w:gridSpan w:val="6"/>
            <w:tcBorders>
              <w:top w:val="nil"/>
              <w:left w:val="nil"/>
              <w:bottom w:val="single" w:sz="4" w:space="0" w:color="auto"/>
              <w:right w:val="nil"/>
            </w:tcBorders>
            <w:shd w:val="clear" w:color="auto" w:fill="auto"/>
            <w:noWrap/>
            <w:vAlign w:val="center"/>
            <w:hideMark/>
          </w:tcPr>
          <w:p w14:paraId="55D161E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7142C6F"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70C8D9A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w:t>
            </w:r>
          </w:p>
        </w:tc>
        <w:tc>
          <w:tcPr>
            <w:tcW w:w="2680" w:type="dxa"/>
            <w:gridSpan w:val="2"/>
            <w:tcBorders>
              <w:top w:val="nil"/>
              <w:left w:val="nil"/>
              <w:bottom w:val="single" w:sz="4" w:space="0" w:color="auto"/>
              <w:right w:val="nil"/>
            </w:tcBorders>
            <w:shd w:val="clear" w:color="auto" w:fill="auto"/>
            <w:noWrap/>
            <w:vAlign w:val="center"/>
            <w:hideMark/>
          </w:tcPr>
          <w:p w14:paraId="6453719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Dějepis</w:t>
            </w:r>
          </w:p>
        </w:tc>
        <w:tc>
          <w:tcPr>
            <w:tcW w:w="390" w:type="dxa"/>
            <w:gridSpan w:val="3"/>
            <w:tcBorders>
              <w:top w:val="nil"/>
              <w:left w:val="nil"/>
              <w:bottom w:val="single" w:sz="4" w:space="0" w:color="auto"/>
              <w:right w:val="nil"/>
            </w:tcBorders>
            <w:shd w:val="clear" w:color="auto" w:fill="auto"/>
            <w:noWrap/>
            <w:vAlign w:val="center"/>
            <w:hideMark/>
          </w:tcPr>
          <w:p w14:paraId="7039095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9" w:type="dxa"/>
            <w:gridSpan w:val="5"/>
            <w:tcBorders>
              <w:top w:val="nil"/>
              <w:left w:val="nil"/>
              <w:bottom w:val="single" w:sz="4" w:space="0" w:color="auto"/>
              <w:right w:val="nil"/>
            </w:tcBorders>
            <w:shd w:val="clear" w:color="auto" w:fill="auto"/>
            <w:noWrap/>
            <w:vAlign w:val="center"/>
            <w:hideMark/>
          </w:tcPr>
          <w:p w14:paraId="5729236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5" w:type="dxa"/>
            <w:gridSpan w:val="5"/>
            <w:tcBorders>
              <w:top w:val="nil"/>
              <w:left w:val="nil"/>
              <w:bottom w:val="single" w:sz="4" w:space="0" w:color="auto"/>
              <w:right w:val="nil"/>
            </w:tcBorders>
            <w:shd w:val="clear" w:color="auto" w:fill="auto"/>
            <w:noWrap/>
            <w:vAlign w:val="center"/>
            <w:hideMark/>
          </w:tcPr>
          <w:p w14:paraId="603F1DF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706DBC3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3CDA4CE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1DC4A89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C854416"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3F91CA8C"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Jitka Medunová</w:t>
            </w:r>
          </w:p>
        </w:tc>
      </w:tr>
      <w:tr w:rsidR="00ED263C" w:rsidRPr="00ED263C" w14:paraId="31C90723"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3BF9746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w:t>
            </w:r>
          </w:p>
        </w:tc>
        <w:tc>
          <w:tcPr>
            <w:tcW w:w="2680" w:type="dxa"/>
            <w:gridSpan w:val="2"/>
            <w:tcBorders>
              <w:top w:val="nil"/>
              <w:left w:val="nil"/>
              <w:bottom w:val="single" w:sz="4" w:space="0" w:color="auto"/>
              <w:right w:val="nil"/>
            </w:tcBorders>
            <w:shd w:val="clear" w:color="auto" w:fill="auto"/>
            <w:noWrap/>
            <w:vAlign w:val="center"/>
            <w:hideMark/>
          </w:tcPr>
          <w:p w14:paraId="6BF3FB6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Zeměpis</w:t>
            </w:r>
          </w:p>
        </w:tc>
        <w:tc>
          <w:tcPr>
            <w:tcW w:w="390" w:type="dxa"/>
            <w:gridSpan w:val="3"/>
            <w:tcBorders>
              <w:top w:val="nil"/>
              <w:left w:val="nil"/>
              <w:bottom w:val="single" w:sz="4" w:space="0" w:color="auto"/>
              <w:right w:val="nil"/>
            </w:tcBorders>
            <w:shd w:val="clear" w:color="auto" w:fill="auto"/>
            <w:noWrap/>
            <w:vAlign w:val="center"/>
            <w:hideMark/>
          </w:tcPr>
          <w:p w14:paraId="0A00395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9" w:type="dxa"/>
            <w:gridSpan w:val="5"/>
            <w:tcBorders>
              <w:top w:val="nil"/>
              <w:left w:val="nil"/>
              <w:bottom w:val="single" w:sz="4" w:space="0" w:color="auto"/>
              <w:right w:val="nil"/>
            </w:tcBorders>
            <w:shd w:val="clear" w:color="auto" w:fill="auto"/>
            <w:noWrap/>
            <w:vAlign w:val="center"/>
            <w:hideMark/>
          </w:tcPr>
          <w:p w14:paraId="45A3BA5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5" w:type="dxa"/>
            <w:gridSpan w:val="5"/>
            <w:tcBorders>
              <w:top w:val="nil"/>
              <w:left w:val="nil"/>
              <w:bottom w:val="single" w:sz="4" w:space="0" w:color="auto"/>
              <w:right w:val="nil"/>
            </w:tcBorders>
            <w:shd w:val="clear" w:color="auto" w:fill="auto"/>
            <w:noWrap/>
            <w:vAlign w:val="center"/>
            <w:hideMark/>
          </w:tcPr>
          <w:p w14:paraId="35311E6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65" w:type="dxa"/>
            <w:gridSpan w:val="6"/>
            <w:tcBorders>
              <w:top w:val="nil"/>
              <w:left w:val="nil"/>
              <w:bottom w:val="single" w:sz="4" w:space="0" w:color="auto"/>
              <w:right w:val="nil"/>
            </w:tcBorders>
            <w:shd w:val="clear" w:color="auto" w:fill="auto"/>
            <w:noWrap/>
            <w:vAlign w:val="center"/>
            <w:hideMark/>
          </w:tcPr>
          <w:p w14:paraId="3868647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17E2ACD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6E0D101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62E27D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3,400</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33BBC1B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6"/>
            <w:tcBorders>
              <w:top w:val="nil"/>
              <w:left w:val="nil"/>
              <w:bottom w:val="single" w:sz="4" w:space="0" w:color="auto"/>
              <w:right w:val="nil"/>
            </w:tcBorders>
            <w:shd w:val="clear" w:color="auto" w:fill="auto"/>
            <w:noWrap/>
            <w:vAlign w:val="center"/>
            <w:hideMark/>
          </w:tcPr>
          <w:p w14:paraId="45037C6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4125B231"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0823A3A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w:t>
            </w:r>
          </w:p>
        </w:tc>
        <w:tc>
          <w:tcPr>
            <w:tcW w:w="2680" w:type="dxa"/>
            <w:gridSpan w:val="2"/>
            <w:tcBorders>
              <w:top w:val="nil"/>
              <w:left w:val="nil"/>
              <w:bottom w:val="single" w:sz="4" w:space="0" w:color="auto"/>
              <w:right w:val="nil"/>
            </w:tcBorders>
            <w:shd w:val="clear" w:color="auto" w:fill="auto"/>
            <w:noWrap/>
            <w:vAlign w:val="center"/>
            <w:hideMark/>
          </w:tcPr>
          <w:p w14:paraId="5A49302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Biologie</w:t>
            </w:r>
          </w:p>
        </w:tc>
        <w:tc>
          <w:tcPr>
            <w:tcW w:w="390" w:type="dxa"/>
            <w:gridSpan w:val="3"/>
            <w:tcBorders>
              <w:top w:val="nil"/>
              <w:left w:val="nil"/>
              <w:bottom w:val="single" w:sz="4" w:space="0" w:color="auto"/>
              <w:right w:val="nil"/>
            </w:tcBorders>
            <w:shd w:val="clear" w:color="auto" w:fill="auto"/>
            <w:noWrap/>
            <w:vAlign w:val="center"/>
            <w:hideMark/>
          </w:tcPr>
          <w:p w14:paraId="44C8374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89" w:type="dxa"/>
            <w:gridSpan w:val="5"/>
            <w:tcBorders>
              <w:top w:val="nil"/>
              <w:left w:val="nil"/>
              <w:bottom w:val="single" w:sz="4" w:space="0" w:color="auto"/>
              <w:right w:val="nil"/>
            </w:tcBorders>
            <w:shd w:val="clear" w:color="auto" w:fill="auto"/>
            <w:noWrap/>
            <w:vAlign w:val="center"/>
            <w:hideMark/>
          </w:tcPr>
          <w:p w14:paraId="4FFCAD9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85" w:type="dxa"/>
            <w:gridSpan w:val="5"/>
            <w:tcBorders>
              <w:top w:val="nil"/>
              <w:left w:val="nil"/>
              <w:bottom w:val="single" w:sz="4" w:space="0" w:color="auto"/>
              <w:right w:val="nil"/>
            </w:tcBorders>
            <w:shd w:val="clear" w:color="auto" w:fill="auto"/>
            <w:noWrap/>
            <w:vAlign w:val="center"/>
            <w:hideMark/>
          </w:tcPr>
          <w:p w14:paraId="2B9BCF0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65" w:type="dxa"/>
            <w:gridSpan w:val="6"/>
            <w:tcBorders>
              <w:top w:val="nil"/>
              <w:left w:val="nil"/>
              <w:bottom w:val="single" w:sz="4" w:space="0" w:color="auto"/>
              <w:right w:val="nil"/>
            </w:tcBorders>
            <w:shd w:val="clear" w:color="auto" w:fill="auto"/>
            <w:noWrap/>
            <w:vAlign w:val="center"/>
            <w:hideMark/>
          </w:tcPr>
          <w:p w14:paraId="1360EA6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40" w:type="dxa"/>
            <w:gridSpan w:val="5"/>
            <w:tcBorders>
              <w:top w:val="nil"/>
              <w:left w:val="nil"/>
              <w:bottom w:val="single" w:sz="4" w:space="0" w:color="auto"/>
              <w:right w:val="nil"/>
            </w:tcBorders>
            <w:shd w:val="clear" w:color="auto" w:fill="auto"/>
            <w:noWrap/>
            <w:vAlign w:val="center"/>
            <w:hideMark/>
          </w:tcPr>
          <w:p w14:paraId="080C214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546516F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452F568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2,357</w:t>
            </w:r>
          </w:p>
        </w:tc>
        <w:tc>
          <w:tcPr>
            <w:tcW w:w="1500" w:type="dxa"/>
            <w:gridSpan w:val="12"/>
            <w:tcBorders>
              <w:top w:val="single" w:sz="4" w:space="0" w:color="auto"/>
              <w:left w:val="nil"/>
              <w:bottom w:val="single" w:sz="4" w:space="0" w:color="auto"/>
              <w:right w:val="nil"/>
            </w:tcBorders>
            <w:shd w:val="clear" w:color="auto" w:fill="auto"/>
            <w:noWrap/>
            <w:vAlign w:val="center"/>
            <w:hideMark/>
          </w:tcPr>
          <w:p w14:paraId="44174D7D"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Eva Hrubá</w:t>
            </w:r>
          </w:p>
        </w:tc>
        <w:tc>
          <w:tcPr>
            <w:tcW w:w="2000" w:type="dxa"/>
            <w:gridSpan w:val="6"/>
            <w:tcBorders>
              <w:top w:val="nil"/>
              <w:left w:val="nil"/>
              <w:bottom w:val="single" w:sz="4" w:space="0" w:color="auto"/>
              <w:right w:val="nil"/>
            </w:tcBorders>
            <w:shd w:val="clear" w:color="auto" w:fill="auto"/>
            <w:noWrap/>
            <w:vAlign w:val="center"/>
            <w:hideMark/>
          </w:tcPr>
          <w:p w14:paraId="4D04831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02590216"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5E31DB6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w:t>
            </w:r>
          </w:p>
        </w:tc>
        <w:tc>
          <w:tcPr>
            <w:tcW w:w="2680" w:type="dxa"/>
            <w:gridSpan w:val="2"/>
            <w:tcBorders>
              <w:top w:val="nil"/>
              <w:left w:val="nil"/>
              <w:bottom w:val="single" w:sz="4" w:space="0" w:color="auto"/>
              <w:right w:val="nil"/>
            </w:tcBorders>
            <w:shd w:val="clear" w:color="auto" w:fill="auto"/>
            <w:noWrap/>
            <w:vAlign w:val="center"/>
            <w:hideMark/>
          </w:tcPr>
          <w:p w14:paraId="39BB54A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Chemie</w:t>
            </w:r>
          </w:p>
        </w:tc>
        <w:tc>
          <w:tcPr>
            <w:tcW w:w="390" w:type="dxa"/>
            <w:gridSpan w:val="3"/>
            <w:tcBorders>
              <w:top w:val="nil"/>
              <w:left w:val="nil"/>
              <w:bottom w:val="single" w:sz="4" w:space="0" w:color="auto"/>
              <w:right w:val="nil"/>
            </w:tcBorders>
            <w:shd w:val="clear" w:color="auto" w:fill="auto"/>
            <w:noWrap/>
            <w:vAlign w:val="center"/>
            <w:hideMark/>
          </w:tcPr>
          <w:p w14:paraId="62AAD6F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89" w:type="dxa"/>
            <w:gridSpan w:val="5"/>
            <w:tcBorders>
              <w:top w:val="nil"/>
              <w:left w:val="nil"/>
              <w:bottom w:val="single" w:sz="4" w:space="0" w:color="auto"/>
              <w:right w:val="nil"/>
            </w:tcBorders>
            <w:shd w:val="clear" w:color="auto" w:fill="auto"/>
            <w:noWrap/>
            <w:vAlign w:val="center"/>
            <w:hideMark/>
          </w:tcPr>
          <w:p w14:paraId="4F05B53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85" w:type="dxa"/>
            <w:gridSpan w:val="5"/>
            <w:tcBorders>
              <w:top w:val="nil"/>
              <w:left w:val="nil"/>
              <w:bottom w:val="single" w:sz="4" w:space="0" w:color="auto"/>
              <w:right w:val="nil"/>
            </w:tcBorders>
            <w:shd w:val="clear" w:color="auto" w:fill="auto"/>
            <w:noWrap/>
            <w:vAlign w:val="center"/>
            <w:hideMark/>
          </w:tcPr>
          <w:p w14:paraId="2905157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4315F31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40" w:type="dxa"/>
            <w:gridSpan w:val="5"/>
            <w:tcBorders>
              <w:top w:val="nil"/>
              <w:left w:val="nil"/>
              <w:bottom w:val="single" w:sz="4" w:space="0" w:color="auto"/>
              <w:right w:val="nil"/>
            </w:tcBorders>
            <w:shd w:val="clear" w:color="auto" w:fill="auto"/>
            <w:noWrap/>
            <w:vAlign w:val="center"/>
            <w:hideMark/>
          </w:tcPr>
          <w:p w14:paraId="3C1C7AC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2B9FC71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BA5952C"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2,667</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0A588E55"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Bc. Zuzana Leksová</w:t>
            </w:r>
          </w:p>
        </w:tc>
      </w:tr>
      <w:tr w:rsidR="00ED263C" w:rsidRPr="00ED263C" w14:paraId="211E1BDF"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2BB1CA1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5EA3258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390" w:type="dxa"/>
            <w:gridSpan w:val="3"/>
            <w:tcBorders>
              <w:top w:val="nil"/>
              <w:left w:val="nil"/>
              <w:bottom w:val="single" w:sz="4" w:space="0" w:color="auto"/>
              <w:right w:val="nil"/>
            </w:tcBorders>
            <w:shd w:val="clear" w:color="auto" w:fill="auto"/>
            <w:noWrap/>
            <w:vAlign w:val="center"/>
            <w:hideMark/>
          </w:tcPr>
          <w:p w14:paraId="33E4AED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9" w:type="dxa"/>
            <w:gridSpan w:val="5"/>
            <w:tcBorders>
              <w:top w:val="nil"/>
              <w:left w:val="nil"/>
              <w:bottom w:val="single" w:sz="4" w:space="0" w:color="auto"/>
              <w:right w:val="nil"/>
            </w:tcBorders>
            <w:shd w:val="clear" w:color="auto" w:fill="auto"/>
            <w:noWrap/>
            <w:vAlign w:val="center"/>
            <w:hideMark/>
          </w:tcPr>
          <w:p w14:paraId="6713A04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5" w:type="dxa"/>
            <w:gridSpan w:val="5"/>
            <w:tcBorders>
              <w:top w:val="nil"/>
              <w:left w:val="nil"/>
              <w:bottom w:val="single" w:sz="4" w:space="0" w:color="auto"/>
              <w:right w:val="nil"/>
            </w:tcBorders>
            <w:shd w:val="clear" w:color="auto" w:fill="auto"/>
            <w:noWrap/>
            <w:vAlign w:val="center"/>
            <w:hideMark/>
          </w:tcPr>
          <w:p w14:paraId="76F7C20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19DAFC9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01188D9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25FD7D5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8BDC953"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73E130E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Zuzana Michálková</w:t>
            </w:r>
          </w:p>
        </w:tc>
      </w:tr>
      <w:tr w:rsidR="00ED263C" w:rsidRPr="00ED263C" w14:paraId="121E0426"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1B20055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DG</w:t>
            </w:r>
          </w:p>
        </w:tc>
        <w:tc>
          <w:tcPr>
            <w:tcW w:w="2680" w:type="dxa"/>
            <w:gridSpan w:val="2"/>
            <w:tcBorders>
              <w:top w:val="nil"/>
              <w:left w:val="nil"/>
              <w:bottom w:val="single" w:sz="4" w:space="0" w:color="auto"/>
              <w:right w:val="nil"/>
            </w:tcBorders>
            <w:shd w:val="clear" w:color="auto" w:fill="auto"/>
            <w:noWrap/>
            <w:vAlign w:val="center"/>
            <w:hideMark/>
          </w:tcPr>
          <w:p w14:paraId="3678BCF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Deskriptivní geometrie</w:t>
            </w:r>
          </w:p>
        </w:tc>
        <w:tc>
          <w:tcPr>
            <w:tcW w:w="390" w:type="dxa"/>
            <w:gridSpan w:val="3"/>
            <w:tcBorders>
              <w:top w:val="nil"/>
              <w:left w:val="nil"/>
              <w:bottom w:val="single" w:sz="4" w:space="0" w:color="auto"/>
              <w:right w:val="nil"/>
            </w:tcBorders>
            <w:shd w:val="clear" w:color="auto" w:fill="auto"/>
            <w:noWrap/>
            <w:vAlign w:val="center"/>
            <w:hideMark/>
          </w:tcPr>
          <w:p w14:paraId="50F5D64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89" w:type="dxa"/>
            <w:gridSpan w:val="5"/>
            <w:tcBorders>
              <w:top w:val="nil"/>
              <w:left w:val="nil"/>
              <w:bottom w:val="single" w:sz="4" w:space="0" w:color="auto"/>
              <w:right w:val="nil"/>
            </w:tcBorders>
            <w:shd w:val="clear" w:color="auto" w:fill="auto"/>
            <w:noWrap/>
            <w:vAlign w:val="center"/>
            <w:hideMark/>
          </w:tcPr>
          <w:p w14:paraId="0229278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5" w:type="dxa"/>
            <w:gridSpan w:val="5"/>
            <w:tcBorders>
              <w:top w:val="nil"/>
              <w:left w:val="nil"/>
              <w:bottom w:val="single" w:sz="4" w:space="0" w:color="auto"/>
              <w:right w:val="nil"/>
            </w:tcBorders>
            <w:shd w:val="clear" w:color="auto" w:fill="auto"/>
            <w:noWrap/>
            <w:vAlign w:val="center"/>
            <w:hideMark/>
          </w:tcPr>
          <w:p w14:paraId="7FDE041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5" w:type="dxa"/>
            <w:gridSpan w:val="6"/>
            <w:tcBorders>
              <w:top w:val="nil"/>
              <w:left w:val="nil"/>
              <w:bottom w:val="single" w:sz="4" w:space="0" w:color="auto"/>
              <w:right w:val="nil"/>
            </w:tcBorders>
            <w:shd w:val="clear" w:color="auto" w:fill="auto"/>
            <w:noWrap/>
            <w:vAlign w:val="center"/>
            <w:hideMark/>
          </w:tcPr>
          <w:p w14:paraId="034FB9F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249E91A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7246616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1128914"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0F2178A5"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6A3DE338" w14:textId="77777777" w:rsidTr="00ED263C">
        <w:trPr>
          <w:gridAfter w:val="3"/>
          <w:wAfter w:w="558" w:type="dxa"/>
          <w:trHeight w:val="402"/>
        </w:trPr>
        <w:tc>
          <w:tcPr>
            <w:tcW w:w="880" w:type="dxa"/>
            <w:tcBorders>
              <w:top w:val="nil"/>
              <w:left w:val="nil"/>
              <w:bottom w:val="single" w:sz="4" w:space="0" w:color="auto"/>
              <w:right w:val="nil"/>
            </w:tcBorders>
            <w:shd w:val="clear" w:color="auto" w:fill="auto"/>
            <w:noWrap/>
            <w:vAlign w:val="center"/>
            <w:hideMark/>
          </w:tcPr>
          <w:p w14:paraId="2491CDB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PI</w:t>
            </w:r>
          </w:p>
        </w:tc>
        <w:tc>
          <w:tcPr>
            <w:tcW w:w="2680" w:type="dxa"/>
            <w:gridSpan w:val="2"/>
            <w:tcBorders>
              <w:top w:val="nil"/>
              <w:left w:val="nil"/>
              <w:bottom w:val="single" w:sz="4" w:space="0" w:color="auto"/>
              <w:right w:val="nil"/>
            </w:tcBorders>
            <w:shd w:val="clear" w:color="auto" w:fill="auto"/>
            <w:noWrap/>
            <w:vAlign w:val="center"/>
            <w:hideMark/>
          </w:tcPr>
          <w:p w14:paraId="088EC4B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Programování a informatika</w:t>
            </w:r>
          </w:p>
        </w:tc>
        <w:tc>
          <w:tcPr>
            <w:tcW w:w="390" w:type="dxa"/>
            <w:gridSpan w:val="3"/>
            <w:tcBorders>
              <w:top w:val="nil"/>
              <w:left w:val="nil"/>
              <w:bottom w:val="single" w:sz="4" w:space="0" w:color="auto"/>
              <w:right w:val="nil"/>
            </w:tcBorders>
            <w:shd w:val="clear" w:color="auto" w:fill="auto"/>
            <w:noWrap/>
            <w:vAlign w:val="center"/>
            <w:hideMark/>
          </w:tcPr>
          <w:p w14:paraId="681E9B3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9" w:type="dxa"/>
            <w:gridSpan w:val="5"/>
            <w:tcBorders>
              <w:top w:val="nil"/>
              <w:left w:val="nil"/>
              <w:bottom w:val="single" w:sz="4" w:space="0" w:color="auto"/>
              <w:right w:val="nil"/>
            </w:tcBorders>
            <w:shd w:val="clear" w:color="auto" w:fill="auto"/>
            <w:noWrap/>
            <w:vAlign w:val="center"/>
            <w:hideMark/>
          </w:tcPr>
          <w:p w14:paraId="79367AC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85" w:type="dxa"/>
            <w:gridSpan w:val="5"/>
            <w:tcBorders>
              <w:top w:val="nil"/>
              <w:left w:val="nil"/>
              <w:bottom w:val="single" w:sz="4" w:space="0" w:color="auto"/>
              <w:right w:val="nil"/>
            </w:tcBorders>
            <w:shd w:val="clear" w:color="auto" w:fill="auto"/>
            <w:noWrap/>
            <w:vAlign w:val="center"/>
            <w:hideMark/>
          </w:tcPr>
          <w:p w14:paraId="3A111BA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5" w:type="dxa"/>
            <w:gridSpan w:val="6"/>
            <w:tcBorders>
              <w:top w:val="nil"/>
              <w:left w:val="nil"/>
              <w:bottom w:val="single" w:sz="4" w:space="0" w:color="auto"/>
              <w:right w:val="nil"/>
            </w:tcBorders>
            <w:shd w:val="clear" w:color="auto" w:fill="auto"/>
            <w:noWrap/>
            <w:vAlign w:val="center"/>
            <w:hideMark/>
          </w:tcPr>
          <w:p w14:paraId="3D5EBD2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768B085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6"/>
            <w:tcBorders>
              <w:top w:val="nil"/>
              <w:left w:val="nil"/>
              <w:bottom w:val="single" w:sz="4" w:space="0" w:color="auto"/>
              <w:right w:val="nil"/>
            </w:tcBorders>
            <w:shd w:val="clear" w:color="auto" w:fill="auto"/>
            <w:noWrap/>
            <w:vAlign w:val="center"/>
            <w:hideMark/>
          </w:tcPr>
          <w:p w14:paraId="4ECC9C0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A8B3E1F"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6ADAE2DB"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26A48F69" w14:textId="77777777" w:rsidTr="00ED263C">
        <w:trPr>
          <w:gridAfter w:val="3"/>
          <w:wAfter w:w="558" w:type="dxa"/>
          <w:trHeight w:val="402"/>
        </w:trPr>
        <w:tc>
          <w:tcPr>
            <w:tcW w:w="880" w:type="dxa"/>
            <w:tcBorders>
              <w:top w:val="nil"/>
              <w:left w:val="nil"/>
              <w:bottom w:val="nil"/>
              <w:right w:val="nil"/>
            </w:tcBorders>
            <w:shd w:val="clear" w:color="auto" w:fill="auto"/>
            <w:noWrap/>
            <w:vAlign w:val="center"/>
            <w:hideMark/>
          </w:tcPr>
          <w:p w14:paraId="6342B854" w14:textId="77777777" w:rsidR="00ED263C" w:rsidRPr="00ED263C" w:rsidRDefault="00ED263C" w:rsidP="00ED263C">
            <w:pPr>
              <w:rPr>
                <w:rFonts w:ascii="Calibri" w:hAnsi="Calibri" w:cs="Calibri"/>
                <w:color w:val="000000"/>
                <w:sz w:val="16"/>
                <w:szCs w:val="16"/>
              </w:rPr>
            </w:pPr>
          </w:p>
        </w:tc>
        <w:tc>
          <w:tcPr>
            <w:tcW w:w="2680" w:type="dxa"/>
            <w:gridSpan w:val="2"/>
            <w:tcBorders>
              <w:top w:val="nil"/>
              <w:left w:val="nil"/>
              <w:bottom w:val="nil"/>
              <w:right w:val="nil"/>
            </w:tcBorders>
            <w:shd w:val="clear" w:color="auto" w:fill="auto"/>
            <w:noWrap/>
            <w:vAlign w:val="center"/>
            <w:hideMark/>
          </w:tcPr>
          <w:p w14:paraId="11A65851" w14:textId="77777777" w:rsidR="00ED263C" w:rsidRPr="00ED263C" w:rsidRDefault="00ED263C" w:rsidP="00ED263C">
            <w:pPr>
              <w:rPr>
                <w:sz w:val="20"/>
                <w:szCs w:val="20"/>
              </w:rPr>
            </w:pPr>
          </w:p>
        </w:tc>
        <w:tc>
          <w:tcPr>
            <w:tcW w:w="390" w:type="dxa"/>
            <w:gridSpan w:val="3"/>
            <w:tcBorders>
              <w:top w:val="nil"/>
              <w:left w:val="nil"/>
              <w:bottom w:val="nil"/>
              <w:right w:val="nil"/>
            </w:tcBorders>
            <w:shd w:val="clear" w:color="auto" w:fill="auto"/>
            <w:noWrap/>
            <w:vAlign w:val="center"/>
            <w:hideMark/>
          </w:tcPr>
          <w:p w14:paraId="3596E12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28</w:t>
            </w:r>
          </w:p>
        </w:tc>
        <w:tc>
          <w:tcPr>
            <w:tcW w:w="389" w:type="dxa"/>
            <w:gridSpan w:val="5"/>
            <w:tcBorders>
              <w:top w:val="nil"/>
              <w:left w:val="nil"/>
              <w:bottom w:val="nil"/>
              <w:right w:val="nil"/>
            </w:tcBorders>
            <w:shd w:val="clear" w:color="auto" w:fill="auto"/>
            <w:noWrap/>
            <w:vAlign w:val="center"/>
            <w:hideMark/>
          </w:tcPr>
          <w:p w14:paraId="7849A60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31</w:t>
            </w:r>
          </w:p>
        </w:tc>
        <w:tc>
          <w:tcPr>
            <w:tcW w:w="385" w:type="dxa"/>
            <w:gridSpan w:val="5"/>
            <w:tcBorders>
              <w:top w:val="nil"/>
              <w:left w:val="nil"/>
              <w:bottom w:val="nil"/>
              <w:right w:val="nil"/>
            </w:tcBorders>
            <w:shd w:val="clear" w:color="auto" w:fill="auto"/>
            <w:noWrap/>
            <w:vAlign w:val="center"/>
            <w:hideMark/>
          </w:tcPr>
          <w:p w14:paraId="3C73789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35</w:t>
            </w:r>
          </w:p>
        </w:tc>
        <w:tc>
          <w:tcPr>
            <w:tcW w:w="365" w:type="dxa"/>
            <w:gridSpan w:val="6"/>
            <w:tcBorders>
              <w:top w:val="nil"/>
              <w:left w:val="nil"/>
              <w:bottom w:val="nil"/>
              <w:right w:val="nil"/>
            </w:tcBorders>
            <w:shd w:val="clear" w:color="auto" w:fill="auto"/>
            <w:noWrap/>
            <w:vAlign w:val="center"/>
            <w:hideMark/>
          </w:tcPr>
          <w:p w14:paraId="34E52FA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19</w:t>
            </w:r>
          </w:p>
        </w:tc>
        <w:tc>
          <w:tcPr>
            <w:tcW w:w="340" w:type="dxa"/>
            <w:gridSpan w:val="5"/>
            <w:tcBorders>
              <w:top w:val="nil"/>
              <w:left w:val="nil"/>
              <w:bottom w:val="nil"/>
              <w:right w:val="nil"/>
            </w:tcBorders>
            <w:shd w:val="clear" w:color="auto" w:fill="auto"/>
            <w:noWrap/>
            <w:vAlign w:val="center"/>
            <w:hideMark/>
          </w:tcPr>
          <w:p w14:paraId="57625031" w14:textId="77777777" w:rsidR="00ED263C" w:rsidRPr="00ED263C" w:rsidRDefault="00ED263C" w:rsidP="00ED263C">
            <w:pPr>
              <w:jc w:val="center"/>
              <w:rPr>
                <w:rFonts w:ascii="Calibri" w:hAnsi="Calibri" w:cs="Calibri"/>
                <w:color w:val="000000"/>
              </w:rPr>
            </w:pPr>
          </w:p>
        </w:tc>
        <w:tc>
          <w:tcPr>
            <w:tcW w:w="700" w:type="dxa"/>
            <w:gridSpan w:val="6"/>
            <w:tcBorders>
              <w:top w:val="nil"/>
              <w:left w:val="nil"/>
              <w:bottom w:val="nil"/>
              <w:right w:val="nil"/>
            </w:tcBorders>
            <w:shd w:val="clear" w:color="auto" w:fill="auto"/>
            <w:noWrap/>
            <w:vAlign w:val="center"/>
            <w:hideMark/>
          </w:tcPr>
          <w:p w14:paraId="71AB53EB" w14:textId="77777777" w:rsidR="00ED263C" w:rsidRPr="00ED263C" w:rsidRDefault="00ED263C" w:rsidP="00ED263C">
            <w:pPr>
              <w:jc w:val="right"/>
              <w:rPr>
                <w:rFonts w:ascii="Calibri" w:hAnsi="Calibri" w:cs="Calibri"/>
                <w:color w:val="000000"/>
              </w:rPr>
            </w:pPr>
            <w:r w:rsidRPr="00ED263C">
              <w:rPr>
                <w:rFonts w:ascii="Calibri" w:hAnsi="Calibri" w:cs="Calibri"/>
                <w:color w:val="000000"/>
                <w:sz w:val="22"/>
                <w:szCs w:val="22"/>
              </w:rPr>
              <w:t>113</w:t>
            </w:r>
          </w:p>
        </w:tc>
        <w:tc>
          <w:tcPr>
            <w:tcW w:w="1618" w:type="dxa"/>
            <w:gridSpan w:val="8"/>
            <w:tcBorders>
              <w:top w:val="nil"/>
              <w:left w:val="nil"/>
              <w:bottom w:val="nil"/>
              <w:right w:val="nil"/>
            </w:tcBorders>
            <w:shd w:val="clear" w:color="auto" w:fill="auto"/>
            <w:noWrap/>
            <w:vAlign w:val="center"/>
            <w:hideMark/>
          </w:tcPr>
          <w:p w14:paraId="54BF62B2" w14:textId="77777777" w:rsidR="00ED263C" w:rsidRPr="00ED263C" w:rsidRDefault="00ED263C" w:rsidP="00ED263C">
            <w:pPr>
              <w:jc w:val="right"/>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4D3A181C"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48BBD505"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68E7FB67" w14:textId="77777777" w:rsidR="00ED263C" w:rsidRPr="00ED263C" w:rsidRDefault="00ED263C" w:rsidP="00ED263C">
            <w:pPr>
              <w:rPr>
                <w:sz w:val="20"/>
                <w:szCs w:val="20"/>
              </w:rPr>
            </w:pPr>
          </w:p>
        </w:tc>
      </w:tr>
      <w:tr w:rsidR="00ED263C" w:rsidRPr="00ED263C" w14:paraId="3AF39CCD" w14:textId="77777777" w:rsidTr="00ED263C">
        <w:trPr>
          <w:gridAfter w:val="3"/>
          <w:wAfter w:w="558" w:type="dxa"/>
          <w:trHeight w:val="402"/>
        </w:trPr>
        <w:tc>
          <w:tcPr>
            <w:tcW w:w="880" w:type="dxa"/>
            <w:tcBorders>
              <w:top w:val="nil"/>
              <w:left w:val="nil"/>
              <w:bottom w:val="nil"/>
              <w:right w:val="nil"/>
            </w:tcBorders>
            <w:shd w:val="clear" w:color="auto" w:fill="auto"/>
            <w:noWrap/>
            <w:vAlign w:val="center"/>
            <w:hideMark/>
          </w:tcPr>
          <w:p w14:paraId="121E85B1"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37FB82E9" w14:textId="77777777" w:rsidR="00ED263C" w:rsidRPr="00ED263C" w:rsidRDefault="00ED263C" w:rsidP="00ED263C">
            <w:pPr>
              <w:rPr>
                <w:sz w:val="20"/>
                <w:szCs w:val="20"/>
              </w:rPr>
            </w:pPr>
          </w:p>
        </w:tc>
        <w:tc>
          <w:tcPr>
            <w:tcW w:w="390" w:type="dxa"/>
            <w:gridSpan w:val="3"/>
            <w:tcBorders>
              <w:top w:val="nil"/>
              <w:left w:val="nil"/>
              <w:bottom w:val="nil"/>
              <w:right w:val="nil"/>
            </w:tcBorders>
            <w:shd w:val="clear" w:color="auto" w:fill="auto"/>
            <w:noWrap/>
            <w:vAlign w:val="center"/>
            <w:hideMark/>
          </w:tcPr>
          <w:p w14:paraId="46D9F38B" w14:textId="77777777" w:rsidR="00ED263C" w:rsidRPr="00ED263C" w:rsidRDefault="00ED263C" w:rsidP="00ED263C">
            <w:pPr>
              <w:rPr>
                <w:sz w:val="20"/>
                <w:szCs w:val="20"/>
              </w:rPr>
            </w:pPr>
          </w:p>
        </w:tc>
        <w:tc>
          <w:tcPr>
            <w:tcW w:w="389" w:type="dxa"/>
            <w:gridSpan w:val="5"/>
            <w:tcBorders>
              <w:top w:val="nil"/>
              <w:left w:val="nil"/>
              <w:bottom w:val="nil"/>
              <w:right w:val="nil"/>
            </w:tcBorders>
            <w:shd w:val="clear" w:color="auto" w:fill="auto"/>
            <w:noWrap/>
            <w:vAlign w:val="center"/>
            <w:hideMark/>
          </w:tcPr>
          <w:p w14:paraId="3260FF9A" w14:textId="77777777" w:rsidR="00ED263C" w:rsidRPr="00ED263C" w:rsidRDefault="00ED263C" w:rsidP="00ED263C">
            <w:pPr>
              <w:jc w:val="center"/>
              <w:rPr>
                <w:sz w:val="20"/>
                <w:szCs w:val="20"/>
              </w:rPr>
            </w:pPr>
          </w:p>
        </w:tc>
        <w:tc>
          <w:tcPr>
            <w:tcW w:w="385" w:type="dxa"/>
            <w:gridSpan w:val="5"/>
            <w:tcBorders>
              <w:top w:val="nil"/>
              <w:left w:val="nil"/>
              <w:bottom w:val="nil"/>
              <w:right w:val="nil"/>
            </w:tcBorders>
            <w:shd w:val="clear" w:color="auto" w:fill="auto"/>
            <w:noWrap/>
            <w:vAlign w:val="center"/>
            <w:hideMark/>
          </w:tcPr>
          <w:p w14:paraId="4E3A8432"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35EE566B"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3762210"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36057576"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A780BCF"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A69B2CE"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3FD61EE"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2AA299D0" w14:textId="77777777" w:rsidR="00ED263C" w:rsidRPr="00ED263C" w:rsidRDefault="00ED263C" w:rsidP="00ED263C">
            <w:pPr>
              <w:rPr>
                <w:sz w:val="20"/>
                <w:szCs w:val="20"/>
              </w:rPr>
            </w:pPr>
          </w:p>
        </w:tc>
      </w:tr>
      <w:tr w:rsidR="00ED263C" w:rsidRPr="00ED263C" w14:paraId="67705AC2" w14:textId="77777777" w:rsidTr="00ED263C">
        <w:trPr>
          <w:gridAfter w:val="3"/>
          <w:wAfter w:w="558" w:type="dxa"/>
          <w:trHeight w:val="315"/>
        </w:trPr>
        <w:tc>
          <w:tcPr>
            <w:tcW w:w="3950" w:type="dxa"/>
            <w:gridSpan w:val="6"/>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2ED32EF4" w14:textId="77777777" w:rsidR="00ED263C" w:rsidRPr="00ED263C" w:rsidRDefault="00ED263C" w:rsidP="00ED263C">
            <w:pPr>
              <w:rPr>
                <w:rFonts w:ascii="Calibri" w:hAnsi="Calibri" w:cs="Calibri"/>
                <w:b/>
                <w:bCs/>
                <w:color w:val="000000"/>
                <w:sz w:val="20"/>
                <w:szCs w:val="20"/>
              </w:rPr>
            </w:pPr>
            <w:r w:rsidRPr="00ED263C">
              <w:rPr>
                <w:rFonts w:ascii="Calibri" w:hAnsi="Calibri" w:cs="Calibri"/>
                <w:b/>
                <w:bCs/>
                <w:color w:val="000000"/>
                <w:sz w:val="20"/>
                <w:szCs w:val="20"/>
              </w:rPr>
              <w:t>Celkový průměrný prospěch    2,398</w:t>
            </w:r>
          </w:p>
        </w:tc>
        <w:tc>
          <w:tcPr>
            <w:tcW w:w="389" w:type="dxa"/>
            <w:gridSpan w:val="5"/>
            <w:tcBorders>
              <w:top w:val="nil"/>
              <w:left w:val="nil"/>
              <w:bottom w:val="nil"/>
              <w:right w:val="nil"/>
            </w:tcBorders>
            <w:shd w:val="clear" w:color="auto" w:fill="auto"/>
            <w:noWrap/>
            <w:vAlign w:val="center"/>
            <w:hideMark/>
          </w:tcPr>
          <w:p w14:paraId="76BD0F3E" w14:textId="77777777" w:rsidR="00ED263C" w:rsidRPr="00ED263C" w:rsidRDefault="00ED263C" w:rsidP="00ED263C">
            <w:pPr>
              <w:rPr>
                <w:rFonts w:ascii="Calibri" w:hAnsi="Calibri" w:cs="Calibri"/>
                <w:b/>
                <w:bCs/>
                <w:color w:val="000000"/>
                <w:sz w:val="20"/>
                <w:szCs w:val="20"/>
              </w:rPr>
            </w:pPr>
          </w:p>
        </w:tc>
        <w:tc>
          <w:tcPr>
            <w:tcW w:w="385" w:type="dxa"/>
            <w:gridSpan w:val="5"/>
            <w:tcBorders>
              <w:top w:val="nil"/>
              <w:left w:val="nil"/>
              <w:bottom w:val="nil"/>
              <w:right w:val="nil"/>
            </w:tcBorders>
            <w:shd w:val="clear" w:color="auto" w:fill="auto"/>
            <w:noWrap/>
            <w:vAlign w:val="center"/>
            <w:hideMark/>
          </w:tcPr>
          <w:p w14:paraId="4DFEBE1A"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40CFB99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C0FE75D"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092BD140"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71073E77"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DF4609A"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632ADA12"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7DFCD47A" w14:textId="77777777" w:rsidR="00ED263C" w:rsidRPr="00ED263C" w:rsidRDefault="00ED263C" w:rsidP="00ED263C">
            <w:pPr>
              <w:rPr>
                <w:sz w:val="20"/>
                <w:szCs w:val="20"/>
              </w:rPr>
            </w:pPr>
          </w:p>
        </w:tc>
      </w:tr>
      <w:tr w:rsidR="00ED263C" w:rsidRPr="00ED263C" w14:paraId="370CE259" w14:textId="77777777" w:rsidTr="00ED263C">
        <w:trPr>
          <w:gridAfter w:val="3"/>
          <w:wAfter w:w="558" w:type="dxa"/>
          <w:trHeight w:val="3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5C56A9DA" w14:textId="77777777" w:rsidR="00ED263C" w:rsidRPr="00ED263C" w:rsidRDefault="00ED263C" w:rsidP="00ED263C">
            <w:pPr>
              <w:jc w:val="center"/>
              <w:rPr>
                <w:rFonts w:ascii="Calibri" w:hAnsi="Calibri" w:cs="Calibri"/>
                <w:b/>
                <w:bCs/>
                <w:color w:val="000000"/>
                <w:sz w:val="16"/>
                <w:szCs w:val="16"/>
              </w:rPr>
            </w:pPr>
            <w:r w:rsidRPr="00ED263C">
              <w:rPr>
                <w:rFonts w:ascii="Calibri" w:hAnsi="Calibri" w:cs="Calibri"/>
                <w:b/>
                <w:bCs/>
                <w:color w:val="000000"/>
                <w:sz w:val="16"/>
                <w:szCs w:val="16"/>
              </w:rPr>
              <w:t>Stupeň hodnocení prospěchu</w:t>
            </w: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03BF072F"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prospěl s vyznamenáním</w:t>
            </w:r>
          </w:p>
        </w:tc>
        <w:tc>
          <w:tcPr>
            <w:tcW w:w="390" w:type="dxa"/>
            <w:gridSpan w:val="3"/>
            <w:tcBorders>
              <w:top w:val="nil"/>
              <w:left w:val="nil"/>
              <w:bottom w:val="single" w:sz="4" w:space="0" w:color="auto"/>
              <w:right w:val="single" w:sz="4" w:space="0" w:color="auto"/>
            </w:tcBorders>
            <w:shd w:val="clear" w:color="auto" w:fill="auto"/>
            <w:noWrap/>
            <w:vAlign w:val="center"/>
            <w:hideMark/>
          </w:tcPr>
          <w:p w14:paraId="52835AA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6</w:t>
            </w:r>
          </w:p>
        </w:tc>
        <w:tc>
          <w:tcPr>
            <w:tcW w:w="389" w:type="dxa"/>
            <w:gridSpan w:val="5"/>
            <w:tcBorders>
              <w:top w:val="nil"/>
              <w:left w:val="nil"/>
              <w:bottom w:val="nil"/>
              <w:right w:val="nil"/>
            </w:tcBorders>
            <w:shd w:val="clear" w:color="auto" w:fill="auto"/>
            <w:noWrap/>
            <w:vAlign w:val="center"/>
            <w:hideMark/>
          </w:tcPr>
          <w:p w14:paraId="1438DA69" w14:textId="77777777" w:rsidR="00ED263C" w:rsidRPr="00ED263C" w:rsidRDefault="00ED263C" w:rsidP="00ED263C">
            <w:pPr>
              <w:jc w:val="center"/>
              <w:rPr>
                <w:rFonts w:ascii="Calibri" w:hAnsi="Calibri" w:cs="Calibri"/>
                <w:color w:val="000000"/>
              </w:rPr>
            </w:pPr>
          </w:p>
        </w:tc>
        <w:tc>
          <w:tcPr>
            <w:tcW w:w="385" w:type="dxa"/>
            <w:gridSpan w:val="5"/>
            <w:tcBorders>
              <w:top w:val="nil"/>
              <w:left w:val="nil"/>
              <w:bottom w:val="nil"/>
              <w:right w:val="nil"/>
            </w:tcBorders>
            <w:shd w:val="clear" w:color="auto" w:fill="auto"/>
            <w:noWrap/>
            <w:vAlign w:val="center"/>
            <w:hideMark/>
          </w:tcPr>
          <w:p w14:paraId="641FB4A6"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2F624196"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77AE5F1"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70D42F35"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723EA3C"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57DDBB83"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706F87E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1BC7CD0" w14:textId="77777777" w:rsidR="00ED263C" w:rsidRPr="00ED263C" w:rsidRDefault="00ED263C" w:rsidP="00ED263C">
            <w:pPr>
              <w:rPr>
                <w:sz w:val="20"/>
                <w:szCs w:val="20"/>
              </w:rPr>
            </w:pPr>
          </w:p>
        </w:tc>
      </w:tr>
      <w:tr w:rsidR="00ED263C" w:rsidRPr="00ED263C" w14:paraId="1C0F4582" w14:textId="77777777" w:rsidTr="00ED263C">
        <w:trPr>
          <w:gridAfter w:val="3"/>
          <w:wAfter w:w="558"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04543F50"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2F0D956A"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 xml:space="preserve">prospěl </w:t>
            </w:r>
          </w:p>
        </w:tc>
        <w:tc>
          <w:tcPr>
            <w:tcW w:w="390" w:type="dxa"/>
            <w:gridSpan w:val="3"/>
            <w:tcBorders>
              <w:top w:val="nil"/>
              <w:left w:val="nil"/>
              <w:bottom w:val="single" w:sz="4" w:space="0" w:color="auto"/>
              <w:right w:val="single" w:sz="4" w:space="0" w:color="auto"/>
            </w:tcBorders>
            <w:shd w:val="clear" w:color="auto" w:fill="auto"/>
            <w:noWrap/>
            <w:vAlign w:val="center"/>
            <w:hideMark/>
          </w:tcPr>
          <w:p w14:paraId="3729C39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25</w:t>
            </w:r>
          </w:p>
        </w:tc>
        <w:tc>
          <w:tcPr>
            <w:tcW w:w="389" w:type="dxa"/>
            <w:gridSpan w:val="5"/>
            <w:tcBorders>
              <w:top w:val="nil"/>
              <w:left w:val="nil"/>
              <w:bottom w:val="nil"/>
              <w:right w:val="nil"/>
            </w:tcBorders>
            <w:shd w:val="clear" w:color="auto" w:fill="auto"/>
            <w:noWrap/>
            <w:vAlign w:val="center"/>
            <w:hideMark/>
          </w:tcPr>
          <w:p w14:paraId="58409D7E" w14:textId="77777777" w:rsidR="00ED263C" w:rsidRPr="00ED263C" w:rsidRDefault="00ED263C" w:rsidP="00ED263C">
            <w:pPr>
              <w:jc w:val="center"/>
              <w:rPr>
                <w:rFonts w:ascii="Calibri" w:hAnsi="Calibri" w:cs="Calibri"/>
                <w:color w:val="000000"/>
              </w:rPr>
            </w:pPr>
          </w:p>
        </w:tc>
        <w:tc>
          <w:tcPr>
            <w:tcW w:w="385" w:type="dxa"/>
            <w:gridSpan w:val="5"/>
            <w:tcBorders>
              <w:top w:val="nil"/>
              <w:left w:val="nil"/>
              <w:bottom w:val="nil"/>
              <w:right w:val="nil"/>
            </w:tcBorders>
            <w:shd w:val="clear" w:color="auto" w:fill="auto"/>
            <w:noWrap/>
            <w:vAlign w:val="center"/>
            <w:hideMark/>
          </w:tcPr>
          <w:p w14:paraId="41E6C25D"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4CBB5096"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90F6C6C"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FBF5495"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A1CC0CE"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5C1D6F3C"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704126D0"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E7AE77C" w14:textId="77777777" w:rsidR="00ED263C" w:rsidRPr="00ED263C" w:rsidRDefault="00ED263C" w:rsidP="00ED263C">
            <w:pPr>
              <w:rPr>
                <w:sz w:val="20"/>
                <w:szCs w:val="20"/>
              </w:rPr>
            </w:pPr>
          </w:p>
        </w:tc>
      </w:tr>
      <w:tr w:rsidR="00ED263C" w:rsidRPr="00ED263C" w14:paraId="32D2D165" w14:textId="77777777" w:rsidTr="00ED263C">
        <w:trPr>
          <w:gridAfter w:val="3"/>
          <w:wAfter w:w="558"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10EA4E51"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07CB34D9"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neprospěl</w:t>
            </w:r>
          </w:p>
        </w:tc>
        <w:tc>
          <w:tcPr>
            <w:tcW w:w="390" w:type="dxa"/>
            <w:gridSpan w:val="3"/>
            <w:tcBorders>
              <w:top w:val="nil"/>
              <w:left w:val="nil"/>
              <w:bottom w:val="single" w:sz="4" w:space="0" w:color="auto"/>
              <w:right w:val="single" w:sz="4" w:space="0" w:color="auto"/>
            </w:tcBorders>
            <w:shd w:val="clear" w:color="auto" w:fill="auto"/>
            <w:noWrap/>
            <w:vAlign w:val="center"/>
            <w:hideMark/>
          </w:tcPr>
          <w:p w14:paraId="19B71DE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389" w:type="dxa"/>
            <w:gridSpan w:val="5"/>
            <w:tcBorders>
              <w:top w:val="nil"/>
              <w:left w:val="nil"/>
              <w:bottom w:val="nil"/>
              <w:right w:val="nil"/>
            </w:tcBorders>
            <w:shd w:val="clear" w:color="auto" w:fill="auto"/>
            <w:noWrap/>
            <w:vAlign w:val="center"/>
            <w:hideMark/>
          </w:tcPr>
          <w:p w14:paraId="210231A8" w14:textId="77777777" w:rsidR="00ED263C" w:rsidRPr="00ED263C" w:rsidRDefault="00ED263C" w:rsidP="00ED263C">
            <w:pPr>
              <w:jc w:val="center"/>
              <w:rPr>
                <w:rFonts w:ascii="Calibri" w:hAnsi="Calibri" w:cs="Calibri"/>
                <w:color w:val="000000"/>
              </w:rPr>
            </w:pPr>
          </w:p>
        </w:tc>
        <w:tc>
          <w:tcPr>
            <w:tcW w:w="385" w:type="dxa"/>
            <w:gridSpan w:val="5"/>
            <w:tcBorders>
              <w:top w:val="nil"/>
              <w:left w:val="nil"/>
              <w:bottom w:val="nil"/>
              <w:right w:val="nil"/>
            </w:tcBorders>
            <w:shd w:val="clear" w:color="auto" w:fill="auto"/>
            <w:noWrap/>
            <w:vAlign w:val="center"/>
            <w:hideMark/>
          </w:tcPr>
          <w:p w14:paraId="6C37C99A"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333E1567"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6FC7DF04"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61C38B0C"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5BA2919"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71C76079"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08CCEB3C"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38691837" w14:textId="77777777" w:rsidR="00ED263C" w:rsidRPr="00ED263C" w:rsidRDefault="00ED263C" w:rsidP="00ED263C">
            <w:pPr>
              <w:rPr>
                <w:sz w:val="20"/>
                <w:szCs w:val="20"/>
              </w:rPr>
            </w:pPr>
          </w:p>
        </w:tc>
      </w:tr>
      <w:tr w:rsidR="00ED263C" w:rsidRPr="00ED263C" w14:paraId="47BC93F8" w14:textId="77777777" w:rsidTr="00ED263C">
        <w:trPr>
          <w:gridAfter w:val="3"/>
          <w:wAfter w:w="558"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5CB7DA3E"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143C727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nehodnocen</w:t>
            </w:r>
          </w:p>
        </w:tc>
        <w:tc>
          <w:tcPr>
            <w:tcW w:w="390" w:type="dxa"/>
            <w:gridSpan w:val="3"/>
            <w:tcBorders>
              <w:top w:val="nil"/>
              <w:left w:val="nil"/>
              <w:bottom w:val="single" w:sz="4" w:space="0" w:color="auto"/>
              <w:right w:val="single" w:sz="4" w:space="0" w:color="auto"/>
            </w:tcBorders>
            <w:shd w:val="clear" w:color="auto" w:fill="auto"/>
            <w:noWrap/>
            <w:vAlign w:val="center"/>
            <w:hideMark/>
          </w:tcPr>
          <w:p w14:paraId="6DFFEEF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389" w:type="dxa"/>
            <w:gridSpan w:val="5"/>
            <w:tcBorders>
              <w:top w:val="nil"/>
              <w:left w:val="nil"/>
              <w:bottom w:val="nil"/>
              <w:right w:val="nil"/>
            </w:tcBorders>
            <w:shd w:val="clear" w:color="auto" w:fill="auto"/>
            <w:noWrap/>
            <w:vAlign w:val="center"/>
            <w:hideMark/>
          </w:tcPr>
          <w:p w14:paraId="0E7F21E5" w14:textId="77777777" w:rsidR="00ED263C" w:rsidRPr="00ED263C" w:rsidRDefault="00ED263C" w:rsidP="00ED263C">
            <w:pPr>
              <w:jc w:val="center"/>
              <w:rPr>
                <w:rFonts w:ascii="Calibri" w:hAnsi="Calibri" w:cs="Calibri"/>
                <w:color w:val="000000"/>
              </w:rPr>
            </w:pPr>
          </w:p>
        </w:tc>
        <w:tc>
          <w:tcPr>
            <w:tcW w:w="385" w:type="dxa"/>
            <w:gridSpan w:val="5"/>
            <w:tcBorders>
              <w:top w:val="nil"/>
              <w:left w:val="nil"/>
              <w:bottom w:val="nil"/>
              <w:right w:val="nil"/>
            </w:tcBorders>
            <w:shd w:val="clear" w:color="auto" w:fill="auto"/>
            <w:noWrap/>
            <w:vAlign w:val="center"/>
            <w:hideMark/>
          </w:tcPr>
          <w:p w14:paraId="3E440F74" w14:textId="77777777" w:rsidR="00ED263C" w:rsidRPr="00ED263C" w:rsidRDefault="00ED263C" w:rsidP="00ED263C">
            <w:pPr>
              <w:jc w:val="center"/>
              <w:rPr>
                <w:sz w:val="20"/>
                <w:szCs w:val="20"/>
              </w:rPr>
            </w:pPr>
          </w:p>
        </w:tc>
        <w:tc>
          <w:tcPr>
            <w:tcW w:w="365" w:type="dxa"/>
            <w:gridSpan w:val="6"/>
            <w:tcBorders>
              <w:top w:val="nil"/>
              <w:left w:val="nil"/>
              <w:bottom w:val="nil"/>
              <w:right w:val="nil"/>
            </w:tcBorders>
            <w:shd w:val="clear" w:color="auto" w:fill="auto"/>
            <w:noWrap/>
            <w:vAlign w:val="center"/>
            <w:hideMark/>
          </w:tcPr>
          <w:p w14:paraId="5411B6FF"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6A63704" w14:textId="77777777" w:rsidR="00ED263C" w:rsidRPr="00ED263C" w:rsidRDefault="00ED263C" w:rsidP="00ED263C">
            <w:pPr>
              <w:jc w:val="center"/>
              <w:rPr>
                <w:sz w:val="20"/>
                <w:szCs w:val="20"/>
              </w:rPr>
            </w:pPr>
          </w:p>
        </w:tc>
        <w:tc>
          <w:tcPr>
            <w:tcW w:w="700" w:type="dxa"/>
            <w:gridSpan w:val="6"/>
            <w:tcBorders>
              <w:top w:val="nil"/>
              <w:left w:val="nil"/>
              <w:bottom w:val="nil"/>
              <w:right w:val="nil"/>
            </w:tcBorders>
            <w:shd w:val="clear" w:color="auto" w:fill="auto"/>
            <w:noWrap/>
            <w:vAlign w:val="center"/>
            <w:hideMark/>
          </w:tcPr>
          <w:p w14:paraId="7199813F"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9004433"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A452B2D" w14:textId="77777777" w:rsidR="00ED263C" w:rsidRPr="00ED263C" w:rsidRDefault="00ED263C" w:rsidP="00ED263C">
            <w:pPr>
              <w:rPr>
                <w:sz w:val="20"/>
                <w:szCs w:val="20"/>
              </w:rPr>
            </w:pPr>
          </w:p>
        </w:tc>
        <w:tc>
          <w:tcPr>
            <w:tcW w:w="580" w:type="dxa"/>
            <w:gridSpan w:val="6"/>
            <w:tcBorders>
              <w:top w:val="nil"/>
              <w:left w:val="nil"/>
              <w:bottom w:val="nil"/>
              <w:right w:val="nil"/>
            </w:tcBorders>
            <w:shd w:val="clear" w:color="auto" w:fill="auto"/>
            <w:noWrap/>
            <w:vAlign w:val="center"/>
            <w:hideMark/>
          </w:tcPr>
          <w:p w14:paraId="1A961E3D" w14:textId="77777777" w:rsidR="00ED263C" w:rsidRPr="00ED263C" w:rsidRDefault="00ED263C" w:rsidP="00ED263C">
            <w:pPr>
              <w:rPr>
                <w:sz w:val="20"/>
                <w:szCs w:val="20"/>
              </w:rPr>
            </w:pPr>
          </w:p>
        </w:tc>
        <w:tc>
          <w:tcPr>
            <w:tcW w:w="2000" w:type="dxa"/>
            <w:gridSpan w:val="6"/>
            <w:tcBorders>
              <w:top w:val="nil"/>
              <w:left w:val="nil"/>
              <w:bottom w:val="nil"/>
              <w:right w:val="nil"/>
            </w:tcBorders>
            <w:shd w:val="clear" w:color="auto" w:fill="auto"/>
            <w:noWrap/>
            <w:vAlign w:val="center"/>
            <w:hideMark/>
          </w:tcPr>
          <w:p w14:paraId="0C12C92E" w14:textId="77777777" w:rsidR="00ED263C" w:rsidRPr="00ED263C" w:rsidRDefault="00ED263C" w:rsidP="00ED263C">
            <w:pPr>
              <w:rPr>
                <w:sz w:val="20"/>
                <w:szCs w:val="20"/>
              </w:rPr>
            </w:pPr>
          </w:p>
        </w:tc>
      </w:tr>
      <w:tr w:rsidR="00ED263C" w:rsidRPr="00ED263C" w14:paraId="48FCD0BC" w14:textId="77777777" w:rsidTr="00ED263C">
        <w:trPr>
          <w:gridAfter w:val="4"/>
          <w:wAfter w:w="655" w:type="dxa"/>
          <w:trHeight w:val="390"/>
        </w:trPr>
        <w:tc>
          <w:tcPr>
            <w:tcW w:w="3560" w:type="dxa"/>
            <w:gridSpan w:val="3"/>
            <w:tcBorders>
              <w:top w:val="nil"/>
              <w:left w:val="nil"/>
              <w:bottom w:val="nil"/>
              <w:right w:val="nil"/>
            </w:tcBorders>
            <w:shd w:val="clear" w:color="auto" w:fill="auto"/>
            <w:noWrap/>
            <w:vAlign w:val="center"/>
            <w:hideMark/>
          </w:tcPr>
          <w:p w14:paraId="44FAA3B9" w14:textId="77777777" w:rsidR="00ED263C" w:rsidRPr="00ED263C" w:rsidRDefault="00ED263C" w:rsidP="00ED263C">
            <w:pPr>
              <w:rPr>
                <w:rFonts w:ascii="Calibri" w:hAnsi="Calibri" w:cs="Calibri"/>
                <w:b/>
                <w:bCs/>
                <w:color w:val="000000"/>
                <w:sz w:val="28"/>
                <w:szCs w:val="28"/>
              </w:rPr>
            </w:pPr>
            <w:r w:rsidRPr="00ED263C">
              <w:rPr>
                <w:rFonts w:ascii="Calibri" w:hAnsi="Calibri" w:cs="Calibri"/>
                <w:b/>
                <w:bCs/>
                <w:color w:val="000000"/>
                <w:sz w:val="28"/>
                <w:szCs w:val="28"/>
              </w:rPr>
              <w:lastRenderedPageBreak/>
              <w:t>Přehled prospěchu třídy 8.E</w:t>
            </w:r>
          </w:p>
        </w:tc>
        <w:tc>
          <w:tcPr>
            <w:tcW w:w="364" w:type="dxa"/>
            <w:gridSpan w:val="2"/>
            <w:tcBorders>
              <w:top w:val="nil"/>
              <w:left w:val="nil"/>
              <w:bottom w:val="nil"/>
              <w:right w:val="nil"/>
            </w:tcBorders>
            <w:shd w:val="clear" w:color="auto" w:fill="auto"/>
            <w:noWrap/>
            <w:vAlign w:val="center"/>
            <w:hideMark/>
          </w:tcPr>
          <w:p w14:paraId="5E67BBBC" w14:textId="77777777" w:rsidR="00ED263C" w:rsidRPr="00ED263C" w:rsidRDefault="00ED263C" w:rsidP="00ED263C">
            <w:pPr>
              <w:rPr>
                <w:rFonts w:ascii="Calibri" w:hAnsi="Calibri" w:cs="Calibri"/>
                <w:b/>
                <w:bCs/>
                <w:color w:val="000000"/>
                <w:sz w:val="28"/>
                <w:szCs w:val="28"/>
              </w:rPr>
            </w:pPr>
          </w:p>
        </w:tc>
        <w:tc>
          <w:tcPr>
            <w:tcW w:w="364" w:type="dxa"/>
            <w:gridSpan w:val="5"/>
            <w:tcBorders>
              <w:top w:val="nil"/>
              <w:left w:val="nil"/>
              <w:bottom w:val="nil"/>
              <w:right w:val="nil"/>
            </w:tcBorders>
            <w:shd w:val="clear" w:color="auto" w:fill="auto"/>
            <w:noWrap/>
            <w:vAlign w:val="center"/>
            <w:hideMark/>
          </w:tcPr>
          <w:p w14:paraId="4C99F8BB"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49E80B2E"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6601B71B"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6ADA6704"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57AEE6FC"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BE025FD"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111E4FF4"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52EDECA0"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0C9B9DAE" w14:textId="77777777" w:rsidR="00ED263C" w:rsidRPr="00ED263C" w:rsidRDefault="00ED263C" w:rsidP="00ED263C">
            <w:pPr>
              <w:rPr>
                <w:sz w:val="20"/>
                <w:szCs w:val="20"/>
              </w:rPr>
            </w:pPr>
          </w:p>
        </w:tc>
      </w:tr>
      <w:tr w:rsidR="00ED263C" w:rsidRPr="00ED263C" w14:paraId="30E0981F" w14:textId="77777777" w:rsidTr="00ED263C">
        <w:trPr>
          <w:gridAfter w:val="4"/>
          <w:wAfter w:w="655" w:type="dxa"/>
          <w:trHeight w:val="300"/>
        </w:trPr>
        <w:tc>
          <w:tcPr>
            <w:tcW w:w="3560" w:type="dxa"/>
            <w:gridSpan w:val="3"/>
            <w:tcBorders>
              <w:top w:val="nil"/>
              <w:left w:val="nil"/>
              <w:bottom w:val="nil"/>
              <w:right w:val="nil"/>
            </w:tcBorders>
            <w:shd w:val="clear" w:color="auto" w:fill="auto"/>
            <w:noWrap/>
            <w:vAlign w:val="center"/>
            <w:hideMark/>
          </w:tcPr>
          <w:p w14:paraId="25E0A2CD"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maturita jaro 2022</w:t>
            </w:r>
          </w:p>
        </w:tc>
        <w:tc>
          <w:tcPr>
            <w:tcW w:w="364" w:type="dxa"/>
            <w:gridSpan w:val="2"/>
            <w:tcBorders>
              <w:top w:val="nil"/>
              <w:left w:val="nil"/>
              <w:bottom w:val="nil"/>
              <w:right w:val="nil"/>
            </w:tcBorders>
            <w:shd w:val="clear" w:color="auto" w:fill="auto"/>
            <w:noWrap/>
            <w:vAlign w:val="center"/>
            <w:hideMark/>
          </w:tcPr>
          <w:p w14:paraId="35D25888" w14:textId="77777777" w:rsidR="00ED263C" w:rsidRPr="00ED263C" w:rsidRDefault="00ED263C" w:rsidP="00ED263C">
            <w:pPr>
              <w:rPr>
                <w:rFonts w:ascii="Calibri" w:hAnsi="Calibri" w:cs="Calibri"/>
                <w:b/>
                <w:bCs/>
                <w:color w:val="000000"/>
              </w:rPr>
            </w:pPr>
          </w:p>
        </w:tc>
        <w:tc>
          <w:tcPr>
            <w:tcW w:w="364" w:type="dxa"/>
            <w:gridSpan w:val="5"/>
            <w:tcBorders>
              <w:top w:val="nil"/>
              <w:left w:val="nil"/>
              <w:bottom w:val="nil"/>
              <w:right w:val="nil"/>
            </w:tcBorders>
            <w:shd w:val="clear" w:color="auto" w:fill="auto"/>
            <w:noWrap/>
            <w:vAlign w:val="center"/>
            <w:hideMark/>
          </w:tcPr>
          <w:p w14:paraId="619B2CE0"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1915748E"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672523A1"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6D4D299"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D9FFBC3"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7D8A7347"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3756C58"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ACA480F"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0D3B23FF" w14:textId="77777777" w:rsidR="00ED263C" w:rsidRPr="00ED263C" w:rsidRDefault="00ED263C" w:rsidP="00ED263C">
            <w:pPr>
              <w:rPr>
                <w:sz w:val="20"/>
                <w:szCs w:val="20"/>
              </w:rPr>
            </w:pPr>
          </w:p>
        </w:tc>
      </w:tr>
      <w:tr w:rsidR="00ED263C" w:rsidRPr="00ED263C" w14:paraId="27B93B23" w14:textId="77777777" w:rsidTr="00ED263C">
        <w:trPr>
          <w:gridAfter w:val="4"/>
          <w:wAfter w:w="655" w:type="dxa"/>
          <w:trHeight w:val="300"/>
        </w:trPr>
        <w:tc>
          <w:tcPr>
            <w:tcW w:w="880" w:type="dxa"/>
            <w:tcBorders>
              <w:top w:val="nil"/>
              <w:left w:val="nil"/>
              <w:bottom w:val="nil"/>
              <w:right w:val="nil"/>
            </w:tcBorders>
            <w:shd w:val="clear" w:color="auto" w:fill="auto"/>
            <w:noWrap/>
            <w:vAlign w:val="center"/>
            <w:hideMark/>
          </w:tcPr>
          <w:p w14:paraId="3338B6BA"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21C6D2C4"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639070D5" w14:textId="77777777" w:rsidR="00ED263C" w:rsidRPr="00ED263C" w:rsidRDefault="00ED263C" w:rsidP="00ED263C">
            <w:pPr>
              <w:rPr>
                <w:sz w:val="20"/>
                <w:szCs w:val="20"/>
              </w:rPr>
            </w:pPr>
          </w:p>
        </w:tc>
        <w:tc>
          <w:tcPr>
            <w:tcW w:w="364" w:type="dxa"/>
            <w:gridSpan w:val="5"/>
            <w:tcBorders>
              <w:top w:val="nil"/>
              <w:left w:val="nil"/>
              <w:bottom w:val="nil"/>
              <w:right w:val="nil"/>
            </w:tcBorders>
            <w:shd w:val="clear" w:color="auto" w:fill="auto"/>
            <w:noWrap/>
            <w:vAlign w:val="center"/>
            <w:hideMark/>
          </w:tcPr>
          <w:p w14:paraId="37458E18"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02690C15"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1301418C"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323C4904"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4DC9EEED"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6DFD715"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44B2A6D"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32A783B8"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F7507CD" w14:textId="77777777" w:rsidR="00ED263C" w:rsidRPr="00ED263C" w:rsidRDefault="00ED263C" w:rsidP="00ED263C">
            <w:pPr>
              <w:rPr>
                <w:sz w:val="20"/>
                <w:szCs w:val="20"/>
              </w:rPr>
            </w:pPr>
          </w:p>
        </w:tc>
      </w:tr>
      <w:tr w:rsidR="00ED263C" w:rsidRPr="00ED263C" w14:paraId="0090B872" w14:textId="77777777" w:rsidTr="00ED263C">
        <w:trPr>
          <w:gridAfter w:val="4"/>
          <w:wAfter w:w="655" w:type="dxa"/>
          <w:trHeight w:val="300"/>
        </w:trPr>
        <w:tc>
          <w:tcPr>
            <w:tcW w:w="3560" w:type="dxa"/>
            <w:gridSpan w:val="3"/>
            <w:tcBorders>
              <w:top w:val="nil"/>
              <w:left w:val="nil"/>
              <w:bottom w:val="nil"/>
              <w:right w:val="nil"/>
            </w:tcBorders>
            <w:shd w:val="clear" w:color="auto" w:fill="auto"/>
            <w:noWrap/>
            <w:vAlign w:val="center"/>
            <w:hideMark/>
          </w:tcPr>
          <w:p w14:paraId="081E6444"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Třídní učitel(</w:t>
            </w:r>
            <w:proofErr w:type="spellStart"/>
            <w:r w:rsidRPr="00ED263C">
              <w:rPr>
                <w:rFonts w:ascii="Calibri" w:hAnsi="Calibri" w:cs="Calibri"/>
                <w:b/>
                <w:bCs/>
                <w:color w:val="000000"/>
                <w:sz w:val="22"/>
                <w:szCs w:val="22"/>
              </w:rPr>
              <w:t>ka</w:t>
            </w:r>
            <w:proofErr w:type="spellEnd"/>
            <w:r w:rsidRPr="00ED263C">
              <w:rPr>
                <w:rFonts w:ascii="Calibri" w:hAnsi="Calibri" w:cs="Calibri"/>
                <w:b/>
                <w:bCs/>
                <w:color w:val="000000"/>
                <w:sz w:val="22"/>
                <w:szCs w:val="22"/>
              </w:rPr>
              <w:t>):</w:t>
            </w:r>
          </w:p>
        </w:tc>
        <w:tc>
          <w:tcPr>
            <w:tcW w:w="364" w:type="dxa"/>
            <w:gridSpan w:val="2"/>
            <w:tcBorders>
              <w:top w:val="nil"/>
              <w:left w:val="nil"/>
              <w:bottom w:val="nil"/>
              <w:right w:val="nil"/>
            </w:tcBorders>
            <w:shd w:val="clear" w:color="auto" w:fill="auto"/>
            <w:noWrap/>
            <w:vAlign w:val="center"/>
            <w:hideMark/>
          </w:tcPr>
          <w:p w14:paraId="10F9412C" w14:textId="77777777" w:rsidR="00ED263C" w:rsidRPr="00ED263C" w:rsidRDefault="00ED263C" w:rsidP="00ED263C">
            <w:pPr>
              <w:rPr>
                <w:rFonts w:ascii="Calibri" w:hAnsi="Calibri" w:cs="Calibri"/>
                <w:b/>
                <w:bCs/>
                <w:color w:val="000000"/>
              </w:rPr>
            </w:pPr>
          </w:p>
        </w:tc>
        <w:tc>
          <w:tcPr>
            <w:tcW w:w="364" w:type="dxa"/>
            <w:gridSpan w:val="5"/>
            <w:tcBorders>
              <w:top w:val="nil"/>
              <w:left w:val="nil"/>
              <w:bottom w:val="nil"/>
              <w:right w:val="nil"/>
            </w:tcBorders>
            <w:shd w:val="clear" w:color="auto" w:fill="auto"/>
            <w:noWrap/>
            <w:vAlign w:val="center"/>
            <w:hideMark/>
          </w:tcPr>
          <w:p w14:paraId="4545FEDD"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294F41DF"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609EDCD4"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98AA28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668A1C5D"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B6EF745"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Počet žáků celkem:</w:t>
            </w:r>
          </w:p>
        </w:tc>
        <w:tc>
          <w:tcPr>
            <w:tcW w:w="920" w:type="dxa"/>
            <w:gridSpan w:val="6"/>
            <w:tcBorders>
              <w:top w:val="nil"/>
              <w:left w:val="nil"/>
              <w:bottom w:val="nil"/>
              <w:right w:val="nil"/>
            </w:tcBorders>
            <w:shd w:val="clear" w:color="auto" w:fill="auto"/>
            <w:noWrap/>
            <w:vAlign w:val="center"/>
            <w:hideMark/>
          </w:tcPr>
          <w:p w14:paraId="4B1109F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30</w:t>
            </w:r>
          </w:p>
        </w:tc>
        <w:tc>
          <w:tcPr>
            <w:tcW w:w="580" w:type="dxa"/>
            <w:gridSpan w:val="5"/>
            <w:tcBorders>
              <w:top w:val="nil"/>
              <w:left w:val="nil"/>
              <w:bottom w:val="nil"/>
              <w:right w:val="nil"/>
            </w:tcBorders>
            <w:shd w:val="clear" w:color="auto" w:fill="auto"/>
            <w:noWrap/>
            <w:vAlign w:val="center"/>
            <w:hideMark/>
          </w:tcPr>
          <w:p w14:paraId="67B7A117"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0AABEC31" w14:textId="77777777" w:rsidR="00ED263C" w:rsidRPr="00ED263C" w:rsidRDefault="00ED263C" w:rsidP="00ED263C">
            <w:pPr>
              <w:rPr>
                <w:sz w:val="20"/>
                <w:szCs w:val="20"/>
              </w:rPr>
            </w:pPr>
          </w:p>
        </w:tc>
      </w:tr>
      <w:tr w:rsidR="00ED263C" w:rsidRPr="00ED263C" w14:paraId="276470A1" w14:textId="77777777" w:rsidTr="00ED263C">
        <w:trPr>
          <w:gridAfter w:val="4"/>
          <w:wAfter w:w="655" w:type="dxa"/>
          <w:trHeight w:val="300"/>
        </w:trPr>
        <w:tc>
          <w:tcPr>
            <w:tcW w:w="880" w:type="dxa"/>
            <w:tcBorders>
              <w:top w:val="nil"/>
              <w:left w:val="nil"/>
              <w:bottom w:val="nil"/>
              <w:right w:val="nil"/>
            </w:tcBorders>
            <w:shd w:val="clear" w:color="auto" w:fill="auto"/>
            <w:noWrap/>
            <w:vAlign w:val="center"/>
            <w:hideMark/>
          </w:tcPr>
          <w:p w14:paraId="4B009A12"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7123884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Mgr. Petr Sedlák</w:t>
            </w:r>
          </w:p>
        </w:tc>
        <w:tc>
          <w:tcPr>
            <w:tcW w:w="364" w:type="dxa"/>
            <w:gridSpan w:val="2"/>
            <w:tcBorders>
              <w:top w:val="nil"/>
              <w:left w:val="nil"/>
              <w:bottom w:val="nil"/>
              <w:right w:val="nil"/>
            </w:tcBorders>
            <w:shd w:val="clear" w:color="auto" w:fill="auto"/>
            <w:noWrap/>
            <w:vAlign w:val="center"/>
            <w:hideMark/>
          </w:tcPr>
          <w:p w14:paraId="7B2F9B4D" w14:textId="77777777" w:rsidR="00ED263C" w:rsidRPr="00ED263C" w:rsidRDefault="00ED263C" w:rsidP="00ED263C">
            <w:pPr>
              <w:rPr>
                <w:rFonts w:ascii="Calibri" w:hAnsi="Calibri" w:cs="Calibri"/>
                <w:color w:val="000000"/>
              </w:rPr>
            </w:pPr>
          </w:p>
        </w:tc>
        <w:tc>
          <w:tcPr>
            <w:tcW w:w="364" w:type="dxa"/>
            <w:gridSpan w:val="5"/>
            <w:tcBorders>
              <w:top w:val="nil"/>
              <w:left w:val="nil"/>
              <w:bottom w:val="nil"/>
              <w:right w:val="nil"/>
            </w:tcBorders>
            <w:shd w:val="clear" w:color="auto" w:fill="auto"/>
            <w:noWrap/>
            <w:vAlign w:val="center"/>
            <w:hideMark/>
          </w:tcPr>
          <w:p w14:paraId="6C65C9E3"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17FEFF7B"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2C9BC875"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6F6601E0"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762D241"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528E665"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z toho dívek:</w:t>
            </w:r>
          </w:p>
        </w:tc>
        <w:tc>
          <w:tcPr>
            <w:tcW w:w="920" w:type="dxa"/>
            <w:gridSpan w:val="6"/>
            <w:tcBorders>
              <w:top w:val="nil"/>
              <w:left w:val="nil"/>
              <w:bottom w:val="nil"/>
              <w:right w:val="nil"/>
            </w:tcBorders>
            <w:shd w:val="clear" w:color="auto" w:fill="auto"/>
            <w:noWrap/>
            <w:vAlign w:val="center"/>
            <w:hideMark/>
          </w:tcPr>
          <w:p w14:paraId="6D1BA84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10</w:t>
            </w:r>
          </w:p>
        </w:tc>
        <w:tc>
          <w:tcPr>
            <w:tcW w:w="580" w:type="dxa"/>
            <w:gridSpan w:val="5"/>
            <w:tcBorders>
              <w:top w:val="nil"/>
              <w:left w:val="nil"/>
              <w:bottom w:val="nil"/>
              <w:right w:val="nil"/>
            </w:tcBorders>
            <w:shd w:val="clear" w:color="auto" w:fill="auto"/>
            <w:noWrap/>
            <w:vAlign w:val="center"/>
            <w:hideMark/>
          </w:tcPr>
          <w:p w14:paraId="591381BC"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5C64F052" w14:textId="77777777" w:rsidR="00ED263C" w:rsidRPr="00ED263C" w:rsidRDefault="00ED263C" w:rsidP="00ED263C">
            <w:pPr>
              <w:rPr>
                <w:sz w:val="20"/>
                <w:szCs w:val="20"/>
              </w:rPr>
            </w:pPr>
          </w:p>
        </w:tc>
      </w:tr>
      <w:tr w:rsidR="00ED263C" w:rsidRPr="00ED263C" w14:paraId="4299E3F6" w14:textId="77777777" w:rsidTr="00ED263C">
        <w:trPr>
          <w:gridAfter w:val="4"/>
          <w:wAfter w:w="655" w:type="dxa"/>
          <w:trHeight w:val="300"/>
        </w:trPr>
        <w:tc>
          <w:tcPr>
            <w:tcW w:w="880" w:type="dxa"/>
            <w:tcBorders>
              <w:top w:val="nil"/>
              <w:left w:val="nil"/>
              <w:bottom w:val="nil"/>
              <w:right w:val="nil"/>
            </w:tcBorders>
            <w:shd w:val="clear" w:color="auto" w:fill="auto"/>
            <w:noWrap/>
            <w:vAlign w:val="center"/>
            <w:hideMark/>
          </w:tcPr>
          <w:p w14:paraId="5341871C"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13E926F9"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7288E436" w14:textId="77777777" w:rsidR="00ED263C" w:rsidRPr="00ED263C" w:rsidRDefault="00ED263C" w:rsidP="00ED263C">
            <w:pPr>
              <w:rPr>
                <w:sz w:val="20"/>
                <w:szCs w:val="20"/>
              </w:rPr>
            </w:pPr>
          </w:p>
        </w:tc>
        <w:tc>
          <w:tcPr>
            <w:tcW w:w="364" w:type="dxa"/>
            <w:gridSpan w:val="5"/>
            <w:tcBorders>
              <w:top w:val="nil"/>
              <w:left w:val="nil"/>
              <w:bottom w:val="nil"/>
              <w:right w:val="nil"/>
            </w:tcBorders>
            <w:shd w:val="clear" w:color="auto" w:fill="auto"/>
            <w:noWrap/>
            <w:vAlign w:val="center"/>
            <w:hideMark/>
          </w:tcPr>
          <w:p w14:paraId="08A7EFF2"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2DACC200"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79B3E7C"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79B8F5A2"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47B438D8"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7F58D02"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chlapců:</w:t>
            </w:r>
          </w:p>
        </w:tc>
        <w:tc>
          <w:tcPr>
            <w:tcW w:w="920" w:type="dxa"/>
            <w:gridSpan w:val="6"/>
            <w:tcBorders>
              <w:top w:val="nil"/>
              <w:left w:val="nil"/>
              <w:bottom w:val="nil"/>
              <w:right w:val="nil"/>
            </w:tcBorders>
            <w:shd w:val="clear" w:color="auto" w:fill="auto"/>
            <w:noWrap/>
            <w:vAlign w:val="center"/>
            <w:hideMark/>
          </w:tcPr>
          <w:p w14:paraId="522F7E1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20</w:t>
            </w:r>
          </w:p>
        </w:tc>
        <w:tc>
          <w:tcPr>
            <w:tcW w:w="580" w:type="dxa"/>
            <w:gridSpan w:val="5"/>
            <w:tcBorders>
              <w:top w:val="nil"/>
              <w:left w:val="nil"/>
              <w:bottom w:val="nil"/>
              <w:right w:val="nil"/>
            </w:tcBorders>
            <w:shd w:val="clear" w:color="auto" w:fill="auto"/>
            <w:noWrap/>
            <w:vAlign w:val="center"/>
            <w:hideMark/>
          </w:tcPr>
          <w:p w14:paraId="0303FAB7"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4AB5FC39" w14:textId="77777777" w:rsidR="00ED263C" w:rsidRPr="00ED263C" w:rsidRDefault="00ED263C" w:rsidP="00ED263C">
            <w:pPr>
              <w:rPr>
                <w:sz w:val="20"/>
                <w:szCs w:val="20"/>
              </w:rPr>
            </w:pPr>
          </w:p>
        </w:tc>
      </w:tr>
      <w:tr w:rsidR="00ED263C" w:rsidRPr="00ED263C" w14:paraId="1517B294" w14:textId="77777777" w:rsidTr="00ED263C">
        <w:trPr>
          <w:gridAfter w:val="4"/>
          <w:wAfter w:w="655" w:type="dxa"/>
          <w:trHeight w:val="300"/>
        </w:trPr>
        <w:tc>
          <w:tcPr>
            <w:tcW w:w="880" w:type="dxa"/>
            <w:tcBorders>
              <w:top w:val="nil"/>
              <w:left w:val="nil"/>
              <w:bottom w:val="nil"/>
              <w:right w:val="nil"/>
            </w:tcBorders>
            <w:shd w:val="clear" w:color="auto" w:fill="auto"/>
            <w:noWrap/>
            <w:vAlign w:val="center"/>
            <w:hideMark/>
          </w:tcPr>
          <w:p w14:paraId="24CB2943"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20FAC177"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4EDCA8B4" w14:textId="77777777" w:rsidR="00ED263C" w:rsidRPr="00ED263C" w:rsidRDefault="00ED263C" w:rsidP="00ED263C">
            <w:pPr>
              <w:rPr>
                <w:sz w:val="20"/>
                <w:szCs w:val="20"/>
              </w:rPr>
            </w:pPr>
          </w:p>
        </w:tc>
        <w:tc>
          <w:tcPr>
            <w:tcW w:w="364" w:type="dxa"/>
            <w:gridSpan w:val="5"/>
            <w:tcBorders>
              <w:top w:val="nil"/>
              <w:left w:val="nil"/>
              <w:bottom w:val="nil"/>
              <w:right w:val="nil"/>
            </w:tcBorders>
            <w:shd w:val="clear" w:color="auto" w:fill="auto"/>
            <w:noWrap/>
            <w:vAlign w:val="center"/>
            <w:hideMark/>
          </w:tcPr>
          <w:p w14:paraId="0240DD42"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0D74D49E"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60D683F"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5B65283B"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52C53620"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72BA4988"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FA3D36D"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AF2E186"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2C2C54B" w14:textId="77777777" w:rsidR="00ED263C" w:rsidRPr="00ED263C" w:rsidRDefault="00ED263C" w:rsidP="00ED263C">
            <w:pPr>
              <w:rPr>
                <w:sz w:val="20"/>
                <w:szCs w:val="20"/>
              </w:rPr>
            </w:pPr>
          </w:p>
        </w:tc>
      </w:tr>
      <w:tr w:rsidR="00ED263C" w:rsidRPr="00ED263C" w14:paraId="4E73CD15" w14:textId="77777777" w:rsidTr="00ED263C">
        <w:trPr>
          <w:gridAfter w:val="4"/>
          <w:wAfter w:w="655" w:type="dxa"/>
          <w:trHeight w:val="330"/>
        </w:trPr>
        <w:tc>
          <w:tcPr>
            <w:tcW w:w="3560" w:type="dxa"/>
            <w:gridSpan w:val="3"/>
            <w:tcBorders>
              <w:top w:val="nil"/>
              <w:left w:val="nil"/>
              <w:bottom w:val="nil"/>
              <w:right w:val="nil"/>
            </w:tcBorders>
            <w:shd w:val="clear" w:color="auto" w:fill="auto"/>
            <w:noWrap/>
            <w:vAlign w:val="center"/>
            <w:hideMark/>
          </w:tcPr>
          <w:p w14:paraId="492A938F"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Předmět</w:t>
            </w:r>
          </w:p>
        </w:tc>
        <w:tc>
          <w:tcPr>
            <w:tcW w:w="1772" w:type="dxa"/>
            <w:gridSpan w:val="22"/>
            <w:tcBorders>
              <w:top w:val="nil"/>
              <w:left w:val="nil"/>
              <w:bottom w:val="nil"/>
              <w:right w:val="nil"/>
            </w:tcBorders>
            <w:shd w:val="clear" w:color="auto" w:fill="auto"/>
            <w:noWrap/>
            <w:vAlign w:val="center"/>
            <w:hideMark/>
          </w:tcPr>
          <w:p w14:paraId="016BACD8"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 xml:space="preserve">Počty žáků </w:t>
            </w:r>
          </w:p>
        </w:tc>
        <w:tc>
          <w:tcPr>
            <w:tcW w:w="700" w:type="dxa"/>
            <w:gridSpan w:val="7"/>
            <w:tcBorders>
              <w:top w:val="nil"/>
              <w:left w:val="nil"/>
              <w:bottom w:val="nil"/>
              <w:right w:val="nil"/>
            </w:tcBorders>
            <w:shd w:val="clear" w:color="auto" w:fill="auto"/>
            <w:noWrap/>
            <w:vAlign w:val="center"/>
            <w:hideMark/>
          </w:tcPr>
          <w:p w14:paraId="1AD2906B"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1AFB2A52"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0935BC7"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2034A42B"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1E8AD0AA" w14:textId="77777777" w:rsidR="00ED263C" w:rsidRPr="00ED263C" w:rsidRDefault="00ED263C" w:rsidP="00ED263C">
            <w:pPr>
              <w:rPr>
                <w:sz w:val="20"/>
                <w:szCs w:val="20"/>
              </w:rPr>
            </w:pPr>
          </w:p>
        </w:tc>
      </w:tr>
      <w:tr w:rsidR="00ED263C" w:rsidRPr="00ED263C" w14:paraId="645778B3" w14:textId="77777777" w:rsidTr="00ED263C">
        <w:trPr>
          <w:gridAfter w:val="4"/>
          <w:wAfter w:w="655"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4B8F6D1E"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společná část - didaktické testy</w:t>
            </w:r>
          </w:p>
        </w:tc>
        <w:tc>
          <w:tcPr>
            <w:tcW w:w="364" w:type="dxa"/>
            <w:gridSpan w:val="2"/>
            <w:tcBorders>
              <w:top w:val="double" w:sz="6" w:space="0" w:color="auto"/>
              <w:left w:val="nil"/>
              <w:bottom w:val="single" w:sz="4" w:space="0" w:color="auto"/>
              <w:right w:val="nil"/>
            </w:tcBorders>
            <w:shd w:val="clear" w:color="auto" w:fill="auto"/>
            <w:noWrap/>
            <w:vAlign w:val="center"/>
            <w:hideMark/>
          </w:tcPr>
          <w:p w14:paraId="5859E8D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64" w:type="dxa"/>
            <w:gridSpan w:val="5"/>
            <w:tcBorders>
              <w:top w:val="double" w:sz="6" w:space="0" w:color="auto"/>
              <w:left w:val="nil"/>
              <w:bottom w:val="single" w:sz="4" w:space="0" w:color="auto"/>
              <w:right w:val="nil"/>
            </w:tcBorders>
            <w:shd w:val="clear" w:color="auto" w:fill="auto"/>
            <w:noWrap/>
            <w:vAlign w:val="center"/>
            <w:hideMark/>
          </w:tcPr>
          <w:p w14:paraId="0C45A0BA"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U</w:t>
            </w:r>
          </w:p>
        </w:tc>
        <w:tc>
          <w:tcPr>
            <w:tcW w:w="364" w:type="dxa"/>
            <w:gridSpan w:val="5"/>
            <w:tcBorders>
              <w:top w:val="double" w:sz="6" w:space="0" w:color="auto"/>
              <w:left w:val="nil"/>
              <w:bottom w:val="single" w:sz="4" w:space="0" w:color="auto"/>
              <w:right w:val="nil"/>
            </w:tcBorders>
            <w:shd w:val="clear" w:color="auto" w:fill="auto"/>
            <w:noWrap/>
            <w:vAlign w:val="center"/>
            <w:hideMark/>
          </w:tcPr>
          <w:p w14:paraId="6633AA47"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340" w:type="dxa"/>
            <w:gridSpan w:val="6"/>
            <w:tcBorders>
              <w:top w:val="double" w:sz="6" w:space="0" w:color="auto"/>
              <w:left w:val="nil"/>
              <w:bottom w:val="single" w:sz="4" w:space="0" w:color="auto"/>
              <w:right w:val="nil"/>
            </w:tcBorders>
            <w:shd w:val="clear" w:color="auto" w:fill="auto"/>
            <w:noWrap/>
            <w:vAlign w:val="center"/>
            <w:hideMark/>
          </w:tcPr>
          <w:p w14:paraId="67185429"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N</w:t>
            </w:r>
          </w:p>
        </w:tc>
        <w:tc>
          <w:tcPr>
            <w:tcW w:w="340" w:type="dxa"/>
            <w:gridSpan w:val="4"/>
            <w:tcBorders>
              <w:top w:val="double" w:sz="6" w:space="0" w:color="auto"/>
              <w:left w:val="nil"/>
              <w:bottom w:val="single" w:sz="4" w:space="0" w:color="auto"/>
              <w:right w:val="nil"/>
            </w:tcBorders>
            <w:shd w:val="clear" w:color="auto" w:fill="auto"/>
            <w:noWrap/>
            <w:vAlign w:val="center"/>
            <w:hideMark/>
          </w:tcPr>
          <w:p w14:paraId="2B61981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5A14731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5D90E152" w14:textId="77777777" w:rsidR="00ED263C" w:rsidRPr="00ED263C" w:rsidRDefault="00ED263C" w:rsidP="00ED263C">
            <w:pPr>
              <w:jc w:val="right"/>
              <w:rPr>
                <w:rFonts w:ascii="Calibri" w:hAnsi="Calibri" w:cs="Calibri"/>
                <w:i/>
                <w:iCs/>
                <w:color w:val="000000"/>
                <w:sz w:val="18"/>
                <w:szCs w:val="18"/>
              </w:rPr>
            </w:pPr>
            <w:r w:rsidRPr="00ED263C">
              <w:rPr>
                <w:rFonts w:ascii="Calibri" w:hAnsi="Calibri" w:cs="Calibri"/>
                <w:i/>
                <w:iCs/>
                <w:color w:val="000000"/>
                <w:sz w:val="18"/>
                <w:szCs w:val="18"/>
              </w:rPr>
              <w:t xml:space="preserve">Legenda: </w:t>
            </w:r>
          </w:p>
        </w:tc>
        <w:tc>
          <w:tcPr>
            <w:tcW w:w="920" w:type="dxa"/>
            <w:gridSpan w:val="6"/>
            <w:tcBorders>
              <w:top w:val="nil"/>
              <w:left w:val="nil"/>
              <w:bottom w:val="nil"/>
              <w:right w:val="nil"/>
            </w:tcBorders>
            <w:shd w:val="clear" w:color="auto" w:fill="auto"/>
            <w:noWrap/>
            <w:vAlign w:val="center"/>
            <w:hideMark/>
          </w:tcPr>
          <w:p w14:paraId="1A20F310"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U - uspěl</w:t>
            </w:r>
          </w:p>
        </w:tc>
        <w:tc>
          <w:tcPr>
            <w:tcW w:w="580" w:type="dxa"/>
            <w:gridSpan w:val="5"/>
            <w:tcBorders>
              <w:top w:val="nil"/>
              <w:left w:val="nil"/>
              <w:bottom w:val="nil"/>
              <w:right w:val="nil"/>
            </w:tcBorders>
            <w:shd w:val="clear" w:color="auto" w:fill="auto"/>
            <w:noWrap/>
            <w:vAlign w:val="center"/>
            <w:hideMark/>
          </w:tcPr>
          <w:p w14:paraId="7D197258" w14:textId="77777777" w:rsidR="00ED263C" w:rsidRPr="00ED263C" w:rsidRDefault="00ED263C" w:rsidP="00ED263C">
            <w:pPr>
              <w:rPr>
                <w:rFonts w:ascii="Calibri" w:hAnsi="Calibri" w:cs="Calibri"/>
                <w:i/>
                <w:iCs/>
                <w:color w:val="000000"/>
                <w:sz w:val="18"/>
                <w:szCs w:val="18"/>
              </w:rPr>
            </w:pPr>
          </w:p>
        </w:tc>
        <w:tc>
          <w:tcPr>
            <w:tcW w:w="2000" w:type="dxa"/>
            <w:gridSpan w:val="7"/>
            <w:tcBorders>
              <w:top w:val="nil"/>
              <w:left w:val="nil"/>
              <w:bottom w:val="nil"/>
              <w:right w:val="nil"/>
            </w:tcBorders>
            <w:shd w:val="clear" w:color="auto" w:fill="auto"/>
            <w:noWrap/>
            <w:vAlign w:val="center"/>
            <w:hideMark/>
          </w:tcPr>
          <w:p w14:paraId="54448963" w14:textId="77777777" w:rsidR="00ED263C" w:rsidRPr="00ED263C" w:rsidRDefault="00ED263C" w:rsidP="00ED263C">
            <w:pPr>
              <w:rPr>
                <w:sz w:val="20"/>
                <w:szCs w:val="20"/>
              </w:rPr>
            </w:pPr>
          </w:p>
        </w:tc>
      </w:tr>
      <w:tr w:rsidR="00ED263C" w:rsidRPr="00ED263C" w14:paraId="0275A911"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0ABE4DC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41BADAE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64" w:type="dxa"/>
            <w:gridSpan w:val="2"/>
            <w:tcBorders>
              <w:top w:val="nil"/>
              <w:left w:val="nil"/>
              <w:bottom w:val="single" w:sz="4" w:space="0" w:color="auto"/>
              <w:right w:val="nil"/>
            </w:tcBorders>
            <w:shd w:val="clear" w:color="auto" w:fill="auto"/>
            <w:noWrap/>
            <w:vAlign w:val="center"/>
            <w:hideMark/>
          </w:tcPr>
          <w:p w14:paraId="386DBE2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64" w:type="dxa"/>
            <w:gridSpan w:val="5"/>
            <w:tcBorders>
              <w:top w:val="nil"/>
              <w:left w:val="nil"/>
              <w:bottom w:val="single" w:sz="4" w:space="0" w:color="auto"/>
              <w:right w:val="nil"/>
            </w:tcBorders>
            <w:shd w:val="clear" w:color="auto" w:fill="auto"/>
            <w:noWrap/>
            <w:vAlign w:val="center"/>
            <w:hideMark/>
          </w:tcPr>
          <w:p w14:paraId="65254C1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29</w:t>
            </w:r>
          </w:p>
        </w:tc>
        <w:tc>
          <w:tcPr>
            <w:tcW w:w="364" w:type="dxa"/>
            <w:gridSpan w:val="5"/>
            <w:tcBorders>
              <w:top w:val="nil"/>
              <w:left w:val="nil"/>
              <w:bottom w:val="single" w:sz="4" w:space="0" w:color="auto"/>
              <w:right w:val="nil"/>
            </w:tcBorders>
            <w:shd w:val="clear" w:color="auto" w:fill="auto"/>
            <w:noWrap/>
            <w:vAlign w:val="center"/>
            <w:hideMark/>
          </w:tcPr>
          <w:p w14:paraId="62E3F6D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5E81D86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3657744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5415B77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602C35FB"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1B1FD1A7"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5 - neuspěl</w:t>
            </w:r>
          </w:p>
        </w:tc>
        <w:tc>
          <w:tcPr>
            <w:tcW w:w="580" w:type="dxa"/>
            <w:gridSpan w:val="5"/>
            <w:tcBorders>
              <w:top w:val="nil"/>
              <w:left w:val="nil"/>
              <w:bottom w:val="nil"/>
              <w:right w:val="nil"/>
            </w:tcBorders>
            <w:shd w:val="clear" w:color="auto" w:fill="auto"/>
            <w:noWrap/>
            <w:vAlign w:val="center"/>
            <w:hideMark/>
          </w:tcPr>
          <w:p w14:paraId="2EBAA3A0" w14:textId="77777777" w:rsidR="00ED263C" w:rsidRPr="00ED263C" w:rsidRDefault="00ED263C" w:rsidP="00ED263C">
            <w:pPr>
              <w:rPr>
                <w:rFonts w:ascii="Calibri" w:hAnsi="Calibri" w:cs="Calibri"/>
                <w:i/>
                <w:iCs/>
                <w:color w:val="000000"/>
                <w:sz w:val="18"/>
                <w:szCs w:val="18"/>
              </w:rPr>
            </w:pPr>
          </w:p>
        </w:tc>
        <w:tc>
          <w:tcPr>
            <w:tcW w:w="2000" w:type="dxa"/>
            <w:gridSpan w:val="7"/>
            <w:tcBorders>
              <w:top w:val="nil"/>
              <w:left w:val="nil"/>
              <w:bottom w:val="nil"/>
              <w:right w:val="nil"/>
            </w:tcBorders>
            <w:shd w:val="clear" w:color="auto" w:fill="auto"/>
            <w:noWrap/>
            <w:vAlign w:val="center"/>
            <w:hideMark/>
          </w:tcPr>
          <w:p w14:paraId="4923EE31" w14:textId="77777777" w:rsidR="00ED263C" w:rsidRPr="00ED263C" w:rsidRDefault="00ED263C" w:rsidP="00ED263C">
            <w:pPr>
              <w:rPr>
                <w:sz w:val="20"/>
                <w:szCs w:val="20"/>
              </w:rPr>
            </w:pPr>
          </w:p>
        </w:tc>
      </w:tr>
      <w:tr w:rsidR="00ED263C" w:rsidRPr="00ED263C" w14:paraId="4C1537C4"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76E3ADC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178F1C9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64" w:type="dxa"/>
            <w:gridSpan w:val="2"/>
            <w:tcBorders>
              <w:top w:val="nil"/>
              <w:left w:val="nil"/>
              <w:bottom w:val="single" w:sz="4" w:space="0" w:color="auto"/>
              <w:right w:val="nil"/>
            </w:tcBorders>
            <w:shd w:val="clear" w:color="auto" w:fill="auto"/>
            <w:noWrap/>
            <w:vAlign w:val="center"/>
            <w:hideMark/>
          </w:tcPr>
          <w:p w14:paraId="6847ACB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64" w:type="dxa"/>
            <w:gridSpan w:val="5"/>
            <w:tcBorders>
              <w:top w:val="nil"/>
              <w:left w:val="nil"/>
              <w:bottom w:val="single" w:sz="4" w:space="0" w:color="auto"/>
              <w:right w:val="nil"/>
            </w:tcBorders>
            <w:shd w:val="clear" w:color="auto" w:fill="auto"/>
            <w:noWrap/>
            <w:vAlign w:val="center"/>
            <w:hideMark/>
          </w:tcPr>
          <w:p w14:paraId="20BA7BC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15</w:t>
            </w:r>
          </w:p>
        </w:tc>
        <w:tc>
          <w:tcPr>
            <w:tcW w:w="364" w:type="dxa"/>
            <w:gridSpan w:val="5"/>
            <w:tcBorders>
              <w:top w:val="nil"/>
              <w:left w:val="nil"/>
              <w:bottom w:val="single" w:sz="4" w:space="0" w:color="auto"/>
              <w:right w:val="nil"/>
            </w:tcBorders>
            <w:shd w:val="clear" w:color="auto" w:fill="auto"/>
            <w:noWrap/>
            <w:vAlign w:val="center"/>
            <w:hideMark/>
          </w:tcPr>
          <w:p w14:paraId="2D2AF56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641468A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7DFF7D0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4D6D1FE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6E6DEC82" w14:textId="77777777" w:rsidR="00ED263C" w:rsidRPr="00ED263C" w:rsidRDefault="00ED263C" w:rsidP="00ED263C">
            <w:pPr>
              <w:rPr>
                <w:rFonts w:ascii="Calibri" w:hAnsi="Calibri" w:cs="Calibri"/>
                <w:color w:val="000000"/>
              </w:rPr>
            </w:pPr>
          </w:p>
        </w:tc>
        <w:tc>
          <w:tcPr>
            <w:tcW w:w="1500" w:type="dxa"/>
            <w:gridSpan w:val="11"/>
            <w:tcBorders>
              <w:top w:val="nil"/>
              <w:left w:val="nil"/>
              <w:bottom w:val="nil"/>
              <w:right w:val="nil"/>
            </w:tcBorders>
            <w:shd w:val="clear" w:color="auto" w:fill="auto"/>
            <w:noWrap/>
            <w:vAlign w:val="center"/>
            <w:hideMark/>
          </w:tcPr>
          <w:p w14:paraId="0A172048"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N - nekonal</w:t>
            </w:r>
          </w:p>
        </w:tc>
        <w:tc>
          <w:tcPr>
            <w:tcW w:w="2000" w:type="dxa"/>
            <w:gridSpan w:val="7"/>
            <w:tcBorders>
              <w:top w:val="nil"/>
              <w:left w:val="nil"/>
              <w:bottom w:val="nil"/>
              <w:right w:val="nil"/>
            </w:tcBorders>
            <w:shd w:val="clear" w:color="auto" w:fill="auto"/>
            <w:noWrap/>
            <w:vAlign w:val="center"/>
            <w:hideMark/>
          </w:tcPr>
          <w:p w14:paraId="343E10BF" w14:textId="77777777" w:rsidR="00ED263C" w:rsidRPr="00ED263C" w:rsidRDefault="00ED263C" w:rsidP="00ED263C">
            <w:pPr>
              <w:rPr>
                <w:rFonts w:ascii="Calibri" w:hAnsi="Calibri" w:cs="Calibri"/>
                <w:i/>
                <w:iCs/>
                <w:color w:val="000000"/>
                <w:sz w:val="18"/>
                <w:szCs w:val="18"/>
              </w:rPr>
            </w:pPr>
          </w:p>
        </w:tc>
      </w:tr>
      <w:tr w:rsidR="00ED263C" w:rsidRPr="00ED263C" w14:paraId="24E3D57C"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650945E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2FCA7CE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364" w:type="dxa"/>
            <w:gridSpan w:val="2"/>
            <w:tcBorders>
              <w:top w:val="nil"/>
              <w:left w:val="nil"/>
              <w:bottom w:val="single" w:sz="4" w:space="0" w:color="auto"/>
              <w:right w:val="nil"/>
            </w:tcBorders>
            <w:shd w:val="clear" w:color="auto" w:fill="auto"/>
            <w:noWrap/>
            <w:vAlign w:val="center"/>
            <w:hideMark/>
          </w:tcPr>
          <w:p w14:paraId="0625FA7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64" w:type="dxa"/>
            <w:gridSpan w:val="5"/>
            <w:tcBorders>
              <w:top w:val="nil"/>
              <w:left w:val="nil"/>
              <w:bottom w:val="single" w:sz="4" w:space="0" w:color="auto"/>
              <w:right w:val="nil"/>
            </w:tcBorders>
            <w:shd w:val="clear" w:color="auto" w:fill="auto"/>
            <w:noWrap/>
            <w:vAlign w:val="center"/>
            <w:hideMark/>
          </w:tcPr>
          <w:p w14:paraId="7A07681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14</w:t>
            </w:r>
          </w:p>
        </w:tc>
        <w:tc>
          <w:tcPr>
            <w:tcW w:w="364" w:type="dxa"/>
            <w:gridSpan w:val="5"/>
            <w:tcBorders>
              <w:top w:val="nil"/>
              <w:left w:val="nil"/>
              <w:bottom w:val="single" w:sz="4" w:space="0" w:color="auto"/>
              <w:right w:val="nil"/>
            </w:tcBorders>
            <w:shd w:val="clear" w:color="auto" w:fill="auto"/>
            <w:noWrap/>
            <w:vAlign w:val="center"/>
            <w:hideMark/>
          </w:tcPr>
          <w:p w14:paraId="0930728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22A56B0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3F0691F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7A1A04E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533ABB6D"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0F3536B7"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780D676"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74B02762" w14:textId="77777777" w:rsidR="00ED263C" w:rsidRPr="00ED263C" w:rsidRDefault="00ED263C" w:rsidP="00ED263C">
            <w:pPr>
              <w:rPr>
                <w:sz w:val="20"/>
                <w:szCs w:val="20"/>
              </w:rPr>
            </w:pPr>
          </w:p>
        </w:tc>
      </w:tr>
      <w:tr w:rsidR="00ED263C" w:rsidRPr="00ED263C" w14:paraId="1193EC0E" w14:textId="77777777" w:rsidTr="00ED263C">
        <w:trPr>
          <w:gridAfter w:val="4"/>
          <w:wAfter w:w="655" w:type="dxa"/>
          <w:trHeight w:val="615"/>
        </w:trPr>
        <w:tc>
          <w:tcPr>
            <w:tcW w:w="880" w:type="dxa"/>
            <w:tcBorders>
              <w:top w:val="nil"/>
              <w:left w:val="nil"/>
              <w:bottom w:val="single" w:sz="4" w:space="0" w:color="auto"/>
              <w:right w:val="nil"/>
            </w:tcBorders>
            <w:shd w:val="clear" w:color="auto" w:fill="auto"/>
            <w:noWrap/>
            <w:vAlign w:val="center"/>
            <w:hideMark/>
          </w:tcPr>
          <w:p w14:paraId="5381CBB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MR</w:t>
            </w:r>
          </w:p>
        </w:tc>
        <w:tc>
          <w:tcPr>
            <w:tcW w:w="2680" w:type="dxa"/>
            <w:gridSpan w:val="2"/>
            <w:tcBorders>
              <w:top w:val="nil"/>
              <w:left w:val="nil"/>
              <w:bottom w:val="single" w:sz="4" w:space="0" w:color="auto"/>
              <w:right w:val="nil"/>
            </w:tcBorders>
            <w:shd w:val="clear" w:color="auto" w:fill="auto"/>
            <w:vAlign w:val="center"/>
            <w:hideMark/>
          </w:tcPr>
          <w:p w14:paraId="3570106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 rozšiřující (nepovinná)</w:t>
            </w:r>
          </w:p>
        </w:tc>
        <w:tc>
          <w:tcPr>
            <w:tcW w:w="364" w:type="dxa"/>
            <w:gridSpan w:val="2"/>
            <w:tcBorders>
              <w:top w:val="nil"/>
              <w:left w:val="nil"/>
              <w:bottom w:val="single" w:sz="4" w:space="0" w:color="auto"/>
              <w:right w:val="nil"/>
            </w:tcBorders>
            <w:shd w:val="clear" w:color="auto" w:fill="auto"/>
            <w:noWrap/>
            <w:vAlign w:val="center"/>
            <w:hideMark/>
          </w:tcPr>
          <w:p w14:paraId="2731333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64" w:type="dxa"/>
            <w:gridSpan w:val="5"/>
            <w:tcBorders>
              <w:top w:val="nil"/>
              <w:left w:val="nil"/>
              <w:bottom w:val="single" w:sz="4" w:space="0" w:color="auto"/>
              <w:right w:val="nil"/>
            </w:tcBorders>
            <w:shd w:val="clear" w:color="auto" w:fill="auto"/>
            <w:noWrap/>
            <w:vAlign w:val="center"/>
            <w:hideMark/>
          </w:tcPr>
          <w:p w14:paraId="258717A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64" w:type="dxa"/>
            <w:gridSpan w:val="5"/>
            <w:tcBorders>
              <w:top w:val="nil"/>
              <w:left w:val="nil"/>
              <w:bottom w:val="single" w:sz="4" w:space="0" w:color="auto"/>
              <w:right w:val="nil"/>
            </w:tcBorders>
            <w:shd w:val="clear" w:color="auto" w:fill="auto"/>
            <w:noWrap/>
            <w:vAlign w:val="center"/>
            <w:hideMark/>
          </w:tcPr>
          <w:p w14:paraId="4AA43F5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1A1F7B6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44CDBCC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23CF745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68AEC581"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13DBE3E5"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5C28F98"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440BBE64" w14:textId="77777777" w:rsidR="00ED263C" w:rsidRPr="00ED263C" w:rsidRDefault="00ED263C" w:rsidP="00ED263C">
            <w:pPr>
              <w:rPr>
                <w:sz w:val="20"/>
                <w:szCs w:val="20"/>
              </w:rPr>
            </w:pPr>
          </w:p>
        </w:tc>
      </w:tr>
      <w:tr w:rsidR="00ED263C" w:rsidRPr="00ED263C" w14:paraId="18CDF47C" w14:textId="77777777" w:rsidTr="00ED263C">
        <w:trPr>
          <w:gridAfter w:val="4"/>
          <w:wAfter w:w="655" w:type="dxa"/>
          <w:trHeight w:val="402"/>
        </w:trPr>
        <w:tc>
          <w:tcPr>
            <w:tcW w:w="880" w:type="dxa"/>
            <w:tcBorders>
              <w:top w:val="nil"/>
              <w:left w:val="nil"/>
              <w:bottom w:val="nil"/>
              <w:right w:val="nil"/>
            </w:tcBorders>
            <w:shd w:val="clear" w:color="auto" w:fill="auto"/>
            <w:noWrap/>
            <w:vAlign w:val="center"/>
            <w:hideMark/>
          </w:tcPr>
          <w:p w14:paraId="72D393E0"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vAlign w:val="center"/>
            <w:hideMark/>
          </w:tcPr>
          <w:p w14:paraId="39DCDA75"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68B58B80" w14:textId="77777777" w:rsidR="00ED263C" w:rsidRPr="00ED263C" w:rsidRDefault="00ED263C" w:rsidP="00ED263C">
            <w:pPr>
              <w:rPr>
                <w:sz w:val="20"/>
                <w:szCs w:val="20"/>
              </w:rPr>
            </w:pPr>
          </w:p>
        </w:tc>
        <w:tc>
          <w:tcPr>
            <w:tcW w:w="364" w:type="dxa"/>
            <w:gridSpan w:val="5"/>
            <w:tcBorders>
              <w:top w:val="nil"/>
              <w:left w:val="nil"/>
              <w:bottom w:val="nil"/>
              <w:right w:val="nil"/>
            </w:tcBorders>
            <w:shd w:val="clear" w:color="auto" w:fill="auto"/>
            <w:noWrap/>
            <w:vAlign w:val="center"/>
            <w:hideMark/>
          </w:tcPr>
          <w:p w14:paraId="17B594E7"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2C1E2EDF"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1CF8E965"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41E8D01"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3141383"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43D729D"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462CBC6"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D30437E"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F9A2D70" w14:textId="77777777" w:rsidR="00ED263C" w:rsidRPr="00ED263C" w:rsidRDefault="00ED263C" w:rsidP="00ED263C">
            <w:pPr>
              <w:rPr>
                <w:sz w:val="20"/>
                <w:szCs w:val="20"/>
              </w:rPr>
            </w:pPr>
          </w:p>
        </w:tc>
      </w:tr>
      <w:tr w:rsidR="00ED263C" w:rsidRPr="00ED263C" w14:paraId="4632F9B5" w14:textId="77777777" w:rsidTr="00ED263C">
        <w:trPr>
          <w:gridAfter w:val="4"/>
          <w:wAfter w:w="655" w:type="dxa"/>
          <w:trHeight w:val="402"/>
        </w:trPr>
        <w:tc>
          <w:tcPr>
            <w:tcW w:w="880" w:type="dxa"/>
            <w:tcBorders>
              <w:top w:val="nil"/>
              <w:left w:val="nil"/>
              <w:bottom w:val="nil"/>
              <w:right w:val="nil"/>
            </w:tcBorders>
            <w:shd w:val="clear" w:color="auto" w:fill="auto"/>
            <w:noWrap/>
            <w:vAlign w:val="center"/>
            <w:hideMark/>
          </w:tcPr>
          <w:p w14:paraId="302907DF"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311FD326" w14:textId="77777777" w:rsidR="00ED263C" w:rsidRPr="00ED263C" w:rsidRDefault="00ED263C" w:rsidP="00ED263C">
            <w:pPr>
              <w:rPr>
                <w:sz w:val="20"/>
                <w:szCs w:val="20"/>
              </w:rPr>
            </w:pPr>
          </w:p>
        </w:tc>
        <w:tc>
          <w:tcPr>
            <w:tcW w:w="1772" w:type="dxa"/>
            <w:gridSpan w:val="22"/>
            <w:tcBorders>
              <w:top w:val="nil"/>
              <w:left w:val="nil"/>
              <w:bottom w:val="nil"/>
              <w:right w:val="nil"/>
            </w:tcBorders>
            <w:shd w:val="clear" w:color="auto" w:fill="auto"/>
            <w:noWrap/>
            <w:vAlign w:val="center"/>
            <w:hideMark/>
          </w:tcPr>
          <w:p w14:paraId="2CF42A2E"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Počty známek</w:t>
            </w:r>
          </w:p>
        </w:tc>
        <w:tc>
          <w:tcPr>
            <w:tcW w:w="700" w:type="dxa"/>
            <w:gridSpan w:val="7"/>
            <w:tcBorders>
              <w:top w:val="nil"/>
              <w:left w:val="nil"/>
              <w:bottom w:val="nil"/>
              <w:right w:val="nil"/>
            </w:tcBorders>
            <w:shd w:val="clear" w:color="auto" w:fill="auto"/>
            <w:noWrap/>
            <w:vAlign w:val="center"/>
            <w:hideMark/>
          </w:tcPr>
          <w:p w14:paraId="2E02E43A"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3FFA63C8"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03D2B9EA"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Vyučující (podpis)</w:t>
            </w:r>
          </w:p>
        </w:tc>
      </w:tr>
      <w:tr w:rsidR="00ED263C" w:rsidRPr="00ED263C" w14:paraId="2D526C79" w14:textId="77777777" w:rsidTr="00ED263C">
        <w:trPr>
          <w:gridAfter w:val="4"/>
          <w:wAfter w:w="655"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2CA27B55"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profilová část (ústní zkoušky)</w:t>
            </w:r>
          </w:p>
        </w:tc>
        <w:tc>
          <w:tcPr>
            <w:tcW w:w="364" w:type="dxa"/>
            <w:gridSpan w:val="2"/>
            <w:tcBorders>
              <w:top w:val="double" w:sz="6" w:space="0" w:color="auto"/>
              <w:left w:val="nil"/>
              <w:bottom w:val="single" w:sz="4" w:space="0" w:color="auto"/>
              <w:right w:val="nil"/>
            </w:tcBorders>
            <w:shd w:val="clear" w:color="auto" w:fill="auto"/>
            <w:noWrap/>
            <w:vAlign w:val="center"/>
            <w:hideMark/>
          </w:tcPr>
          <w:p w14:paraId="706238E7"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1</w:t>
            </w:r>
          </w:p>
        </w:tc>
        <w:tc>
          <w:tcPr>
            <w:tcW w:w="364" w:type="dxa"/>
            <w:gridSpan w:val="5"/>
            <w:tcBorders>
              <w:top w:val="double" w:sz="6" w:space="0" w:color="auto"/>
              <w:left w:val="nil"/>
              <w:bottom w:val="single" w:sz="4" w:space="0" w:color="auto"/>
              <w:right w:val="nil"/>
            </w:tcBorders>
            <w:shd w:val="clear" w:color="auto" w:fill="auto"/>
            <w:noWrap/>
            <w:vAlign w:val="center"/>
            <w:hideMark/>
          </w:tcPr>
          <w:p w14:paraId="032DEBA2"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2</w:t>
            </w:r>
          </w:p>
        </w:tc>
        <w:tc>
          <w:tcPr>
            <w:tcW w:w="364" w:type="dxa"/>
            <w:gridSpan w:val="5"/>
            <w:tcBorders>
              <w:top w:val="double" w:sz="6" w:space="0" w:color="auto"/>
              <w:left w:val="nil"/>
              <w:bottom w:val="single" w:sz="4" w:space="0" w:color="auto"/>
              <w:right w:val="nil"/>
            </w:tcBorders>
            <w:shd w:val="clear" w:color="auto" w:fill="auto"/>
            <w:noWrap/>
            <w:vAlign w:val="center"/>
            <w:hideMark/>
          </w:tcPr>
          <w:p w14:paraId="13B5671E"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3</w:t>
            </w:r>
          </w:p>
        </w:tc>
        <w:tc>
          <w:tcPr>
            <w:tcW w:w="340" w:type="dxa"/>
            <w:gridSpan w:val="6"/>
            <w:tcBorders>
              <w:top w:val="double" w:sz="6" w:space="0" w:color="auto"/>
              <w:left w:val="nil"/>
              <w:bottom w:val="single" w:sz="4" w:space="0" w:color="auto"/>
              <w:right w:val="nil"/>
            </w:tcBorders>
            <w:shd w:val="clear" w:color="auto" w:fill="auto"/>
            <w:noWrap/>
            <w:vAlign w:val="center"/>
            <w:hideMark/>
          </w:tcPr>
          <w:p w14:paraId="3141A565"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4</w:t>
            </w:r>
          </w:p>
        </w:tc>
        <w:tc>
          <w:tcPr>
            <w:tcW w:w="340" w:type="dxa"/>
            <w:gridSpan w:val="4"/>
            <w:tcBorders>
              <w:top w:val="double" w:sz="6" w:space="0" w:color="auto"/>
              <w:left w:val="nil"/>
              <w:bottom w:val="single" w:sz="4" w:space="0" w:color="auto"/>
              <w:right w:val="nil"/>
            </w:tcBorders>
            <w:shd w:val="clear" w:color="auto" w:fill="auto"/>
            <w:noWrap/>
            <w:vAlign w:val="center"/>
            <w:hideMark/>
          </w:tcPr>
          <w:p w14:paraId="3E72E6B6"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5909B7D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double" w:sz="6" w:space="0" w:color="auto"/>
              <w:left w:val="nil"/>
              <w:bottom w:val="single" w:sz="4" w:space="0" w:color="auto"/>
              <w:right w:val="nil"/>
            </w:tcBorders>
            <w:shd w:val="clear" w:color="auto" w:fill="auto"/>
            <w:noWrap/>
            <w:vAlign w:val="center"/>
            <w:hideMark/>
          </w:tcPr>
          <w:p w14:paraId="64DED09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920" w:type="dxa"/>
            <w:gridSpan w:val="6"/>
            <w:tcBorders>
              <w:top w:val="double" w:sz="6" w:space="0" w:color="auto"/>
              <w:left w:val="nil"/>
              <w:bottom w:val="single" w:sz="4" w:space="0" w:color="auto"/>
              <w:right w:val="nil"/>
            </w:tcBorders>
            <w:shd w:val="clear" w:color="auto" w:fill="auto"/>
            <w:noWrap/>
            <w:vAlign w:val="center"/>
            <w:hideMark/>
          </w:tcPr>
          <w:p w14:paraId="52F59CC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580" w:type="dxa"/>
            <w:gridSpan w:val="5"/>
            <w:tcBorders>
              <w:top w:val="double" w:sz="6" w:space="0" w:color="auto"/>
              <w:left w:val="nil"/>
              <w:bottom w:val="single" w:sz="4" w:space="0" w:color="auto"/>
              <w:right w:val="nil"/>
            </w:tcBorders>
            <w:shd w:val="clear" w:color="auto" w:fill="auto"/>
            <w:noWrap/>
            <w:vAlign w:val="center"/>
            <w:hideMark/>
          </w:tcPr>
          <w:p w14:paraId="338D642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2000" w:type="dxa"/>
            <w:gridSpan w:val="7"/>
            <w:tcBorders>
              <w:top w:val="double" w:sz="6" w:space="0" w:color="auto"/>
              <w:left w:val="nil"/>
              <w:bottom w:val="single" w:sz="4" w:space="0" w:color="auto"/>
              <w:right w:val="nil"/>
            </w:tcBorders>
            <w:shd w:val="clear" w:color="auto" w:fill="auto"/>
            <w:noWrap/>
            <w:vAlign w:val="center"/>
            <w:hideMark/>
          </w:tcPr>
          <w:p w14:paraId="5247F36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41D9129F"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4E18298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0FFF375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64" w:type="dxa"/>
            <w:gridSpan w:val="2"/>
            <w:tcBorders>
              <w:top w:val="nil"/>
              <w:left w:val="nil"/>
              <w:bottom w:val="single" w:sz="4" w:space="0" w:color="auto"/>
              <w:right w:val="nil"/>
            </w:tcBorders>
            <w:shd w:val="clear" w:color="auto" w:fill="auto"/>
            <w:noWrap/>
            <w:vAlign w:val="center"/>
            <w:hideMark/>
          </w:tcPr>
          <w:p w14:paraId="4CFB60D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7</w:t>
            </w:r>
          </w:p>
        </w:tc>
        <w:tc>
          <w:tcPr>
            <w:tcW w:w="364" w:type="dxa"/>
            <w:gridSpan w:val="5"/>
            <w:tcBorders>
              <w:top w:val="nil"/>
              <w:left w:val="nil"/>
              <w:bottom w:val="single" w:sz="4" w:space="0" w:color="auto"/>
              <w:right w:val="nil"/>
            </w:tcBorders>
            <w:shd w:val="clear" w:color="auto" w:fill="auto"/>
            <w:noWrap/>
            <w:vAlign w:val="center"/>
            <w:hideMark/>
          </w:tcPr>
          <w:p w14:paraId="62BE2C0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10</w:t>
            </w:r>
          </w:p>
        </w:tc>
        <w:tc>
          <w:tcPr>
            <w:tcW w:w="364" w:type="dxa"/>
            <w:gridSpan w:val="5"/>
            <w:tcBorders>
              <w:top w:val="nil"/>
              <w:left w:val="nil"/>
              <w:bottom w:val="single" w:sz="4" w:space="0" w:color="auto"/>
              <w:right w:val="nil"/>
            </w:tcBorders>
            <w:shd w:val="clear" w:color="auto" w:fill="auto"/>
            <w:noWrap/>
            <w:vAlign w:val="center"/>
            <w:hideMark/>
          </w:tcPr>
          <w:p w14:paraId="34AD182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340" w:type="dxa"/>
            <w:gridSpan w:val="6"/>
            <w:tcBorders>
              <w:top w:val="nil"/>
              <w:left w:val="nil"/>
              <w:bottom w:val="single" w:sz="4" w:space="0" w:color="auto"/>
              <w:right w:val="nil"/>
            </w:tcBorders>
            <w:shd w:val="clear" w:color="auto" w:fill="auto"/>
            <w:noWrap/>
            <w:vAlign w:val="center"/>
            <w:hideMark/>
          </w:tcPr>
          <w:p w14:paraId="6F83C4A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40" w:type="dxa"/>
            <w:gridSpan w:val="4"/>
            <w:tcBorders>
              <w:top w:val="nil"/>
              <w:left w:val="nil"/>
              <w:bottom w:val="single" w:sz="4" w:space="0" w:color="auto"/>
              <w:right w:val="nil"/>
            </w:tcBorders>
            <w:shd w:val="clear" w:color="auto" w:fill="auto"/>
            <w:noWrap/>
            <w:vAlign w:val="center"/>
            <w:hideMark/>
          </w:tcPr>
          <w:p w14:paraId="2D1B9DD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17825DD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7F564E00"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2,276</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CFB5AD9"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PhDr. Jana Štefanová</w:t>
            </w:r>
          </w:p>
        </w:tc>
      </w:tr>
      <w:tr w:rsidR="00ED263C" w:rsidRPr="00ED263C" w14:paraId="2FDC2FFA" w14:textId="77777777" w:rsidTr="00ED263C">
        <w:trPr>
          <w:gridAfter w:val="4"/>
          <w:wAfter w:w="655" w:type="dxa"/>
          <w:trHeight w:val="570"/>
        </w:trPr>
        <w:tc>
          <w:tcPr>
            <w:tcW w:w="880" w:type="dxa"/>
            <w:tcBorders>
              <w:top w:val="nil"/>
              <w:left w:val="nil"/>
              <w:bottom w:val="single" w:sz="4" w:space="0" w:color="auto"/>
              <w:right w:val="nil"/>
            </w:tcBorders>
            <w:shd w:val="clear" w:color="auto" w:fill="auto"/>
            <w:noWrap/>
            <w:vAlign w:val="center"/>
            <w:hideMark/>
          </w:tcPr>
          <w:p w14:paraId="3FAC24C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4A0C611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64" w:type="dxa"/>
            <w:gridSpan w:val="2"/>
            <w:tcBorders>
              <w:top w:val="nil"/>
              <w:left w:val="nil"/>
              <w:bottom w:val="single" w:sz="4" w:space="0" w:color="auto"/>
              <w:right w:val="nil"/>
            </w:tcBorders>
            <w:shd w:val="clear" w:color="auto" w:fill="auto"/>
            <w:noWrap/>
            <w:vAlign w:val="center"/>
            <w:hideMark/>
          </w:tcPr>
          <w:p w14:paraId="57F5143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364" w:type="dxa"/>
            <w:gridSpan w:val="5"/>
            <w:tcBorders>
              <w:top w:val="nil"/>
              <w:left w:val="nil"/>
              <w:bottom w:val="single" w:sz="4" w:space="0" w:color="auto"/>
              <w:right w:val="nil"/>
            </w:tcBorders>
            <w:shd w:val="clear" w:color="auto" w:fill="auto"/>
            <w:noWrap/>
            <w:vAlign w:val="center"/>
            <w:hideMark/>
          </w:tcPr>
          <w:p w14:paraId="7015FEB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364" w:type="dxa"/>
            <w:gridSpan w:val="5"/>
            <w:tcBorders>
              <w:top w:val="nil"/>
              <w:left w:val="nil"/>
              <w:bottom w:val="single" w:sz="4" w:space="0" w:color="auto"/>
              <w:right w:val="nil"/>
            </w:tcBorders>
            <w:shd w:val="clear" w:color="auto" w:fill="auto"/>
            <w:noWrap/>
            <w:vAlign w:val="center"/>
            <w:hideMark/>
          </w:tcPr>
          <w:p w14:paraId="16D97FC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3108ED0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3E7B2F8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16DAB75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FB85D05"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1,619</w:t>
            </w:r>
          </w:p>
        </w:tc>
        <w:tc>
          <w:tcPr>
            <w:tcW w:w="1500" w:type="dxa"/>
            <w:gridSpan w:val="11"/>
            <w:tcBorders>
              <w:top w:val="single" w:sz="4" w:space="0" w:color="auto"/>
              <w:left w:val="nil"/>
              <w:bottom w:val="single" w:sz="4" w:space="0" w:color="auto"/>
              <w:right w:val="nil"/>
            </w:tcBorders>
            <w:shd w:val="clear" w:color="auto" w:fill="auto"/>
            <w:vAlign w:val="center"/>
            <w:hideMark/>
          </w:tcPr>
          <w:p w14:paraId="3ED56F8B"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 xml:space="preserve">Mgr. Monika Slezáková           Mgr. Dagmar Čermáková      </w:t>
            </w:r>
          </w:p>
        </w:tc>
        <w:tc>
          <w:tcPr>
            <w:tcW w:w="2000" w:type="dxa"/>
            <w:gridSpan w:val="7"/>
            <w:tcBorders>
              <w:top w:val="nil"/>
              <w:left w:val="nil"/>
              <w:bottom w:val="single" w:sz="4" w:space="0" w:color="auto"/>
              <w:right w:val="nil"/>
            </w:tcBorders>
            <w:shd w:val="clear" w:color="auto" w:fill="auto"/>
            <w:noWrap/>
            <w:vAlign w:val="center"/>
            <w:hideMark/>
          </w:tcPr>
          <w:p w14:paraId="1D25027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233910CD"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2D294BC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F</w:t>
            </w:r>
          </w:p>
        </w:tc>
        <w:tc>
          <w:tcPr>
            <w:tcW w:w="2680" w:type="dxa"/>
            <w:gridSpan w:val="2"/>
            <w:tcBorders>
              <w:top w:val="nil"/>
              <w:left w:val="nil"/>
              <w:bottom w:val="single" w:sz="4" w:space="0" w:color="auto"/>
              <w:right w:val="nil"/>
            </w:tcBorders>
            <w:shd w:val="clear" w:color="auto" w:fill="auto"/>
            <w:noWrap/>
            <w:vAlign w:val="center"/>
            <w:hideMark/>
          </w:tcPr>
          <w:p w14:paraId="244C255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Francouzský jazyk</w:t>
            </w:r>
          </w:p>
        </w:tc>
        <w:tc>
          <w:tcPr>
            <w:tcW w:w="364" w:type="dxa"/>
            <w:gridSpan w:val="2"/>
            <w:tcBorders>
              <w:top w:val="nil"/>
              <w:left w:val="nil"/>
              <w:bottom w:val="single" w:sz="4" w:space="0" w:color="auto"/>
              <w:right w:val="nil"/>
            </w:tcBorders>
            <w:shd w:val="clear" w:color="auto" w:fill="auto"/>
            <w:noWrap/>
            <w:vAlign w:val="center"/>
            <w:hideMark/>
          </w:tcPr>
          <w:p w14:paraId="18409E7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64" w:type="dxa"/>
            <w:gridSpan w:val="5"/>
            <w:tcBorders>
              <w:top w:val="nil"/>
              <w:left w:val="nil"/>
              <w:bottom w:val="single" w:sz="4" w:space="0" w:color="auto"/>
              <w:right w:val="nil"/>
            </w:tcBorders>
            <w:shd w:val="clear" w:color="auto" w:fill="auto"/>
            <w:noWrap/>
            <w:vAlign w:val="center"/>
            <w:hideMark/>
          </w:tcPr>
          <w:p w14:paraId="020B453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single" w:sz="4" w:space="0" w:color="auto"/>
              <w:right w:val="nil"/>
            </w:tcBorders>
            <w:shd w:val="clear" w:color="auto" w:fill="auto"/>
            <w:noWrap/>
            <w:vAlign w:val="center"/>
            <w:hideMark/>
          </w:tcPr>
          <w:p w14:paraId="056B4BF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004DF55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49C8B97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3480231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2CFEDCC"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1,333</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6DE271EA"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Monika Křečanová</w:t>
            </w:r>
          </w:p>
        </w:tc>
      </w:tr>
      <w:tr w:rsidR="00ED263C" w:rsidRPr="00ED263C" w14:paraId="6176CEE3"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5F46467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260918D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364" w:type="dxa"/>
            <w:gridSpan w:val="2"/>
            <w:tcBorders>
              <w:top w:val="nil"/>
              <w:left w:val="nil"/>
              <w:bottom w:val="single" w:sz="4" w:space="0" w:color="auto"/>
              <w:right w:val="nil"/>
            </w:tcBorders>
            <w:shd w:val="clear" w:color="auto" w:fill="auto"/>
            <w:noWrap/>
            <w:vAlign w:val="center"/>
            <w:hideMark/>
          </w:tcPr>
          <w:p w14:paraId="460AEE5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single" w:sz="4" w:space="0" w:color="auto"/>
              <w:right w:val="nil"/>
            </w:tcBorders>
            <w:shd w:val="clear" w:color="auto" w:fill="auto"/>
            <w:noWrap/>
            <w:vAlign w:val="center"/>
            <w:hideMark/>
          </w:tcPr>
          <w:p w14:paraId="2C671BB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0A9FCCB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2F7E7FD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22FC689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845A69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3142BF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1,000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27E6B4E3"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Inga Meissner</w:t>
            </w:r>
          </w:p>
        </w:tc>
        <w:tc>
          <w:tcPr>
            <w:tcW w:w="2000" w:type="dxa"/>
            <w:gridSpan w:val="7"/>
            <w:tcBorders>
              <w:top w:val="nil"/>
              <w:left w:val="nil"/>
              <w:bottom w:val="single" w:sz="4" w:space="0" w:color="auto"/>
              <w:right w:val="nil"/>
            </w:tcBorders>
            <w:shd w:val="clear" w:color="auto" w:fill="auto"/>
            <w:noWrap/>
            <w:vAlign w:val="center"/>
            <w:hideMark/>
          </w:tcPr>
          <w:p w14:paraId="58B6375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74B4D1EB"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25EBCE1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w:t>
            </w:r>
          </w:p>
        </w:tc>
        <w:tc>
          <w:tcPr>
            <w:tcW w:w="2680" w:type="dxa"/>
            <w:gridSpan w:val="2"/>
            <w:tcBorders>
              <w:top w:val="nil"/>
              <w:left w:val="nil"/>
              <w:bottom w:val="nil"/>
              <w:right w:val="nil"/>
            </w:tcBorders>
            <w:shd w:val="clear" w:color="auto" w:fill="auto"/>
            <w:noWrap/>
            <w:vAlign w:val="center"/>
            <w:hideMark/>
          </w:tcPr>
          <w:p w14:paraId="624DB98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Ruský jazyk</w:t>
            </w:r>
          </w:p>
        </w:tc>
        <w:tc>
          <w:tcPr>
            <w:tcW w:w="364" w:type="dxa"/>
            <w:gridSpan w:val="2"/>
            <w:tcBorders>
              <w:top w:val="nil"/>
              <w:left w:val="nil"/>
              <w:bottom w:val="single" w:sz="4" w:space="0" w:color="auto"/>
              <w:right w:val="nil"/>
            </w:tcBorders>
            <w:shd w:val="clear" w:color="auto" w:fill="auto"/>
            <w:noWrap/>
            <w:vAlign w:val="center"/>
            <w:hideMark/>
          </w:tcPr>
          <w:p w14:paraId="5AD2FE8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6B7A76D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single" w:sz="4" w:space="0" w:color="auto"/>
              <w:right w:val="nil"/>
            </w:tcBorders>
            <w:shd w:val="clear" w:color="auto" w:fill="auto"/>
            <w:noWrap/>
            <w:vAlign w:val="center"/>
            <w:hideMark/>
          </w:tcPr>
          <w:p w14:paraId="542F4B5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3569111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1AC218D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2340D13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8A81423"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1500" w:type="dxa"/>
            <w:gridSpan w:val="11"/>
            <w:tcBorders>
              <w:top w:val="single" w:sz="4" w:space="0" w:color="auto"/>
              <w:left w:val="nil"/>
              <w:bottom w:val="single" w:sz="4" w:space="0" w:color="auto"/>
              <w:right w:val="nil"/>
            </w:tcBorders>
            <w:shd w:val="clear" w:color="auto" w:fill="auto"/>
            <w:vAlign w:val="center"/>
            <w:hideMark/>
          </w:tcPr>
          <w:p w14:paraId="331949AC"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 xml:space="preserve">Mgr. Jitka Jelínková   </w:t>
            </w:r>
          </w:p>
        </w:tc>
        <w:tc>
          <w:tcPr>
            <w:tcW w:w="2000" w:type="dxa"/>
            <w:gridSpan w:val="7"/>
            <w:tcBorders>
              <w:top w:val="nil"/>
              <w:left w:val="nil"/>
              <w:bottom w:val="single" w:sz="4" w:space="0" w:color="auto"/>
              <w:right w:val="nil"/>
            </w:tcBorders>
            <w:shd w:val="clear" w:color="auto" w:fill="auto"/>
            <w:noWrap/>
            <w:vAlign w:val="center"/>
            <w:hideMark/>
          </w:tcPr>
          <w:p w14:paraId="6C2C25D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F1979CA"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57E6075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SV</w:t>
            </w:r>
          </w:p>
        </w:tc>
        <w:tc>
          <w:tcPr>
            <w:tcW w:w="2680" w:type="dxa"/>
            <w:gridSpan w:val="2"/>
            <w:tcBorders>
              <w:top w:val="single" w:sz="4" w:space="0" w:color="auto"/>
              <w:left w:val="nil"/>
              <w:bottom w:val="single" w:sz="4" w:space="0" w:color="auto"/>
              <w:right w:val="nil"/>
            </w:tcBorders>
            <w:shd w:val="clear" w:color="auto" w:fill="auto"/>
            <w:noWrap/>
            <w:vAlign w:val="center"/>
            <w:hideMark/>
          </w:tcPr>
          <w:p w14:paraId="2EB4DF9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Společenské vědy</w:t>
            </w:r>
          </w:p>
        </w:tc>
        <w:tc>
          <w:tcPr>
            <w:tcW w:w="364" w:type="dxa"/>
            <w:gridSpan w:val="2"/>
            <w:tcBorders>
              <w:top w:val="nil"/>
              <w:left w:val="nil"/>
              <w:bottom w:val="single" w:sz="4" w:space="0" w:color="auto"/>
              <w:right w:val="nil"/>
            </w:tcBorders>
            <w:shd w:val="clear" w:color="auto" w:fill="auto"/>
            <w:noWrap/>
            <w:vAlign w:val="center"/>
            <w:hideMark/>
          </w:tcPr>
          <w:p w14:paraId="6BF259C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364" w:type="dxa"/>
            <w:gridSpan w:val="5"/>
            <w:tcBorders>
              <w:top w:val="nil"/>
              <w:left w:val="nil"/>
              <w:bottom w:val="single" w:sz="4" w:space="0" w:color="auto"/>
              <w:right w:val="nil"/>
            </w:tcBorders>
            <w:shd w:val="clear" w:color="auto" w:fill="auto"/>
            <w:noWrap/>
            <w:vAlign w:val="center"/>
            <w:hideMark/>
          </w:tcPr>
          <w:p w14:paraId="4B6C054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0A13861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2A0B8ED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1872FB2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0E1A2AD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CE93C04"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1,500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3AB01FBF"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Daniel Rop</w:t>
            </w:r>
          </w:p>
        </w:tc>
        <w:tc>
          <w:tcPr>
            <w:tcW w:w="2000" w:type="dxa"/>
            <w:gridSpan w:val="7"/>
            <w:tcBorders>
              <w:top w:val="nil"/>
              <w:left w:val="nil"/>
              <w:bottom w:val="single" w:sz="4" w:space="0" w:color="auto"/>
              <w:right w:val="nil"/>
            </w:tcBorders>
            <w:shd w:val="clear" w:color="auto" w:fill="auto"/>
            <w:noWrap/>
            <w:vAlign w:val="center"/>
            <w:hideMark/>
          </w:tcPr>
          <w:p w14:paraId="11BEC85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635A9E6F"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6F622AB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w:t>
            </w:r>
          </w:p>
        </w:tc>
        <w:tc>
          <w:tcPr>
            <w:tcW w:w="2680" w:type="dxa"/>
            <w:gridSpan w:val="2"/>
            <w:tcBorders>
              <w:top w:val="nil"/>
              <w:left w:val="nil"/>
              <w:bottom w:val="single" w:sz="4" w:space="0" w:color="auto"/>
              <w:right w:val="nil"/>
            </w:tcBorders>
            <w:shd w:val="clear" w:color="auto" w:fill="auto"/>
            <w:noWrap/>
            <w:vAlign w:val="center"/>
            <w:hideMark/>
          </w:tcPr>
          <w:p w14:paraId="240CF99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Dějepis</w:t>
            </w:r>
          </w:p>
        </w:tc>
        <w:tc>
          <w:tcPr>
            <w:tcW w:w="364" w:type="dxa"/>
            <w:gridSpan w:val="2"/>
            <w:tcBorders>
              <w:top w:val="nil"/>
              <w:left w:val="nil"/>
              <w:bottom w:val="single" w:sz="4" w:space="0" w:color="auto"/>
              <w:right w:val="nil"/>
            </w:tcBorders>
            <w:shd w:val="clear" w:color="auto" w:fill="auto"/>
            <w:noWrap/>
            <w:vAlign w:val="center"/>
            <w:hideMark/>
          </w:tcPr>
          <w:p w14:paraId="20CF99F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single" w:sz="4" w:space="0" w:color="auto"/>
              <w:right w:val="nil"/>
            </w:tcBorders>
            <w:shd w:val="clear" w:color="auto" w:fill="auto"/>
            <w:noWrap/>
            <w:vAlign w:val="center"/>
            <w:hideMark/>
          </w:tcPr>
          <w:p w14:paraId="5752E54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2232F6B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182F921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74052EE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05E497D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DA16015"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2EFC4B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PhDr. Jana Štefanová</w:t>
            </w:r>
          </w:p>
        </w:tc>
      </w:tr>
      <w:tr w:rsidR="00ED263C" w:rsidRPr="00ED263C" w14:paraId="451D354F"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267CEF2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w:t>
            </w:r>
          </w:p>
        </w:tc>
        <w:tc>
          <w:tcPr>
            <w:tcW w:w="2680" w:type="dxa"/>
            <w:gridSpan w:val="2"/>
            <w:tcBorders>
              <w:top w:val="nil"/>
              <w:left w:val="nil"/>
              <w:bottom w:val="single" w:sz="4" w:space="0" w:color="auto"/>
              <w:right w:val="nil"/>
            </w:tcBorders>
            <w:shd w:val="clear" w:color="auto" w:fill="auto"/>
            <w:noWrap/>
            <w:vAlign w:val="center"/>
            <w:hideMark/>
          </w:tcPr>
          <w:p w14:paraId="21EE808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Zeměpis</w:t>
            </w:r>
          </w:p>
        </w:tc>
        <w:tc>
          <w:tcPr>
            <w:tcW w:w="364" w:type="dxa"/>
            <w:gridSpan w:val="2"/>
            <w:tcBorders>
              <w:top w:val="nil"/>
              <w:left w:val="nil"/>
              <w:bottom w:val="single" w:sz="4" w:space="0" w:color="auto"/>
              <w:right w:val="nil"/>
            </w:tcBorders>
            <w:shd w:val="clear" w:color="auto" w:fill="auto"/>
            <w:noWrap/>
            <w:vAlign w:val="center"/>
            <w:hideMark/>
          </w:tcPr>
          <w:p w14:paraId="55C6B0E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single" w:sz="4" w:space="0" w:color="auto"/>
              <w:right w:val="nil"/>
            </w:tcBorders>
            <w:shd w:val="clear" w:color="auto" w:fill="auto"/>
            <w:noWrap/>
            <w:vAlign w:val="center"/>
            <w:hideMark/>
          </w:tcPr>
          <w:p w14:paraId="427EA98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64" w:type="dxa"/>
            <w:gridSpan w:val="5"/>
            <w:tcBorders>
              <w:top w:val="nil"/>
              <w:left w:val="nil"/>
              <w:bottom w:val="single" w:sz="4" w:space="0" w:color="auto"/>
              <w:right w:val="nil"/>
            </w:tcBorders>
            <w:shd w:val="clear" w:color="auto" w:fill="auto"/>
            <w:noWrap/>
            <w:vAlign w:val="center"/>
            <w:hideMark/>
          </w:tcPr>
          <w:p w14:paraId="103963D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04B764B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0A9F191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14918C8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EC9BBDD"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2,000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0C38E16F"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7"/>
            <w:tcBorders>
              <w:top w:val="nil"/>
              <w:left w:val="nil"/>
              <w:bottom w:val="single" w:sz="4" w:space="0" w:color="auto"/>
              <w:right w:val="nil"/>
            </w:tcBorders>
            <w:shd w:val="clear" w:color="auto" w:fill="auto"/>
            <w:noWrap/>
            <w:vAlign w:val="center"/>
            <w:hideMark/>
          </w:tcPr>
          <w:p w14:paraId="7D2D121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14D2C31E"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0C92EFE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w:t>
            </w:r>
          </w:p>
        </w:tc>
        <w:tc>
          <w:tcPr>
            <w:tcW w:w="2680" w:type="dxa"/>
            <w:gridSpan w:val="2"/>
            <w:tcBorders>
              <w:top w:val="nil"/>
              <w:left w:val="nil"/>
              <w:bottom w:val="single" w:sz="4" w:space="0" w:color="auto"/>
              <w:right w:val="nil"/>
            </w:tcBorders>
            <w:shd w:val="clear" w:color="auto" w:fill="auto"/>
            <w:noWrap/>
            <w:vAlign w:val="center"/>
            <w:hideMark/>
          </w:tcPr>
          <w:p w14:paraId="7C09CFA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Biologie</w:t>
            </w:r>
          </w:p>
        </w:tc>
        <w:tc>
          <w:tcPr>
            <w:tcW w:w="364" w:type="dxa"/>
            <w:gridSpan w:val="2"/>
            <w:tcBorders>
              <w:top w:val="nil"/>
              <w:left w:val="nil"/>
              <w:bottom w:val="single" w:sz="4" w:space="0" w:color="auto"/>
              <w:right w:val="nil"/>
            </w:tcBorders>
            <w:shd w:val="clear" w:color="auto" w:fill="auto"/>
            <w:noWrap/>
            <w:vAlign w:val="center"/>
            <w:hideMark/>
          </w:tcPr>
          <w:p w14:paraId="1F6FFAA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6</w:t>
            </w:r>
          </w:p>
        </w:tc>
        <w:tc>
          <w:tcPr>
            <w:tcW w:w="364" w:type="dxa"/>
            <w:gridSpan w:val="5"/>
            <w:tcBorders>
              <w:top w:val="nil"/>
              <w:left w:val="nil"/>
              <w:bottom w:val="single" w:sz="4" w:space="0" w:color="auto"/>
              <w:right w:val="nil"/>
            </w:tcBorders>
            <w:shd w:val="clear" w:color="auto" w:fill="auto"/>
            <w:noWrap/>
            <w:vAlign w:val="center"/>
            <w:hideMark/>
          </w:tcPr>
          <w:p w14:paraId="25EEDEE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64" w:type="dxa"/>
            <w:gridSpan w:val="5"/>
            <w:tcBorders>
              <w:top w:val="nil"/>
              <w:left w:val="nil"/>
              <w:bottom w:val="single" w:sz="4" w:space="0" w:color="auto"/>
              <w:right w:val="nil"/>
            </w:tcBorders>
            <w:shd w:val="clear" w:color="auto" w:fill="auto"/>
            <w:noWrap/>
            <w:vAlign w:val="center"/>
            <w:hideMark/>
          </w:tcPr>
          <w:p w14:paraId="57EA641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560F93B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2EA28B8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700" w:type="dxa"/>
            <w:gridSpan w:val="7"/>
            <w:tcBorders>
              <w:top w:val="nil"/>
              <w:left w:val="nil"/>
              <w:bottom w:val="single" w:sz="4" w:space="0" w:color="auto"/>
              <w:right w:val="nil"/>
            </w:tcBorders>
            <w:shd w:val="clear" w:color="auto" w:fill="auto"/>
            <w:noWrap/>
            <w:vAlign w:val="center"/>
            <w:hideMark/>
          </w:tcPr>
          <w:p w14:paraId="2CCF8EC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31A59F9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1,800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39E762C1"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7"/>
            <w:tcBorders>
              <w:top w:val="nil"/>
              <w:left w:val="nil"/>
              <w:bottom w:val="single" w:sz="4" w:space="0" w:color="auto"/>
              <w:right w:val="nil"/>
            </w:tcBorders>
            <w:shd w:val="clear" w:color="auto" w:fill="auto"/>
            <w:noWrap/>
            <w:vAlign w:val="center"/>
            <w:hideMark/>
          </w:tcPr>
          <w:p w14:paraId="7CC4613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BE3F03F"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74940FA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w:t>
            </w:r>
          </w:p>
        </w:tc>
        <w:tc>
          <w:tcPr>
            <w:tcW w:w="2680" w:type="dxa"/>
            <w:gridSpan w:val="2"/>
            <w:tcBorders>
              <w:top w:val="nil"/>
              <w:left w:val="nil"/>
              <w:bottom w:val="single" w:sz="4" w:space="0" w:color="auto"/>
              <w:right w:val="nil"/>
            </w:tcBorders>
            <w:shd w:val="clear" w:color="auto" w:fill="auto"/>
            <w:noWrap/>
            <w:vAlign w:val="center"/>
            <w:hideMark/>
          </w:tcPr>
          <w:p w14:paraId="6F29EEA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Chemie</w:t>
            </w:r>
          </w:p>
        </w:tc>
        <w:tc>
          <w:tcPr>
            <w:tcW w:w="364" w:type="dxa"/>
            <w:gridSpan w:val="2"/>
            <w:tcBorders>
              <w:top w:val="nil"/>
              <w:left w:val="nil"/>
              <w:bottom w:val="single" w:sz="4" w:space="0" w:color="auto"/>
              <w:right w:val="nil"/>
            </w:tcBorders>
            <w:shd w:val="clear" w:color="auto" w:fill="auto"/>
            <w:noWrap/>
            <w:vAlign w:val="center"/>
            <w:hideMark/>
          </w:tcPr>
          <w:p w14:paraId="36B6883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64" w:type="dxa"/>
            <w:gridSpan w:val="5"/>
            <w:tcBorders>
              <w:top w:val="nil"/>
              <w:left w:val="nil"/>
              <w:bottom w:val="single" w:sz="4" w:space="0" w:color="auto"/>
              <w:right w:val="nil"/>
            </w:tcBorders>
            <w:shd w:val="clear" w:color="auto" w:fill="auto"/>
            <w:noWrap/>
            <w:vAlign w:val="center"/>
            <w:hideMark/>
          </w:tcPr>
          <w:p w14:paraId="13947B5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424BF4B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76F8215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2822FE8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700" w:type="dxa"/>
            <w:gridSpan w:val="7"/>
            <w:tcBorders>
              <w:top w:val="nil"/>
              <w:left w:val="nil"/>
              <w:bottom w:val="single" w:sz="4" w:space="0" w:color="auto"/>
              <w:right w:val="nil"/>
            </w:tcBorders>
            <w:shd w:val="clear" w:color="auto" w:fill="auto"/>
            <w:noWrap/>
            <w:vAlign w:val="center"/>
            <w:hideMark/>
          </w:tcPr>
          <w:p w14:paraId="618BAD0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4678D40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2,125</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246B1A7D"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Bc. Zuzana Leksová</w:t>
            </w:r>
          </w:p>
        </w:tc>
      </w:tr>
      <w:tr w:rsidR="00ED263C" w:rsidRPr="00ED263C" w14:paraId="71E3154A"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32847BA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DG</w:t>
            </w:r>
          </w:p>
        </w:tc>
        <w:tc>
          <w:tcPr>
            <w:tcW w:w="2680" w:type="dxa"/>
            <w:gridSpan w:val="2"/>
            <w:tcBorders>
              <w:top w:val="nil"/>
              <w:left w:val="nil"/>
              <w:bottom w:val="single" w:sz="4" w:space="0" w:color="auto"/>
              <w:right w:val="nil"/>
            </w:tcBorders>
            <w:shd w:val="clear" w:color="auto" w:fill="auto"/>
            <w:noWrap/>
            <w:vAlign w:val="center"/>
            <w:hideMark/>
          </w:tcPr>
          <w:p w14:paraId="1F8781B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Deskriptivní geometrie</w:t>
            </w:r>
          </w:p>
        </w:tc>
        <w:tc>
          <w:tcPr>
            <w:tcW w:w="364" w:type="dxa"/>
            <w:gridSpan w:val="2"/>
            <w:tcBorders>
              <w:top w:val="nil"/>
              <w:left w:val="nil"/>
              <w:bottom w:val="single" w:sz="4" w:space="0" w:color="auto"/>
              <w:right w:val="nil"/>
            </w:tcBorders>
            <w:shd w:val="clear" w:color="auto" w:fill="auto"/>
            <w:noWrap/>
            <w:vAlign w:val="center"/>
            <w:hideMark/>
          </w:tcPr>
          <w:p w14:paraId="2C87319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5986B3A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1FA76EF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75594E1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7E15264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0C69BFD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4FF088E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59C190F6"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39A8CD9C" w14:textId="77777777" w:rsidTr="00ED263C">
        <w:trPr>
          <w:gridAfter w:val="4"/>
          <w:wAfter w:w="655" w:type="dxa"/>
          <w:trHeight w:val="402"/>
        </w:trPr>
        <w:tc>
          <w:tcPr>
            <w:tcW w:w="880" w:type="dxa"/>
            <w:tcBorders>
              <w:top w:val="nil"/>
              <w:left w:val="nil"/>
              <w:bottom w:val="single" w:sz="4" w:space="0" w:color="auto"/>
              <w:right w:val="nil"/>
            </w:tcBorders>
            <w:shd w:val="clear" w:color="auto" w:fill="auto"/>
            <w:noWrap/>
            <w:vAlign w:val="center"/>
            <w:hideMark/>
          </w:tcPr>
          <w:p w14:paraId="2FB4B59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PI</w:t>
            </w:r>
          </w:p>
        </w:tc>
        <w:tc>
          <w:tcPr>
            <w:tcW w:w="2680" w:type="dxa"/>
            <w:gridSpan w:val="2"/>
            <w:tcBorders>
              <w:top w:val="nil"/>
              <w:left w:val="nil"/>
              <w:bottom w:val="single" w:sz="4" w:space="0" w:color="auto"/>
              <w:right w:val="nil"/>
            </w:tcBorders>
            <w:shd w:val="clear" w:color="auto" w:fill="auto"/>
            <w:noWrap/>
            <w:vAlign w:val="center"/>
            <w:hideMark/>
          </w:tcPr>
          <w:p w14:paraId="42A81A1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Programování a informatika</w:t>
            </w:r>
          </w:p>
        </w:tc>
        <w:tc>
          <w:tcPr>
            <w:tcW w:w="364" w:type="dxa"/>
            <w:gridSpan w:val="2"/>
            <w:tcBorders>
              <w:top w:val="nil"/>
              <w:left w:val="nil"/>
              <w:bottom w:val="single" w:sz="4" w:space="0" w:color="auto"/>
              <w:right w:val="nil"/>
            </w:tcBorders>
            <w:shd w:val="clear" w:color="auto" w:fill="auto"/>
            <w:noWrap/>
            <w:vAlign w:val="center"/>
            <w:hideMark/>
          </w:tcPr>
          <w:p w14:paraId="45FD6D7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64" w:type="dxa"/>
            <w:gridSpan w:val="5"/>
            <w:tcBorders>
              <w:top w:val="nil"/>
              <w:left w:val="nil"/>
              <w:bottom w:val="single" w:sz="4" w:space="0" w:color="auto"/>
              <w:right w:val="nil"/>
            </w:tcBorders>
            <w:shd w:val="clear" w:color="auto" w:fill="auto"/>
            <w:noWrap/>
            <w:vAlign w:val="center"/>
            <w:hideMark/>
          </w:tcPr>
          <w:p w14:paraId="265E811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64" w:type="dxa"/>
            <w:gridSpan w:val="5"/>
            <w:tcBorders>
              <w:top w:val="nil"/>
              <w:left w:val="nil"/>
              <w:bottom w:val="single" w:sz="4" w:space="0" w:color="auto"/>
              <w:right w:val="nil"/>
            </w:tcBorders>
            <w:shd w:val="clear" w:color="auto" w:fill="auto"/>
            <w:noWrap/>
            <w:vAlign w:val="center"/>
            <w:hideMark/>
          </w:tcPr>
          <w:p w14:paraId="128C4FE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2BE1983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0898A31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62B6470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5D0D4C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1,400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377FB753"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361CB664" w14:textId="77777777" w:rsidTr="00ED263C">
        <w:trPr>
          <w:gridAfter w:val="4"/>
          <w:wAfter w:w="655" w:type="dxa"/>
          <w:trHeight w:val="402"/>
        </w:trPr>
        <w:tc>
          <w:tcPr>
            <w:tcW w:w="880" w:type="dxa"/>
            <w:tcBorders>
              <w:top w:val="nil"/>
              <w:left w:val="nil"/>
              <w:bottom w:val="nil"/>
              <w:right w:val="nil"/>
            </w:tcBorders>
            <w:shd w:val="clear" w:color="auto" w:fill="auto"/>
            <w:noWrap/>
            <w:vAlign w:val="center"/>
            <w:hideMark/>
          </w:tcPr>
          <w:p w14:paraId="1BE4A713" w14:textId="77777777" w:rsidR="00ED263C" w:rsidRPr="00ED263C" w:rsidRDefault="00ED263C" w:rsidP="00ED263C">
            <w:pPr>
              <w:rPr>
                <w:rFonts w:ascii="Calibri" w:hAnsi="Calibri" w:cs="Calibri"/>
                <w:color w:val="000000"/>
                <w:sz w:val="16"/>
                <w:szCs w:val="16"/>
              </w:rPr>
            </w:pPr>
          </w:p>
        </w:tc>
        <w:tc>
          <w:tcPr>
            <w:tcW w:w="2680" w:type="dxa"/>
            <w:gridSpan w:val="2"/>
            <w:tcBorders>
              <w:top w:val="nil"/>
              <w:left w:val="nil"/>
              <w:bottom w:val="nil"/>
              <w:right w:val="nil"/>
            </w:tcBorders>
            <w:shd w:val="clear" w:color="auto" w:fill="auto"/>
            <w:noWrap/>
            <w:vAlign w:val="center"/>
            <w:hideMark/>
          </w:tcPr>
          <w:p w14:paraId="2DEA4FBB"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11018BE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46</w:t>
            </w:r>
          </w:p>
        </w:tc>
        <w:tc>
          <w:tcPr>
            <w:tcW w:w="364" w:type="dxa"/>
            <w:gridSpan w:val="5"/>
            <w:tcBorders>
              <w:top w:val="nil"/>
              <w:left w:val="nil"/>
              <w:bottom w:val="nil"/>
              <w:right w:val="nil"/>
            </w:tcBorders>
            <w:shd w:val="clear" w:color="auto" w:fill="auto"/>
            <w:noWrap/>
            <w:vAlign w:val="center"/>
            <w:hideMark/>
          </w:tcPr>
          <w:p w14:paraId="0360138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25</w:t>
            </w:r>
          </w:p>
        </w:tc>
        <w:tc>
          <w:tcPr>
            <w:tcW w:w="364" w:type="dxa"/>
            <w:gridSpan w:val="5"/>
            <w:tcBorders>
              <w:top w:val="nil"/>
              <w:left w:val="nil"/>
              <w:bottom w:val="nil"/>
              <w:right w:val="nil"/>
            </w:tcBorders>
            <w:shd w:val="clear" w:color="auto" w:fill="auto"/>
            <w:noWrap/>
            <w:vAlign w:val="center"/>
            <w:hideMark/>
          </w:tcPr>
          <w:p w14:paraId="17D8EA6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17</w:t>
            </w:r>
          </w:p>
        </w:tc>
        <w:tc>
          <w:tcPr>
            <w:tcW w:w="340" w:type="dxa"/>
            <w:gridSpan w:val="6"/>
            <w:tcBorders>
              <w:top w:val="nil"/>
              <w:left w:val="nil"/>
              <w:bottom w:val="nil"/>
              <w:right w:val="nil"/>
            </w:tcBorders>
            <w:shd w:val="clear" w:color="auto" w:fill="auto"/>
            <w:noWrap/>
            <w:vAlign w:val="center"/>
            <w:hideMark/>
          </w:tcPr>
          <w:p w14:paraId="77A4F6C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6</w:t>
            </w:r>
          </w:p>
        </w:tc>
        <w:tc>
          <w:tcPr>
            <w:tcW w:w="340" w:type="dxa"/>
            <w:gridSpan w:val="4"/>
            <w:tcBorders>
              <w:top w:val="nil"/>
              <w:left w:val="nil"/>
              <w:bottom w:val="nil"/>
              <w:right w:val="nil"/>
            </w:tcBorders>
            <w:shd w:val="clear" w:color="auto" w:fill="auto"/>
            <w:noWrap/>
            <w:vAlign w:val="center"/>
            <w:hideMark/>
          </w:tcPr>
          <w:p w14:paraId="0E9D666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700" w:type="dxa"/>
            <w:gridSpan w:val="7"/>
            <w:tcBorders>
              <w:top w:val="nil"/>
              <w:left w:val="nil"/>
              <w:bottom w:val="nil"/>
              <w:right w:val="nil"/>
            </w:tcBorders>
            <w:shd w:val="clear" w:color="auto" w:fill="auto"/>
            <w:noWrap/>
            <w:vAlign w:val="center"/>
            <w:hideMark/>
          </w:tcPr>
          <w:p w14:paraId="476E32FE" w14:textId="77777777" w:rsidR="00ED263C" w:rsidRPr="00ED263C" w:rsidRDefault="00ED263C" w:rsidP="00ED263C">
            <w:pPr>
              <w:jc w:val="right"/>
              <w:rPr>
                <w:rFonts w:ascii="Calibri" w:hAnsi="Calibri" w:cs="Calibri"/>
                <w:color w:val="000000"/>
              </w:rPr>
            </w:pPr>
            <w:r w:rsidRPr="00ED263C">
              <w:rPr>
                <w:rFonts w:ascii="Calibri" w:hAnsi="Calibri" w:cs="Calibri"/>
                <w:color w:val="000000"/>
                <w:sz w:val="22"/>
                <w:szCs w:val="22"/>
              </w:rPr>
              <w:t>96</w:t>
            </w:r>
          </w:p>
        </w:tc>
        <w:tc>
          <w:tcPr>
            <w:tcW w:w="1618" w:type="dxa"/>
            <w:gridSpan w:val="8"/>
            <w:tcBorders>
              <w:top w:val="nil"/>
              <w:left w:val="nil"/>
              <w:bottom w:val="nil"/>
              <w:right w:val="nil"/>
            </w:tcBorders>
            <w:shd w:val="clear" w:color="auto" w:fill="auto"/>
            <w:noWrap/>
            <w:vAlign w:val="center"/>
            <w:hideMark/>
          </w:tcPr>
          <w:p w14:paraId="69A70F3D" w14:textId="77777777" w:rsidR="00ED263C" w:rsidRPr="00ED263C" w:rsidRDefault="00ED263C" w:rsidP="00ED263C">
            <w:pPr>
              <w:jc w:val="right"/>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4900969D"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369EDDC0"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07ADEAFE" w14:textId="77777777" w:rsidR="00ED263C" w:rsidRPr="00ED263C" w:rsidRDefault="00ED263C" w:rsidP="00ED263C">
            <w:pPr>
              <w:rPr>
                <w:sz w:val="20"/>
                <w:szCs w:val="20"/>
              </w:rPr>
            </w:pPr>
          </w:p>
        </w:tc>
      </w:tr>
      <w:tr w:rsidR="00ED263C" w:rsidRPr="00ED263C" w14:paraId="5A925ACA" w14:textId="77777777" w:rsidTr="00ED263C">
        <w:trPr>
          <w:gridAfter w:val="4"/>
          <w:wAfter w:w="655" w:type="dxa"/>
          <w:trHeight w:val="402"/>
        </w:trPr>
        <w:tc>
          <w:tcPr>
            <w:tcW w:w="880" w:type="dxa"/>
            <w:tcBorders>
              <w:top w:val="nil"/>
              <w:left w:val="nil"/>
              <w:bottom w:val="nil"/>
              <w:right w:val="nil"/>
            </w:tcBorders>
            <w:shd w:val="clear" w:color="auto" w:fill="auto"/>
            <w:noWrap/>
            <w:vAlign w:val="center"/>
            <w:hideMark/>
          </w:tcPr>
          <w:p w14:paraId="068DE2F0"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0C47C50B" w14:textId="77777777" w:rsidR="00ED263C" w:rsidRPr="00ED263C" w:rsidRDefault="00ED263C" w:rsidP="00ED263C">
            <w:pPr>
              <w:rPr>
                <w:sz w:val="20"/>
                <w:szCs w:val="20"/>
              </w:rPr>
            </w:pPr>
          </w:p>
        </w:tc>
        <w:tc>
          <w:tcPr>
            <w:tcW w:w="364" w:type="dxa"/>
            <w:gridSpan w:val="2"/>
            <w:tcBorders>
              <w:top w:val="nil"/>
              <w:left w:val="nil"/>
              <w:bottom w:val="nil"/>
              <w:right w:val="nil"/>
            </w:tcBorders>
            <w:shd w:val="clear" w:color="auto" w:fill="auto"/>
            <w:noWrap/>
            <w:vAlign w:val="center"/>
            <w:hideMark/>
          </w:tcPr>
          <w:p w14:paraId="385EDEC9" w14:textId="77777777" w:rsidR="00ED263C" w:rsidRPr="00ED263C" w:rsidRDefault="00ED263C" w:rsidP="00ED263C">
            <w:pPr>
              <w:rPr>
                <w:sz w:val="20"/>
                <w:szCs w:val="20"/>
              </w:rPr>
            </w:pPr>
          </w:p>
        </w:tc>
        <w:tc>
          <w:tcPr>
            <w:tcW w:w="364" w:type="dxa"/>
            <w:gridSpan w:val="5"/>
            <w:tcBorders>
              <w:top w:val="nil"/>
              <w:left w:val="nil"/>
              <w:bottom w:val="nil"/>
              <w:right w:val="nil"/>
            </w:tcBorders>
            <w:shd w:val="clear" w:color="auto" w:fill="auto"/>
            <w:noWrap/>
            <w:vAlign w:val="center"/>
            <w:hideMark/>
          </w:tcPr>
          <w:p w14:paraId="2A9589CE" w14:textId="77777777" w:rsidR="00ED263C" w:rsidRPr="00ED263C" w:rsidRDefault="00ED263C" w:rsidP="00ED263C">
            <w:pPr>
              <w:jc w:val="center"/>
              <w:rPr>
                <w:sz w:val="20"/>
                <w:szCs w:val="20"/>
              </w:rPr>
            </w:pPr>
          </w:p>
        </w:tc>
        <w:tc>
          <w:tcPr>
            <w:tcW w:w="364" w:type="dxa"/>
            <w:gridSpan w:val="5"/>
            <w:tcBorders>
              <w:top w:val="nil"/>
              <w:left w:val="nil"/>
              <w:bottom w:val="nil"/>
              <w:right w:val="nil"/>
            </w:tcBorders>
            <w:shd w:val="clear" w:color="auto" w:fill="auto"/>
            <w:noWrap/>
            <w:vAlign w:val="center"/>
            <w:hideMark/>
          </w:tcPr>
          <w:p w14:paraId="45D473EF"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02707856"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2FC52CEC"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A591D9F"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7D23CF9"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779D8A0"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878467F"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09353DD9" w14:textId="77777777" w:rsidR="00ED263C" w:rsidRPr="00ED263C" w:rsidRDefault="00ED263C" w:rsidP="00ED263C">
            <w:pPr>
              <w:rPr>
                <w:sz w:val="20"/>
                <w:szCs w:val="20"/>
              </w:rPr>
            </w:pPr>
          </w:p>
        </w:tc>
      </w:tr>
      <w:tr w:rsidR="00ED263C" w:rsidRPr="00ED263C" w14:paraId="29CEB113" w14:textId="77777777" w:rsidTr="00ED263C">
        <w:trPr>
          <w:gridAfter w:val="4"/>
          <w:wAfter w:w="655" w:type="dxa"/>
          <w:trHeight w:val="315"/>
        </w:trPr>
        <w:tc>
          <w:tcPr>
            <w:tcW w:w="3924" w:type="dxa"/>
            <w:gridSpan w:val="5"/>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BB1D09F" w14:textId="77777777" w:rsidR="00ED263C" w:rsidRPr="00ED263C" w:rsidRDefault="00ED263C" w:rsidP="00ED263C">
            <w:pPr>
              <w:rPr>
                <w:rFonts w:ascii="Calibri" w:hAnsi="Calibri" w:cs="Calibri"/>
                <w:b/>
                <w:bCs/>
                <w:color w:val="000000"/>
                <w:sz w:val="20"/>
                <w:szCs w:val="20"/>
              </w:rPr>
            </w:pPr>
            <w:r w:rsidRPr="00ED263C">
              <w:rPr>
                <w:rFonts w:ascii="Calibri" w:hAnsi="Calibri" w:cs="Calibri"/>
                <w:b/>
                <w:bCs/>
                <w:color w:val="000000"/>
                <w:sz w:val="20"/>
                <w:szCs w:val="20"/>
              </w:rPr>
              <w:t>Celkový průměrný prospěch    1,885</w:t>
            </w:r>
          </w:p>
        </w:tc>
        <w:tc>
          <w:tcPr>
            <w:tcW w:w="364" w:type="dxa"/>
            <w:gridSpan w:val="5"/>
            <w:tcBorders>
              <w:top w:val="nil"/>
              <w:left w:val="nil"/>
              <w:bottom w:val="nil"/>
              <w:right w:val="nil"/>
            </w:tcBorders>
            <w:shd w:val="clear" w:color="auto" w:fill="auto"/>
            <w:noWrap/>
            <w:vAlign w:val="center"/>
            <w:hideMark/>
          </w:tcPr>
          <w:p w14:paraId="2F9D4A6A" w14:textId="77777777" w:rsidR="00ED263C" w:rsidRPr="00ED263C" w:rsidRDefault="00ED263C" w:rsidP="00ED263C">
            <w:pPr>
              <w:rPr>
                <w:rFonts w:ascii="Calibri" w:hAnsi="Calibri" w:cs="Calibri"/>
                <w:b/>
                <w:bCs/>
                <w:color w:val="000000"/>
                <w:sz w:val="20"/>
                <w:szCs w:val="20"/>
              </w:rPr>
            </w:pPr>
          </w:p>
        </w:tc>
        <w:tc>
          <w:tcPr>
            <w:tcW w:w="364" w:type="dxa"/>
            <w:gridSpan w:val="5"/>
            <w:tcBorders>
              <w:top w:val="nil"/>
              <w:left w:val="nil"/>
              <w:bottom w:val="nil"/>
              <w:right w:val="nil"/>
            </w:tcBorders>
            <w:shd w:val="clear" w:color="auto" w:fill="auto"/>
            <w:noWrap/>
            <w:vAlign w:val="center"/>
            <w:hideMark/>
          </w:tcPr>
          <w:p w14:paraId="403C9881"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6FB35817"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E47524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12C6B9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028A573"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725FF096"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659D9317"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6920C912" w14:textId="77777777" w:rsidR="00ED263C" w:rsidRPr="00ED263C" w:rsidRDefault="00ED263C" w:rsidP="00ED263C">
            <w:pPr>
              <w:rPr>
                <w:sz w:val="20"/>
                <w:szCs w:val="20"/>
              </w:rPr>
            </w:pPr>
          </w:p>
        </w:tc>
      </w:tr>
      <w:tr w:rsidR="00ED263C" w:rsidRPr="00ED263C" w14:paraId="0BC6B689" w14:textId="77777777" w:rsidTr="00ED263C">
        <w:trPr>
          <w:gridAfter w:val="4"/>
          <w:wAfter w:w="655" w:type="dxa"/>
          <w:trHeight w:val="3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796BF134" w14:textId="77777777" w:rsidR="00ED263C" w:rsidRPr="00ED263C" w:rsidRDefault="00ED263C" w:rsidP="00ED263C">
            <w:pPr>
              <w:jc w:val="center"/>
              <w:rPr>
                <w:rFonts w:ascii="Calibri" w:hAnsi="Calibri" w:cs="Calibri"/>
                <w:b/>
                <w:bCs/>
                <w:color w:val="000000"/>
                <w:sz w:val="16"/>
                <w:szCs w:val="16"/>
              </w:rPr>
            </w:pPr>
            <w:r w:rsidRPr="00ED263C">
              <w:rPr>
                <w:rFonts w:ascii="Calibri" w:hAnsi="Calibri" w:cs="Calibri"/>
                <w:b/>
                <w:bCs/>
                <w:color w:val="000000"/>
                <w:sz w:val="16"/>
                <w:szCs w:val="16"/>
              </w:rPr>
              <w:t>Stupeň hodnocení prospěchu</w:t>
            </w: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3D1146C9"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prospěl s vyznamenáním</w:t>
            </w:r>
          </w:p>
        </w:tc>
        <w:tc>
          <w:tcPr>
            <w:tcW w:w="364" w:type="dxa"/>
            <w:gridSpan w:val="2"/>
            <w:tcBorders>
              <w:top w:val="nil"/>
              <w:left w:val="nil"/>
              <w:bottom w:val="single" w:sz="4" w:space="0" w:color="auto"/>
              <w:right w:val="single" w:sz="4" w:space="0" w:color="auto"/>
            </w:tcBorders>
            <w:shd w:val="clear" w:color="auto" w:fill="auto"/>
            <w:noWrap/>
            <w:vAlign w:val="center"/>
            <w:hideMark/>
          </w:tcPr>
          <w:p w14:paraId="5AD5604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364" w:type="dxa"/>
            <w:gridSpan w:val="5"/>
            <w:tcBorders>
              <w:top w:val="nil"/>
              <w:left w:val="nil"/>
              <w:bottom w:val="nil"/>
              <w:right w:val="nil"/>
            </w:tcBorders>
            <w:shd w:val="clear" w:color="auto" w:fill="auto"/>
            <w:noWrap/>
            <w:vAlign w:val="center"/>
            <w:hideMark/>
          </w:tcPr>
          <w:p w14:paraId="46DAE2F9" w14:textId="77777777" w:rsidR="00ED263C" w:rsidRPr="00ED263C" w:rsidRDefault="00ED263C" w:rsidP="00ED263C">
            <w:pPr>
              <w:jc w:val="center"/>
              <w:rPr>
                <w:rFonts w:ascii="Calibri" w:hAnsi="Calibri" w:cs="Calibri"/>
                <w:color w:val="000000"/>
              </w:rPr>
            </w:pPr>
          </w:p>
        </w:tc>
        <w:tc>
          <w:tcPr>
            <w:tcW w:w="364" w:type="dxa"/>
            <w:gridSpan w:val="5"/>
            <w:tcBorders>
              <w:top w:val="nil"/>
              <w:left w:val="nil"/>
              <w:bottom w:val="nil"/>
              <w:right w:val="nil"/>
            </w:tcBorders>
            <w:shd w:val="clear" w:color="auto" w:fill="auto"/>
            <w:noWrap/>
            <w:vAlign w:val="center"/>
            <w:hideMark/>
          </w:tcPr>
          <w:p w14:paraId="5642553B"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49CC8C0E"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725C3D6"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0ED6BEE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F66C623"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4CC1039"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23971694"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7649E442" w14:textId="77777777" w:rsidR="00ED263C" w:rsidRPr="00ED263C" w:rsidRDefault="00ED263C" w:rsidP="00ED263C">
            <w:pPr>
              <w:rPr>
                <w:sz w:val="20"/>
                <w:szCs w:val="20"/>
              </w:rPr>
            </w:pPr>
          </w:p>
        </w:tc>
      </w:tr>
      <w:tr w:rsidR="00ED263C" w:rsidRPr="00ED263C" w14:paraId="68B9349F" w14:textId="77777777" w:rsidTr="00ED263C">
        <w:trPr>
          <w:gridAfter w:val="4"/>
          <w:wAfter w:w="655"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6155514D"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211CE545"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 xml:space="preserve">prospěl </w:t>
            </w:r>
          </w:p>
        </w:tc>
        <w:tc>
          <w:tcPr>
            <w:tcW w:w="364" w:type="dxa"/>
            <w:gridSpan w:val="2"/>
            <w:tcBorders>
              <w:top w:val="nil"/>
              <w:left w:val="nil"/>
              <w:bottom w:val="single" w:sz="4" w:space="0" w:color="auto"/>
              <w:right w:val="single" w:sz="4" w:space="0" w:color="auto"/>
            </w:tcBorders>
            <w:shd w:val="clear" w:color="auto" w:fill="auto"/>
            <w:noWrap/>
            <w:vAlign w:val="center"/>
            <w:hideMark/>
          </w:tcPr>
          <w:p w14:paraId="6C9449E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16</w:t>
            </w:r>
          </w:p>
        </w:tc>
        <w:tc>
          <w:tcPr>
            <w:tcW w:w="364" w:type="dxa"/>
            <w:gridSpan w:val="5"/>
            <w:tcBorders>
              <w:top w:val="nil"/>
              <w:left w:val="nil"/>
              <w:bottom w:val="nil"/>
              <w:right w:val="nil"/>
            </w:tcBorders>
            <w:shd w:val="clear" w:color="auto" w:fill="auto"/>
            <w:noWrap/>
            <w:vAlign w:val="center"/>
            <w:hideMark/>
          </w:tcPr>
          <w:p w14:paraId="0FE4FC57" w14:textId="77777777" w:rsidR="00ED263C" w:rsidRPr="00ED263C" w:rsidRDefault="00ED263C" w:rsidP="00ED263C">
            <w:pPr>
              <w:jc w:val="center"/>
              <w:rPr>
                <w:rFonts w:ascii="Calibri" w:hAnsi="Calibri" w:cs="Calibri"/>
                <w:color w:val="000000"/>
              </w:rPr>
            </w:pPr>
          </w:p>
        </w:tc>
        <w:tc>
          <w:tcPr>
            <w:tcW w:w="364" w:type="dxa"/>
            <w:gridSpan w:val="5"/>
            <w:tcBorders>
              <w:top w:val="nil"/>
              <w:left w:val="nil"/>
              <w:bottom w:val="nil"/>
              <w:right w:val="nil"/>
            </w:tcBorders>
            <w:shd w:val="clear" w:color="auto" w:fill="auto"/>
            <w:noWrap/>
            <w:vAlign w:val="center"/>
            <w:hideMark/>
          </w:tcPr>
          <w:p w14:paraId="5EB1572B"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469E3FD"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7D5C32CE"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5515F721"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6B69537"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5872BDB"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DAA5856"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B0BA4AC" w14:textId="77777777" w:rsidR="00ED263C" w:rsidRPr="00ED263C" w:rsidRDefault="00ED263C" w:rsidP="00ED263C">
            <w:pPr>
              <w:rPr>
                <w:sz w:val="20"/>
                <w:szCs w:val="20"/>
              </w:rPr>
            </w:pPr>
          </w:p>
        </w:tc>
      </w:tr>
      <w:tr w:rsidR="00ED263C" w:rsidRPr="00ED263C" w14:paraId="030E8099" w14:textId="77777777" w:rsidTr="00ED263C">
        <w:trPr>
          <w:gridAfter w:val="4"/>
          <w:wAfter w:w="655"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2424A54F"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2CE6909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neprospěl</w:t>
            </w:r>
          </w:p>
        </w:tc>
        <w:tc>
          <w:tcPr>
            <w:tcW w:w="364" w:type="dxa"/>
            <w:gridSpan w:val="2"/>
            <w:tcBorders>
              <w:top w:val="nil"/>
              <w:left w:val="nil"/>
              <w:bottom w:val="single" w:sz="4" w:space="0" w:color="auto"/>
              <w:right w:val="single" w:sz="4" w:space="0" w:color="auto"/>
            </w:tcBorders>
            <w:shd w:val="clear" w:color="auto" w:fill="auto"/>
            <w:noWrap/>
            <w:vAlign w:val="center"/>
            <w:hideMark/>
          </w:tcPr>
          <w:p w14:paraId="24465A0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64" w:type="dxa"/>
            <w:gridSpan w:val="5"/>
            <w:tcBorders>
              <w:top w:val="nil"/>
              <w:left w:val="nil"/>
              <w:bottom w:val="nil"/>
              <w:right w:val="nil"/>
            </w:tcBorders>
            <w:shd w:val="clear" w:color="auto" w:fill="auto"/>
            <w:noWrap/>
            <w:vAlign w:val="center"/>
            <w:hideMark/>
          </w:tcPr>
          <w:p w14:paraId="39F8C8F0" w14:textId="77777777" w:rsidR="00ED263C" w:rsidRPr="00ED263C" w:rsidRDefault="00ED263C" w:rsidP="00ED263C">
            <w:pPr>
              <w:jc w:val="center"/>
              <w:rPr>
                <w:rFonts w:ascii="Calibri" w:hAnsi="Calibri" w:cs="Calibri"/>
                <w:color w:val="000000"/>
              </w:rPr>
            </w:pPr>
          </w:p>
        </w:tc>
        <w:tc>
          <w:tcPr>
            <w:tcW w:w="364" w:type="dxa"/>
            <w:gridSpan w:val="5"/>
            <w:tcBorders>
              <w:top w:val="nil"/>
              <w:left w:val="nil"/>
              <w:bottom w:val="nil"/>
              <w:right w:val="nil"/>
            </w:tcBorders>
            <w:shd w:val="clear" w:color="auto" w:fill="auto"/>
            <w:noWrap/>
            <w:vAlign w:val="center"/>
            <w:hideMark/>
          </w:tcPr>
          <w:p w14:paraId="18416579"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1FDE94F9"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3905C8E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DF94BD1"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FDE5B1B"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059EDE8"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3508A19E"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272CF70D" w14:textId="77777777" w:rsidR="00ED263C" w:rsidRPr="00ED263C" w:rsidRDefault="00ED263C" w:rsidP="00ED263C">
            <w:pPr>
              <w:rPr>
                <w:sz w:val="20"/>
                <w:szCs w:val="20"/>
              </w:rPr>
            </w:pPr>
          </w:p>
        </w:tc>
      </w:tr>
      <w:tr w:rsidR="00ED263C" w:rsidRPr="00ED263C" w14:paraId="7E561733" w14:textId="77777777" w:rsidTr="00ED263C">
        <w:trPr>
          <w:gridAfter w:val="4"/>
          <w:wAfter w:w="655"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5E681D03"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5B2DD51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nehodnocen</w:t>
            </w:r>
          </w:p>
        </w:tc>
        <w:tc>
          <w:tcPr>
            <w:tcW w:w="364" w:type="dxa"/>
            <w:gridSpan w:val="2"/>
            <w:tcBorders>
              <w:top w:val="nil"/>
              <w:left w:val="nil"/>
              <w:bottom w:val="single" w:sz="4" w:space="0" w:color="auto"/>
              <w:right w:val="single" w:sz="4" w:space="0" w:color="auto"/>
            </w:tcBorders>
            <w:shd w:val="clear" w:color="auto" w:fill="auto"/>
            <w:noWrap/>
            <w:vAlign w:val="center"/>
            <w:hideMark/>
          </w:tcPr>
          <w:p w14:paraId="0855559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64" w:type="dxa"/>
            <w:gridSpan w:val="5"/>
            <w:tcBorders>
              <w:top w:val="nil"/>
              <w:left w:val="nil"/>
              <w:bottom w:val="nil"/>
              <w:right w:val="nil"/>
            </w:tcBorders>
            <w:shd w:val="clear" w:color="auto" w:fill="auto"/>
            <w:noWrap/>
            <w:vAlign w:val="center"/>
            <w:hideMark/>
          </w:tcPr>
          <w:p w14:paraId="4CC0263D" w14:textId="77777777" w:rsidR="00ED263C" w:rsidRPr="00ED263C" w:rsidRDefault="00ED263C" w:rsidP="00ED263C">
            <w:pPr>
              <w:jc w:val="center"/>
              <w:rPr>
                <w:rFonts w:ascii="Calibri" w:hAnsi="Calibri" w:cs="Calibri"/>
                <w:color w:val="000000"/>
              </w:rPr>
            </w:pPr>
          </w:p>
        </w:tc>
        <w:tc>
          <w:tcPr>
            <w:tcW w:w="364" w:type="dxa"/>
            <w:gridSpan w:val="5"/>
            <w:tcBorders>
              <w:top w:val="nil"/>
              <w:left w:val="nil"/>
              <w:bottom w:val="nil"/>
              <w:right w:val="nil"/>
            </w:tcBorders>
            <w:shd w:val="clear" w:color="auto" w:fill="auto"/>
            <w:noWrap/>
            <w:vAlign w:val="center"/>
            <w:hideMark/>
          </w:tcPr>
          <w:p w14:paraId="0287E375"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322DA532"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C2730A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6825E12"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725FA57D"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5A5C9B27"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2DB912FE"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01A5C5D" w14:textId="77777777" w:rsidR="00ED263C" w:rsidRPr="00ED263C" w:rsidRDefault="00ED263C" w:rsidP="00ED263C">
            <w:pPr>
              <w:rPr>
                <w:sz w:val="20"/>
                <w:szCs w:val="20"/>
              </w:rPr>
            </w:pPr>
          </w:p>
        </w:tc>
      </w:tr>
      <w:tr w:rsidR="00ED263C" w:rsidRPr="00ED263C" w14:paraId="4E4FF9FE" w14:textId="77777777" w:rsidTr="00ED263C">
        <w:trPr>
          <w:gridAfter w:val="5"/>
          <w:wAfter w:w="727" w:type="dxa"/>
          <w:trHeight w:val="390"/>
        </w:trPr>
        <w:tc>
          <w:tcPr>
            <w:tcW w:w="3560" w:type="dxa"/>
            <w:gridSpan w:val="3"/>
            <w:tcBorders>
              <w:top w:val="nil"/>
              <w:left w:val="nil"/>
              <w:bottom w:val="nil"/>
              <w:right w:val="nil"/>
            </w:tcBorders>
            <w:shd w:val="clear" w:color="auto" w:fill="auto"/>
            <w:noWrap/>
            <w:vAlign w:val="center"/>
            <w:hideMark/>
          </w:tcPr>
          <w:p w14:paraId="1D447441" w14:textId="77777777" w:rsidR="00ED263C" w:rsidRPr="00ED263C" w:rsidRDefault="00ED263C" w:rsidP="00ED263C">
            <w:pPr>
              <w:rPr>
                <w:rFonts w:ascii="Calibri" w:hAnsi="Calibri" w:cs="Calibri"/>
                <w:b/>
                <w:bCs/>
                <w:color w:val="000000"/>
                <w:sz w:val="28"/>
                <w:szCs w:val="28"/>
              </w:rPr>
            </w:pPr>
            <w:r w:rsidRPr="00ED263C">
              <w:rPr>
                <w:rFonts w:ascii="Calibri" w:hAnsi="Calibri" w:cs="Calibri"/>
                <w:b/>
                <w:bCs/>
                <w:color w:val="000000"/>
                <w:sz w:val="28"/>
                <w:szCs w:val="28"/>
              </w:rPr>
              <w:lastRenderedPageBreak/>
              <w:t>Přehled prospěchu třídy 8.E</w:t>
            </w:r>
          </w:p>
        </w:tc>
        <w:tc>
          <w:tcPr>
            <w:tcW w:w="340" w:type="dxa"/>
            <w:tcBorders>
              <w:top w:val="nil"/>
              <w:left w:val="nil"/>
              <w:bottom w:val="nil"/>
              <w:right w:val="nil"/>
            </w:tcBorders>
            <w:shd w:val="clear" w:color="auto" w:fill="auto"/>
            <w:noWrap/>
            <w:vAlign w:val="center"/>
            <w:hideMark/>
          </w:tcPr>
          <w:p w14:paraId="662CB156" w14:textId="77777777" w:rsidR="00ED263C" w:rsidRPr="00ED263C" w:rsidRDefault="00ED263C" w:rsidP="00ED263C">
            <w:pPr>
              <w:rPr>
                <w:rFonts w:ascii="Calibri" w:hAnsi="Calibri" w:cs="Calibri"/>
                <w:b/>
                <w:bCs/>
                <w:color w:val="000000"/>
                <w:sz w:val="28"/>
                <w:szCs w:val="28"/>
              </w:rPr>
            </w:pPr>
          </w:p>
        </w:tc>
        <w:tc>
          <w:tcPr>
            <w:tcW w:w="340" w:type="dxa"/>
            <w:gridSpan w:val="5"/>
            <w:tcBorders>
              <w:top w:val="nil"/>
              <w:left w:val="nil"/>
              <w:bottom w:val="nil"/>
              <w:right w:val="nil"/>
            </w:tcBorders>
            <w:shd w:val="clear" w:color="auto" w:fill="auto"/>
            <w:noWrap/>
            <w:vAlign w:val="center"/>
            <w:hideMark/>
          </w:tcPr>
          <w:p w14:paraId="5B9C1445"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DC287B7"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7ADD397D"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3F37197"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D596706"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69D241B8"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2302974"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4CB31969"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0DE2BBEC" w14:textId="77777777" w:rsidR="00ED263C" w:rsidRPr="00ED263C" w:rsidRDefault="00ED263C" w:rsidP="00ED263C">
            <w:pPr>
              <w:rPr>
                <w:sz w:val="20"/>
                <w:szCs w:val="20"/>
              </w:rPr>
            </w:pPr>
          </w:p>
        </w:tc>
      </w:tr>
      <w:tr w:rsidR="00ED263C" w:rsidRPr="00ED263C" w14:paraId="45F0A772" w14:textId="77777777" w:rsidTr="00ED263C">
        <w:trPr>
          <w:gridAfter w:val="5"/>
          <w:wAfter w:w="727" w:type="dxa"/>
          <w:trHeight w:val="300"/>
        </w:trPr>
        <w:tc>
          <w:tcPr>
            <w:tcW w:w="3560" w:type="dxa"/>
            <w:gridSpan w:val="3"/>
            <w:tcBorders>
              <w:top w:val="nil"/>
              <w:left w:val="nil"/>
              <w:bottom w:val="nil"/>
              <w:right w:val="nil"/>
            </w:tcBorders>
            <w:shd w:val="clear" w:color="auto" w:fill="auto"/>
            <w:noWrap/>
            <w:vAlign w:val="center"/>
            <w:hideMark/>
          </w:tcPr>
          <w:p w14:paraId="6D365405"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maturita podzim 2022</w:t>
            </w:r>
          </w:p>
        </w:tc>
        <w:tc>
          <w:tcPr>
            <w:tcW w:w="340" w:type="dxa"/>
            <w:tcBorders>
              <w:top w:val="nil"/>
              <w:left w:val="nil"/>
              <w:bottom w:val="nil"/>
              <w:right w:val="nil"/>
            </w:tcBorders>
            <w:shd w:val="clear" w:color="auto" w:fill="auto"/>
            <w:noWrap/>
            <w:vAlign w:val="center"/>
            <w:hideMark/>
          </w:tcPr>
          <w:p w14:paraId="58424059" w14:textId="77777777" w:rsidR="00ED263C" w:rsidRPr="00ED263C" w:rsidRDefault="00ED263C" w:rsidP="00ED263C">
            <w:pPr>
              <w:rPr>
                <w:rFonts w:ascii="Calibri" w:hAnsi="Calibri" w:cs="Calibri"/>
                <w:b/>
                <w:bCs/>
                <w:color w:val="000000"/>
              </w:rPr>
            </w:pPr>
          </w:p>
        </w:tc>
        <w:tc>
          <w:tcPr>
            <w:tcW w:w="340" w:type="dxa"/>
            <w:gridSpan w:val="5"/>
            <w:tcBorders>
              <w:top w:val="nil"/>
              <w:left w:val="nil"/>
              <w:bottom w:val="nil"/>
              <w:right w:val="nil"/>
            </w:tcBorders>
            <w:shd w:val="clear" w:color="auto" w:fill="auto"/>
            <w:noWrap/>
            <w:vAlign w:val="center"/>
            <w:hideMark/>
          </w:tcPr>
          <w:p w14:paraId="00AB6BFB"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B5A20E6"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BACF18B"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4BB4C92"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075462B"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5E11C440"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AA2A2FD"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C53B8A5"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2DF91FF" w14:textId="77777777" w:rsidR="00ED263C" w:rsidRPr="00ED263C" w:rsidRDefault="00ED263C" w:rsidP="00ED263C">
            <w:pPr>
              <w:rPr>
                <w:sz w:val="20"/>
                <w:szCs w:val="20"/>
              </w:rPr>
            </w:pPr>
          </w:p>
        </w:tc>
      </w:tr>
      <w:tr w:rsidR="00ED263C" w:rsidRPr="00ED263C" w14:paraId="7D2CB8F8" w14:textId="77777777" w:rsidTr="00ED263C">
        <w:trPr>
          <w:gridAfter w:val="5"/>
          <w:wAfter w:w="727" w:type="dxa"/>
          <w:trHeight w:val="300"/>
        </w:trPr>
        <w:tc>
          <w:tcPr>
            <w:tcW w:w="880" w:type="dxa"/>
            <w:tcBorders>
              <w:top w:val="nil"/>
              <w:left w:val="nil"/>
              <w:bottom w:val="nil"/>
              <w:right w:val="nil"/>
            </w:tcBorders>
            <w:shd w:val="clear" w:color="auto" w:fill="auto"/>
            <w:noWrap/>
            <w:vAlign w:val="center"/>
            <w:hideMark/>
          </w:tcPr>
          <w:p w14:paraId="3C54A904"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16E4C7D0"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61D2235E" w14:textId="77777777" w:rsidR="00ED263C" w:rsidRPr="00ED263C" w:rsidRDefault="00ED263C" w:rsidP="00ED263C">
            <w:pPr>
              <w:rPr>
                <w:sz w:val="20"/>
                <w:szCs w:val="20"/>
              </w:rPr>
            </w:pPr>
          </w:p>
        </w:tc>
        <w:tc>
          <w:tcPr>
            <w:tcW w:w="340" w:type="dxa"/>
            <w:gridSpan w:val="5"/>
            <w:tcBorders>
              <w:top w:val="nil"/>
              <w:left w:val="nil"/>
              <w:bottom w:val="nil"/>
              <w:right w:val="nil"/>
            </w:tcBorders>
            <w:shd w:val="clear" w:color="auto" w:fill="auto"/>
            <w:noWrap/>
            <w:vAlign w:val="center"/>
            <w:hideMark/>
          </w:tcPr>
          <w:p w14:paraId="55A3BED0"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5DC2076"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68D5FBBF"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7427C705"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50AF597"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07C758E"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1B677F1"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10242A9A"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68310EA" w14:textId="77777777" w:rsidR="00ED263C" w:rsidRPr="00ED263C" w:rsidRDefault="00ED263C" w:rsidP="00ED263C">
            <w:pPr>
              <w:rPr>
                <w:sz w:val="20"/>
                <w:szCs w:val="20"/>
              </w:rPr>
            </w:pPr>
          </w:p>
        </w:tc>
      </w:tr>
      <w:tr w:rsidR="00ED263C" w:rsidRPr="00ED263C" w14:paraId="0E7FEB52" w14:textId="77777777" w:rsidTr="00ED263C">
        <w:trPr>
          <w:gridAfter w:val="5"/>
          <w:wAfter w:w="727" w:type="dxa"/>
          <w:trHeight w:val="300"/>
        </w:trPr>
        <w:tc>
          <w:tcPr>
            <w:tcW w:w="3560" w:type="dxa"/>
            <w:gridSpan w:val="3"/>
            <w:tcBorders>
              <w:top w:val="nil"/>
              <w:left w:val="nil"/>
              <w:bottom w:val="nil"/>
              <w:right w:val="nil"/>
            </w:tcBorders>
            <w:shd w:val="clear" w:color="auto" w:fill="auto"/>
            <w:noWrap/>
            <w:vAlign w:val="center"/>
            <w:hideMark/>
          </w:tcPr>
          <w:p w14:paraId="37C10BBD"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Třídní učitel(</w:t>
            </w:r>
            <w:proofErr w:type="spellStart"/>
            <w:r w:rsidRPr="00ED263C">
              <w:rPr>
                <w:rFonts w:ascii="Calibri" w:hAnsi="Calibri" w:cs="Calibri"/>
                <w:b/>
                <w:bCs/>
                <w:color w:val="000000"/>
                <w:sz w:val="22"/>
                <w:szCs w:val="22"/>
              </w:rPr>
              <w:t>ka</w:t>
            </w:r>
            <w:proofErr w:type="spellEnd"/>
            <w:r w:rsidRPr="00ED263C">
              <w:rPr>
                <w:rFonts w:ascii="Calibri" w:hAnsi="Calibri" w:cs="Calibri"/>
                <w:b/>
                <w:bCs/>
                <w:color w:val="000000"/>
                <w:sz w:val="22"/>
                <w:szCs w:val="22"/>
              </w:rPr>
              <w:t>):</w:t>
            </w:r>
          </w:p>
        </w:tc>
        <w:tc>
          <w:tcPr>
            <w:tcW w:w="340" w:type="dxa"/>
            <w:tcBorders>
              <w:top w:val="nil"/>
              <w:left w:val="nil"/>
              <w:bottom w:val="nil"/>
              <w:right w:val="nil"/>
            </w:tcBorders>
            <w:shd w:val="clear" w:color="auto" w:fill="auto"/>
            <w:noWrap/>
            <w:vAlign w:val="center"/>
            <w:hideMark/>
          </w:tcPr>
          <w:p w14:paraId="03EC1F11" w14:textId="77777777" w:rsidR="00ED263C" w:rsidRPr="00ED263C" w:rsidRDefault="00ED263C" w:rsidP="00ED263C">
            <w:pPr>
              <w:rPr>
                <w:rFonts w:ascii="Calibri" w:hAnsi="Calibri" w:cs="Calibri"/>
                <w:b/>
                <w:bCs/>
                <w:color w:val="000000"/>
              </w:rPr>
            </w:pPr>
          </w:p>
        </w:tc>
        <w:tc>
          <w:tcPr>
            <w:tcW w:w="340" w:type="dxa"/>
            <w:gridSpan w:val="5"/>
            <w:tcBorders>
              <w:top w:val="nil"/>
              <w:left w:val="nil"/>
              <w:bottom w:val="nil"/>
              <w:right w:val="nil"/>
            </w:tcBorders>
            <w:shd w:val="clear" w:color="auto" w:fill="auto"/>
            <w:noWrap/>
            <w:vAlign w:val="center"/>
            <w:hideMark/>
          </w:tcPr>
          <w:p w14:paraId="147074A5"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39378A86"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22CA1371"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3D58AAF2"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0DA2D80A"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B46AE1B"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Počet žáků celkem:</w:t>
            </w:r>
          </w:p>
        </w:tc>
        <w:tc>
          <w:tcPr>
            <w:tcW w:w="920" w:type="dxa"/>
            <w:gridSpan w:val="6"/>
            <w:tcBorders>
              <w:top w:val="nil"/>
              <w:left w:val="nil"/>
              <w:bottom w:val="nil"/>
              <w:right w:val="nil"/>
            </w:tcBorders>
            <w:shd w:val="clear" w:color="auto" w:fill="auto"/>
            <w:noWrap/>
            <w:vAlign w:val="center"/>
            <w:hideMark/>
          </w:tcPr>
          <w:p w14:paraId="21921DA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30</w:t>
            </w:r>
          </w:p>
        </w:tc>
        <w:tc>
          <w:tcPr>
            <w:tcW w:w="580" w:type="dxa"/>
            <w:gridSpan w:val="5"/>
            <w:tcBorders>
              <w:top w:val="nil"/>
              <w:left w:val="nil"/>
              <w:bottom w:val="nil"/>
              <w:right w:val="nil"/>
            </w:tcBorders>
            <w:shd w:val="clear" w:color="auto" w:fill="auto"/>
            <w:noWrap/>
            <w:vAlign w:val="center"/>
            <w:hideMark/>
          </w:tcPr>
          <w:p w14:paraId="7D891D7B"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103CFB43" w14:textId="77777777" w:rsidR="00ED263C" w:rsidRPr="00ED263C" w:rsidRDefault="00ED263C" w:rsidP="00ED263C">
            <w:pPr>
              <w:rPr>
                <w:sz w:val="20"/>
                <w:szCs w:val="20"/>
              </w:rPr>
            </w:pPr>
          </w:p>
        </w:tc>
      </w:tr>
      <w:tr w:rsidR="00ED263C" w:rsidRPr="00ED263C" w14:paraId="4745A561" w14:textId="77777777" w:rsidTr="00ED263C">
        <w:trPr>
          <w:gridAfter w:val="5"/>
          <w:wAfter w:w="727" w:type="dxa"/>
          <w:trHeight w:val="300"/>
        </w:trPr>
        <w:tc>
          <w:tcPr>
            <w:tcW w:w="880" w:type="dxa"/>
            <w:tcBorders>
              <w:top w:val="nil"/>
              <w:left w:val="nil"/>
              <w:bottom w:val="nil"/>
              <w:right w:val="nil"/>
            </w:tcBorders>
            <w:shd w:val="clear" w:color="auto" w:fill="auto"/>
            <w:noWrap/>
            <w:vAlign w:val="center"/>
            <w:hideMark/>
          </w:tcPr>
          <w:p w14:paraId="5C73622F"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518A842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Mgr. Petr Sedlák</w:t>
            </w:r>
          </w:p>
        </w:tc>
        <w:tc>
          <w:tcPr>
            <w:tcW w:w="340" w:type="dxa"/>
            <w:tcBorders>
              <w:top w:val="nil"/>
              <w:left w:val="nil"/>
              <w:bottom w:val="nil"/>
              <w:right w:val="nil"/>
            </w:tcBorders>
            <w:shd w:val="clear" w:color="auto" w:fill="auto"/>
            <w:noWrap/>
            <w:vAlign w:val="center"/>
            <w:hideMark/>
          </w:tcPr>
          <w:p w14:paraId="49FCDFA0" w14:textId="77777777" w:rsidR="00ED263C" w:rsidRPr="00ED263C" w:rsidRDefault="00ED263C" w:rsidP="00ED263C">
            <w:pPr>
              <w:rPr>
                <w:rFonts w:ascii="Calibri" w:hAnsi="Calibri" w:cs="Calibri"/>
                <w:color w:val="000000"/>
              </w:rPr>
            </w:pPr>
          </w:p>
        </w:tc>
        <w:tc>
          <w:tcPr>
            <w:tcW w:w="340" w:type="dxa"/>
            <w:gridSpan w:val="5"/>
            <w:tcBorders>
              <w:top w:val="nil"/>
              <w:left w:val="nil"/>
              <w:bottom w:val="nil"/>
              <w:right w:val="nil"/>
            </w:tcBorders>
            <w:shd w:val="clear" w:color="auto" w:fill="auto"/>
            <w:noWrap/>
            <w:vAlign w:val="center"/>
            <w:hideMark/>
          </w:tcPr>
          <w:p w14:paraId="051BE8F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AC4745E"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7DB0F590"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08C9971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38B617E9"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CC01538"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z toho dívek:</w:t>
            </w:r>
          </w:p>
        </w:tc>
        <w:tc>
          <w:tcPr>
            <w:tcW w:w="920" w:type="dxa"/>
            <w:gridSpan w:val="6"/>
            <w:tcBorders>
              <w:top w:val="nil"/>
              <w:left w:val="nil"/>
              <w:bottom w:val="nil"/>
              <w:right w:val="nil"/>
            </w:tcBorders>
            <w:shd w:val="clear" w:color="auto" w:fill="auto"/>
            <w:noWrap/>
            <w:vAlign w:val="center"/>
            <w:hideMark/>
          </w:tcPr>
          <w:p w14:paraId="2FFADB7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10</w:t>
            </w:r>
          </w:p>
        </w:tc>
        <w:tc>
          <w:tcPr>
            <w:tcW w:w="580" w:type="dxa"/>
            <w:gridSpan w:val="5"/>
            <w:tcBorders>
              <w:top w:val="nil"/>
              <w:left w:val="nil"/>
              <w:bottom w:val="nil"/>
              <w:right w:val="nil"/>
            </w:tcBorders>
            <w:shd w:val="clear" w:color="auto" w:fill="auto"/>
            <w:noWrap/>
            <w:vAlign w:val="center"/>
            <w:hideMark/>
          </w:tcPr>
          <w:p w14:paraId="45C12636"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1DE3CD3F" w14:textId="77777777" w:rsidR="00ED263C" w:rsidRPr="00ED263C" w:rsidRDefault="00ED263C" w:rsidP="00ED263C">
            <w:pPr>
              <w:rPr>
                <w:sz w:val="20"/>
                <w:szCs w:val="20"/>
              </w:rPr>
            </w:pPr>
          </w:p>
        </w:tc>
      </w:tr>
      <w:tr w:rsidR="00ED263C" w:rsidRPr="00ED263C" w14:paraId="30ACFFC2" w14:textId="77777777" w:rsidTr="00ED263C">
        <w:trPr>
          <w:gridAfter w:val="5"/>
          <w:wAfter w:w="727" w:type="dxa"/>
          <w:trHeight w:val="300"/>
        </w:trPr>
        <w:tc>
          <w:tcPr>
            <w:tcW w:w="880" w:type="dxa"/>
            <w:tcBorders>
              <w:top w:val="nil"/>
              <w:left w:val="nil"/>
              <w:bottom w:val="nil"/>
              <w:right w:val="nil"/>
            </w:tcBorders>
            <w:shd w:val="clear" w:color="auto" w:fill="auto"/>
            <w:noWrap/>
            <w:vAlign w:val="center"/>
            <w:hideMark/>
          </w:tcPr>
          <w:p w14:paraId="55E65C9E"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017C0633"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0E067C1E" w14:textId="77777777" w:rsidR="00ED263C" w:rsidRPr="00ED263C" w:rsidRDefault="00ED263C" w:rsidP="00ED263C">
            <w:pPr>
              <w:rPr>
                <w:sz w:val="20"/>
                <w:szCs w:val="20"/>
              </w:rPr>
            </w:pPr>
          </w:p>
        </w:tc>
        <w:tc>
          <w:tcPr>
            <w:tcW w:w="340" w:type="dxa"/>
            <w:gridSpan w:val="5"/>
            <w:tcBorders>
              <w:top w:val="nil"/>
              <w:left w:val="nil"/>
              <w:bottom w:val="nil"/>
              <w:right w:val="nil"/>
            </w:tcBorders>
            <w:shd w:val="clear" w:color="auto" w:fill="auto"/>
            <w:noWrap/>
            <w:vAlign w:val="center"/>
            <w:hideMark/>
          </w:tcPr>
          <w:p w14:paraId="29D4371C"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4D52F298"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02318302"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07B8DFD"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5F02E778"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D76DF28" w14:textId="77777777" w:rsidR="00ED263C" w:rsidRPr="00ED263C" w:rsidRDefault="00ED263C" w:rsidP="00ED263C">
            <w:pPr>
              <w:jc w:val="right"/>
              <w:rPr>
                <w:rFonts w:ascii="Calibri" w:hAnsi="Calibri" w:cs="Calibri"/>
                <w:b/>
                <w:bCs/>
                <w:color w:val="000000"/>
                <w:sz w:val="20"/>
                <w:szCs w:val="20"/>
              </w:rPr>
            </w:pPr>
            <w:r w:rsidRPr="00ED263C">
              <w:rPr>
                <w:rFonts w:ascii="Calibri" w:hAnsi="Calibri" w:cs="Calibri"/>
                <w:b/>
                <w:bCs/>
                <w:color w:val="000000"/>
                <w:sz w:val="20"/>
                <w:szCs w:val="20"/>
              </w:rPr>
              <w:t>chlapců:</w:t>
            </w:r>
          </w:p>
        </w:tc>
        <w:tc>
          <w:tcPr>
            <w:tcW w:w="920" w:type="dxa"/>
            <w:gridSpan w:val="6"/>
            <w:tcBorders>
              <w:top w:val="nil"/>
              <w:left w:val="nil"/>
              <w:bottom w:val="nil"/>
              <w:right w:val="nil"/>
            </w:tcBorders>
            <w:shd w:val="clear" w:color="auto" w:fill="auto"/>
            <w:noWrap/>
            <w:vAlign w:val="center"/>
            <w:hideMark/>
          </w:tcPr>
          <w:p w14:paraId="245BBEF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20</w:t>
            </w:r>
          </w:p>
        </w:tc>
        <w:tc>
          <w:tcPr>
            <w:tcW w:w="580" w:type="dxa"/>
            <w:gridSpan w:val="5"/>
            <w:tcBorders>
              <w:top w:val="nil"/>
              <w:left w:val="nil"/>
              <w:bottom w:val="nil"/>
              <w:right w:val="nil"/>
            </w:tcBorders>
            <w:shd w:val="clear" w:color="auto" w:fill="auto"/>
            <w:noWrap/>
            <w:vAlign w:val="center"/>
            <w:hideMark/>
          </w:tcPr>
          <w:p w14:paraId="6EBA2E32" w14:textId="77777777" w:rsidR="00ED263C" w:rsidRPr="00ED263C" w:rsidRDefault="00ED263C" w:rsidP="00ED263C">
            <w:pPr>
              <w:rPr>
                <w:rFonts w:ascii="Calibri" w:hAnsi="Calibri" w:cs="Calibri"/>
                <w:color w:val="000000"/>
              </w:rPr>
            </w:pPr>
          </w:p>
        </w:tc>
        <w:tc>
          <w:tcPr>
            <w:tcW w:w="2000" w:type="dxa"/>
            <w:gridSpan w:val="7"/>
            <w:tcBorders>
              <w:top w:val="nil"/>
              <w:left w:val="nil"/>
              <w:bottom w:val="nil"/>
              <w:right w:val="nil"/>
            </w:tcBorders>
            <w:shd w:val="clear" w:color="auto" w:fill="auto"/>
            <w:noWrap/>
            <w:vAlign w:val="center"/>
            <w:hideMark/>
          </w:tcPr>
          <w:p w14:paraId="778B28E6" w14:textId="77777777" w:rsidR="00ED263C" w:rsidRPr="00ED263C" w:rsidRDefault="00ED263C" w:rsidP="00ED263C">
            <w:pPr>
              <w:rPr>
                <w:sz w:val="20"/>
                <w:szCs w:val="20"/>
              </w:rPr>
            </w:pPr>
          </w:p>
        </w:tc>
      </w:tr>
      <w:tr w:rsidR="00ED263C" w:rsidRPr="00ED263C" w14:paraId="1C90AB34" w14:textId="77777777" w:rsidTr="00ED263C">
        <w:trPr>
          <w:gridAfter w:val="5"/>
          <w:wAfter w:w="727" w:type="dxa"/>
          <w:trHeight w:val="300"/>
        </w:trPr>
        <w:tc>
          <w:tcPr>
            <w:tcW w:w="880" w:type="dxa"/>
            <w:tcBorders>
              <w:top w:val="nil"/>
              <w:left w:val="nil"/>
              <w:bottom w:val="nil"/>
              <w:right w:val="nil"/>
            </w:tcBorders>
            <w:shd w:val="clear" w:color="auto" w:fill="auto"/>
            <w:noWrap/>
            <w:vAlign w:val="center"/>
            <w:hideMark/>
          </w:tcPr>
          <w:p w14:paraId="77DC8738"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623C7610"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448A346E" w14:textId="77777777" w:rsidR="00ED263C" w:rsidRPr="00ED263C" w:rsidRDefault="00ED263C" w:rsidP="00ED263C">
            <w:pPr>
              <w:rPr>
                <w:sz w:val="20"/>
                <w:szCs w:val="20"/>
              </w:rPr>
            </w:pPr>
          </w:p>
        </w:tc>
        <w:tc>
          <w:tcPr>
            <w:tcW w:w="340" w:type="dxa"/>
            <w:gridSpan w:val="5"/>
            <w:tcBorders>
              <w:top w:val="nil"/>
              <w:left w:val="nil"/>
              <w:bottom w:val="nil"/>
              <w:right w:val="nil"/>
            </w:tcBorders>
            <w:shd w:val="clear" w:color="auto" w:fill="auto"/>
            <w:noWrap/>
            <w:vAlign w:val="center"/>
            <w:hideMark/>
          </w:tcPr>
          <w:p w14:paraId="050A3A07"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7460DEC1"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434E8581"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36647537"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46F1802B"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39CECC83"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D887DBA"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84C34FF"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6E99C7BE" w14:textId="77777777" w:rsidR="00ED263C" w:rsidRPr="00ED263C" w:rsidRDefault="00ED263C" w:rsidP="00ED263C">
            <w:pPr>
              <w:rPr>
                <w:sz w:val="20"/>
                <w:szCs w:val="20"/>
              </w:rPr>
            </w:pPr>
          </w:p>
        </w:tc>
      </w:tr>
      <w:tr w:rsidR="00ED263C" w:rsidRPr="00ED263C" w14:paraId="4AACF96C" w14:textId="77777777" w:rsidTr="00ED263C">
        <w:trPr>
          <w:gridAfter w:val="5"/>
          <w:wAfter w:w="727" w:type="dxa"/>
          <w:trHeight w:val="330"/>
        </w:trPr>
        <w:tc>
          <w:tcPr>
            <w:tcW w:w="3560" w:type="dxa"/>
            <w:gridSpan w:val="3"/>
            <w:tcBorders>
              <w:top w:val="nil"/>
              <w:left w:val="nil"/>
              <w:bottom w:val="nil"/>
              <w:right w:val="nil"/>
            </w:tcBorders>
            <w:shd w:val="clear" w:color="auto" w:fill="auto"/>
            <w:noWrap/>
            <w:vAlign w:val="center"/>
            <w:hideMark/>
          </w:tcPr>
          <w:p w14:paraId="7504A202"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Předmět</w:t>
            </w:r>
          </w:p>
        </w:tc>
        <w:tc>
          <w:tcPr>
            <w:tcW w:w="1700" w:type="dxa"/>
            <w:gridSpan w:val="21"/>
            <w:tcBorders>
              <w:top w:val="nil"/>
              <w:left w:val="nil"/>
              <w:bottom w:val="nil"/>
              <w:right w:val="nil"/>
            </w:tcBorders>
            <w:shd w:val="clear" w:color="auto" w:fill="auto"/>
            <w:noWrap/>
            <w:vAlign w:val="center"/>
            <w:hideMark/>
          </w:tcPr>
          <w:p w14:paraId="4DC828CD"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 xml:space="preserve">Počty žáků </w:t>
            </w:r>
          </w:p>
        </w:tc>
        <w:tc>
          <w:tcPr>
            <w:tcW w:w="700" w:type="dxa"/>
            <w:gridSpan w:val="7"/>
            <w:tcBorders>
              <w:top w:val="nil"/>
              <w:left w:val="nil"/>
              <w:bottom w:val="nil"/>
              <w:right w:val="nil"/>
            </w:tcBorders>
            <w:shd w:val="clear" w:color="auto" w:fill="auto"/>
            <w:noWrap/>
            <w:vAlign w:val="center"/>
            <w:hideMark/>
          </w:tcPr>
          <w:p w14:paraId="12D226E7"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232B2B02"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A1DC351"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2DAE13A"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1FF5000" w14:textId="77777777" w:rsidR="00ED263C" w:rsidRPr="00ED263C" w:rsidRDefault="00ED263C" w:rsidP="00ED263C">
            <w:pPr>
              <w:rPr>
                <w:sz w:val="20"/>
                <w:szCs w:val="20"/>
              </w:rPr>
            </w:pPr>
          </w:p>
        </w:tc>
      </w:tr>
      <w:tr w:rsidR="00ED263C" w:rsidRPr="00ED263C" w14:paraId="30C6746D" w14:textId="77777777" w:rsidTr="00ED263C">
        <w:trPr>
          <w:gridAfter w:val="5"/>
          <w:wAfter w:w="727"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68E993E0"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společná část - didaktické testy</w:t>
            </w:r>
          </w:p>
        </w:tc>
        <w:tc>
          <w:tcPr>
            <w:tcW w:w="340" w:type="dxa"/>
            <w:tcBorders>
              <w:top w:val="double" w:sz="6" w:space="0" w:color="auto"/>
              <w:left w:val="nil"/>
              <w:bottom w:val="single" w:sz="4" w:space="0" w:color="auto"/>
              <w:right w:val="nil"/>
            </w:tcBorders>
            <w:shd w:val="clear" w:color="auto" w:fill="auto"/>
            <w:noWrap/>
            <w:vAlign w:val="center"/>
            <w:hideMark/>
          </w:tcPr>
          <w:p w14:paraId="63DAEAF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6073EEF9"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U</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5AA3B4FA"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340" w:type="dxa"/>
            <w:gridSpan w:val="6"/>
            <w:tcBorders>
              <w:top w:val="double" w:sz="6" w:space="0" w:color="auto"/>
              <w:left w:val="nil"/>
              <w:bottom w:val="single" w:sz="4" w:space="0" w:color="auto"/>
              <w:right w:val="nil"/>
            </w:tcBorders>
            <w:shd w:val="clear" w:color="auto" w:fill="auto"/>
            <w:noWrap/>
            <w:vAlign w:val="center"/>
            <w:hideMark/>
          </w:tcPr>
          <w:p w14:paraId="5562B196"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N</w:t>
            </w:r>
          </w:p>
        </w:tc>
        <w:tc>
          <w:tcPr>
            <w:tcW w:w="340" w:type="dxa"/>
            <w:gridSpan w:val="4"/>
            <w:tcBorders>
              <w:top w:val="double" w:sz="6" w:space="0" w:color="auto"/>
              <w:left w:val="nil"/>
              <w:bottom w:val="single" w:sz="4" w:space="0" w:color="auto"/>
              <w:right w:val="nil"/>
            </w:tcBorders>
            <w:shd w:val="clear" w:color="auto" w:fill="auto"/>
            <w:noWrap/>
            <w:vAlign w:val="center"/>
            <w:hideMark/>
          </w:tcPr>
          <w:p w14:paraId="4643AE5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2D85350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6A50F296" w14:textId="77777777" w:rsidR="00ED263C" w:rsidRPr="00ED263C" w:rsidRDefault="00ED263C" w:rsidP="00ED263C">
            <w:pPr>
              <w:jc w:val="right"/>
              <w:rPr>
                <w:rFonts w:ascii="Calibri" w:hAnsi="Calibri" w:cs="Calibri"/>
                <w:i/>
                <w:iCs/>
                <w:color w:val="000000"/>
                <w:sz w:val="18"/>
                <w:szCs w:val="18"/>
              </w:rPr>
            </w:pPr>
            <w:r w:rsidRPr="00ED263C">
              <w:rPr>
                <w:rFonts w:ascii="Calibri" w:hAnsi="Calibri" w:cs="Calibri"/>
                <w:i/>
                <w:iCs/>
                <w:color w:val="000000"/>
                <w:sz w:val="18"/>
                <w:szCs w:val="18"/>
              </w:rPr>
              <w:t xml:space="preserve">Legenda: </w:t>
            </w:r>
          </w:p>
        </w:tc>
        <w:tc>
          <w:tcPr>
            <w:tcW w:w="920" w:type="dxa"/>
            <w:gridSpan w:val="6"/>
            <w:tcBorders>
              <w:top w:val="nil"/>
              <w:left w:val="nil"/>
              <w:bottom w:val="nil"/>
              <w:right w:val="nil"/>
            </w:tcBorders>
            <w:shd w:val="clear" w:color="auto" w:fill="auto"/>
            <w:noWrap/>
            <w:vAlign w:val="center"/>
            <w:hideMark/>
          </w:tcPr>
          <w:p w14:paraId="3E774D8B"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U - uspěl</w:t>
            </w:r>
          </w:p>
        </w:tc>
        <w:tc>
          <w:tcPr>
            <w:tcW w:w="580" w:type="dxa"/>
            <w:gridSpan w:val="5"/>
            <w:tcBorders>
              <w:top w:val="nil"/>
              <w:left w:val="nil"/>
              <w:bottom w:val="nil"/>
              <w:right w:val="nil"/>
            </w:tcBorders>
            <w:shd w:val="clear" w:color="auto" w:fill="auto"/>
            <w:noWrap/>
            <w:vAlign w:val="center"/>
            <w:hideMark/>
          </w:tcPr>
          <w:p w14:paraId="01E69A4D" w14:textId="77777777" w:rsidR="00ED263C" w:rsidRPr="00ED263C" w:rsidRDefault="00ED263C" w:rsidP="00ED263C">
            <w:pPr>
              <w:rPr>
                <w:rFonts w:ascii="Calibri" w:hAnsi="Calibri" w:cs="Calibri"/>
                <w:i/>
                <w:iCs/>
                <w:color w:val="000000"/>
                <w:sz w:val="18"/>
                <w:szCs w:val="18"/>
              </w:rPr>
            </w:pPr>
          </w:p>
        </w:tc>
        <w:tc>
          <w:tcPr>
            <w:tcW w:w="2000" w:type="dxa"/>
            <w:gridSpan w:val="7"/>
            <w:tcBorders>
              <w:top w:val="nil"/>
              <w:left w:val="nil"/>
              <w:bottom w:val="nil"/>
              <w:right w:val="nil"/>
            </w:tcBorders>
            <w:shd w:val="clear" w:color="auto" w:fill="auto"/>
            <w:noWrap/>
            <w:vAlign w:val="center"/>
            <w:hideMark/>
          </w:tcPr>
          <w:p w14:paraId="06BA366C" w14:textId="77777777" w:rsidR="00ED263C" w:rsidRPr="00ED263C" w:rsidRDefault="00ED263C" w:rsidP="00ED263C">
            <w:pPr>
              <w:rPr>
                <w:sz w:val="20"/>
                <w:szCs w:val="20"/>
              </w:rPr>
            </w:pPr>
          </w:p>
        </w:tc>
      </w:tr>
      <w:tr w:rsidR="00ED263C" w:rsidRPr="00ED263C" w14:paraId="770D5C50"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486D43F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22D6400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40" w:type="dxa"/>
            <w:tcBorders>
              <w:top w:val="nil"/>
              <w:left w:val="nil"/>
              <w:bottom w:val="single" w:sz="4" w:space="0" w:color="auto"/>
              <w:right w:val="nil"/>
            </w:tcBorders>
            <w:shd w:val="clear" w:color="auto" w:fill="auto"/>
            <w:noWrap/>
            <w:vAlign w:val="center"/>
            <w:hideMark/>
          </w:tcPr>
          <w:p w14:paraId="1063191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40" w:type="dxa"/>
            <w:gridSpan w:val="5"/>
            <w:tcBorders>
              <w:top w:val="nil"/>
              <w:left w:val="nil"/>
              <w:bottom w:val="single" w:sz="4" w:space="0" w:color="auto"/>
              <w:right w:val="nil"/>
            </w:tcBorders>
            <w:shd w:val="clear" w:color="auto" w:fill="auto"/>
            <w:noWrap/>
            <w:vAlign w:val="center"/>
            <w:hideMark/>
          </w:tcPr>
          <w:p w14:paraId="44C7862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30</w:t>
            </w:r>
          </w:p>
        </w:tc>
        <w:tc>
          <w:tcPr>
            <w:tcW w:w="340" w:type="dxa"/>
            <w:gridSpan w:val="5"/>
            <w:tcBorders>
              <w:top w:val="nil"/>
              <w:left w:val="nil"/>
              <w:bottom w:val="single" w:sz="4" w:space="0" w:color="auto"/>
              <w:right w:val="nil"/>
            </w:tcBorders>
            <w:shd w:val="clear" w:color="auto" w:fill="auto"/>
            <w:noWrap/>
            <w:vAlign w:val="center"/>
            <w:hideMark/>
          </w:tcPr>
          <w:p w14:paraId="3572D32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111C17A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7DC32A6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433E334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44428C8D"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4816E1ED"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5 - neuspěl</w:t>
            </w:r>
          </w:p>
        </w:tc>
        <w:tc>
          <w:tcPr>
            <w:tcW w:w="580" w:type="dxa"/>
            <w:gridSpan w:val="5"/>
            <w:tcBorders>
              <w:top w:val="nil"/>
              <w:left w:val="nil"/>
              <w:bottom w:val="nil"/>
              <w:right w:val="nil"/>
            </w:tcBorders>
            <w:shd w:val="clear" w:color="auto" w:fill="auto"/>
            <w:noWrap/>
            <w:vAlign w:val="center"/>
            <w:hideMark/>
          </w:tcPr>
          <w:p w14:paraId="30E61FBC" w14:textId="77777777" w:rsidR="00ED263C" w:rsidRPr="00ED263C" w:rsidRDefault="00ED263C" w:rsidP="00ED263C">
            <w:pPr>
              <w:rPr>
                <w:rFonts w:ascii="Calibri" w:hAnsi="Calibri" w:cs="Calibri"/>
                <w:i/>
                <w:iCs/>
                <w:color w:val="000000"/>
                <w:sz w:val="18"/>
                <w:szCs w:val="18"/>
              </w:rPr>
            </w:pPr>
          </w:p>
        </w:tc>
        <w:tc>
          <w:tcPr>
            <w:tcW w:w="2000" w:type="dxa"/>
            <w:gridSpan w:val="7"/>
            <w:tcBorders>
              <w:top w:val="nil"/>
              <w:left w:val="nil"/>
              <w:bottom w:val="nil"/>
              <w:right w:val="nil"/>
            </w:tcBorders>
            <w:shd w:val="clear" w:color="auto" w:fill="auto"/>
            <w:noWrap/>
            <w:vAlign w:val="center"/>
            <w:hideMark/>
          </w:tcPr>
          <w:p w14:paraId="075C3296" w14:textId="77777777" w:rsidR="00ED263C" w:rsidRPr="00ED263C" w:rsidRDefault="00ED263C" w:rsidP="00ED263C">
            <w:pPr>
              <w:rPr>
                <w:sz w:val="20"/>
                <w:szCs w:val="20"/>
              </w:rPr>
            </w:pPr>
          </w:p>
        </w:tc>
      </w:tr>
      <w:tr w:rsidR="00ED263C" w:rsidRPr="00ED263C" w14:paraId="05454A2B"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569B4F4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1F3CB44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40" w:type="dxa"/>
            <w:tcBorders>
              <w:top w:val="nil"/>
              <w:left w:val="nil"/>
              <w:bottom w:val="single" w:sz="4" w:space="0" w:color="auto"/>
              <w:right w:val="nil"/>
            </w:tcBorders>
            <w:shd w:val="clear" w:color="auto" w:fill="auto"/>
            <w:noWrap/>
            <w:vAlign w:val="center"/>
            <w:hideMark/>
          </w:tcPr>
          <w:p w14:paraId="76DBDF3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40" w:type="dxa"/>
            <w:gridSpan w:val="5"/>
            <w:tcBorders>
              <w:top w:val="nil"/>
              <w:left w:val="nil"/>
              <w:bottom w:val="single" w:sz="4" w:space="0" w:color="auto"/>
              <w:right w:val="nil"/>
            </w:tcBorders>
            <w:shd w:val="clear" w:color="auto" w:fill="auto"/>
            <w:noWrap/>
            <w:vAlign w:val="center"/>
            <w:hideMark/>
          </w:tcPr>
          <w:p w14:paraId="6C0EB39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16</w:t>
            </w:r>
          </w:p>
        </w:tc>
        <w:tc>
          <w:tcPr>
            <w:tcW w:w="340" w:type="dxa"/>
            <w:gridSpan w:val="5"/>
            <w:tcBorders>
              <w:top w:val="nil"/>
              <w:left w:val="nil"/>
              <w:bottom w:val="single" w:sz="4" w:space="0" w:color="auto"/>
              <w:right w:val="nil"/>
            </w:tcBorders>
            <w:shd w:val="clear" w:color="auto" w:fill="auto"/>
            <w:noWrap/>
            <w:vAlign w:val="center"/>
            <w:hideMark/>
          </w:tcPr>
          <w:p w14:paraId="0B0BAE4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5A28885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6004640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237F21C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5F3F03EA" w14:textId="77777777" w:rsidR="00ED263C" w:rsidRPr="00ED263C" w:rsidRDefault="00ED263C" w:rsidP="00ED263C">
            <w:pPr>
              <w:rPr>
                <w:rFonts w:ascii="Calibri" w:hAnsi="Calibri" w:cs="Calibri"/>
                <w:color w:val="000000"/>
              </w:rPr>
            </w:pPr>
          </w:p>
        </w:tc>
        <w:tc>
          <w:tcPr>
            <w:tcW w:w="1500" w:type="dxa"/>
            <w:gridSpan w:val="11"/>
            <w:tcBorders>
              <w:top w:val="nil"/>
              <w:left w:val="nil"/>
              <w:bottom w:val="nil"/>
              <w:right w:val="nil"/>
            </w:tcBorders>
            <w:shd w:val="clear" w:color="auto" w:fill="auto"/>
            <w:noWrap/>
            <w:vAlign w:val="center"/>
            <w:hideMark/>
          </w:tcPr>
          <w:p w14:paraId="0F860C31" w14:textId="77777777" w:rsidR="00ED263C" w:rsidRPr="00ED263C" w:rsidRDefault="00ED263C" w:rsidP="00ED263C">
            <w:pPr>
              <w:rPr>
                <w:rFonts w:ascii="Calibri" w:hAnsi="Calibri" w:cs="Calibri"/>
                <w:i/>
                <w:iCs/>
                <w:color w:val="000000"/>
                <w:sz w:val="18"/>
                <w:szCs w:val="18"/>
              </w:rPr>
            </w:pPr>
            <w:r w:rsidRPr="00ED263C">
              <w:rPr>
                <w:rFonts w:ascii="Calibri" w:hAnsi="Calibri" w:cs="Calibri"/>
                <w:i/>
                <w:iCs/>
                <w:color w:val="000000"/>
                <w:sz w:val="18"/>
                <w:szCs w:val="18"/>
              </w:rPr>
              <w:t>N - nekonal</w:t>
            </w:r>
          </w:p>
        </w:tc>
        <w:tc>
          <w:tcPr>
            <w:tcW w:w="2000" w:type="dxa"/>
            <w:gridSpan w:val="7"/>
            <w:tcBorders>
              <w:top w:val="nil"/>
              <w:left w:val="nil"/>
              <w:bottom w:val="nil"/>
              <w:right w:val="nil"/>
            </w:tcBorders>
            <w:shd w:val="clear" w:color="auto" w:fill="auto"/>
            <w:noWrap/>
            <w:vAlign w:val="center"/>
            <w:hideMark/>
          </w:tcPr>
          <w:p w14:paraId="248E61A9" w14:textId="77777777" w:rsidR="00ED263C" w:rsidRPr="00ED263C" w:rsidRDefault="00ED263C" w:rsidP="00ED263C">
            <w:pPr>
              <w:rPr>
                <w:rFonts w:ascii="Calibri" w:hAnsi="Calibri" w:cs="Calibri"/>
                <w:i/>
                <w:iCs/>
                <w:color w:val="000000"/>
                <w:sz w:val="18"/>
                <w:szCs w:val="18"/>
              </w:rPr>
            </w:pPr>
          </w:p>
        </w:tc>
      </w:tr>
      <w:tr w:rsidR="00ED263C" w:rsidRPr="00ED263C" w14:paraId="24F63CC8"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4E3B08D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w:t>
            </w:r>
          </w:p>
        </w:tc>
        <w:tc>
          <w:tcPr>
            <w:tcW w:w="2680" w:type="dxa"/>
            <w:gridSpan w:val="2"/>
            <w:tcBorders>
              <w:top w:val="nil"/>
              <w:left w:val="nil"/>
              <w:bottom w:val="single" w:sz="4" w:space="0" w:color="auto"/>
              <w:right w:val="nil"/>
            </w:tcBorders>
            <w:shd w:val="clear" w:color="auto" w:fill="auto"/>
            <w:noWrap/>
            <w:vAlign w:val="center"/>
            <w:hideMark/>
          </w:tcPr>
          <w:p w14:paraId="49CE38C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w:t>
            </w:r>
          </w:p>
        </w:tc>
        <w:tc>
          <w:tcPr>
            <w:tcW w:w="340" w:type="dxa"/>
            <w:tcBorders>
              <w:top w:val="nil"/>
              <w:left w:val="nil"/>
              <w:bottom w:val="single" w:sz="4" w:space="0" w:color="auto"/>
              <w:right w:val="nil"/>
            </w:tcBorders>
            <w:shd w:val="clear" w:color="auto" w:fill="auto"/>
            <w:noWrap/>
            <w:vAlign w:val="center"/>
            <w:hideMark/>
          </w:tcPr>
          <w:p w14:paraId="076517F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40" w:type="dxa"/>
            <w:gridSpan w:val="5"/>
            <w:tcBorders>
              <w:top w:val="nil"/>
              <w:left w:val="nil"/>
              <w:bottom w:val="single" w:sz="4" w:space="0" w:color="auto"/>
              <w:right w:val="nil"/>
            </w:tcBorders>
            <w:shd w:val="clear" w:color="auto" w:fill="auto"/>
            <w:noWrap/>
            <w:vAlign w:val="center"/>
            <w:hideMark/>
          </w:tcPr>
          <w:p w14:paraId="4C561BC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14</w:t>
            </w:r>
          </w:p>
        </w:tc>
        <w:tc>
          <w:tcPr>
            <w:tcW w:w="340" w:type="dxa"/>
            <w:gridSpan w:val="5"/>
            <w:tcBorders>
              <w:top w:val="nil"/>
              <w:left w:val="nil"/>
              <w:bottom w:val="single" w:sz="4" w:space="0" w:color="auto"/>
              <w:right w:val="nil"/>
            </w:tcBorders>
            <w:shd w:val="clear" w:color="auto" w:fill="auto"/>
            <w:noWrap/>
            <w:vAlign w:val="center"/>
            <w:hideMark/>
          </w:tcPr>
          <w:p w14:paraId="1E73829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5065E5F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70354D3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47E102B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1E30F893"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57BCE2B0"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04515820"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FAE8377" w14:textId="77777777" w:rsidR="00ED263C" w:rsidRPr="00ED263C" w:rsidRDefault="00ED263C" w:rsidP="00ED263C">
            <w:pPr>
              <w:rPr>
                <w:sz w:val="20"/>
                <w:szCs w:val="20"/>
              </w:rPr>
            </w:pPr>
          </w:p>
        </w:tc>
      </w:tr>
      <w:tr w:rsidR="00ED263C" w:rsidRPr="00ED263C" w14:paraId="7C8A0C70" w14:textId="77777777" w:rsidTr="00ED263C">
        <w:trPr>
          <w:gridAfter w:val="5"/>
          <w:wAfter w:w="727" w:type="dxa"/>
          <w:trHeight w:val="615"/>
        </w:trPr>
        <w:tc>
          <w:tcPr>
            <w:tcW w:w="880" w:type="dxa"/>
            <w:tcBorders>
              <w:top w:val="nil"/>
              <w:left w:val="nil"/>
              <w:bottom w:val="single" w:sz="4" w:space="0" w:color="auto"/>
              <w:right w:val="nil"/>
            </w:tcBorders>
            <w:shd w:val="clear" w:color="auto" w:fill="auto"/>
            <w:noWrap/>
            <w:vAlign w:val="center"/>
            <w:hideMark/>
          </w:tcPr>
          <w:p w14:paraId="1586824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MR</w:t>
            </w:r>
          </w:p>
        </w:tc>
        <w:tc>
          <w:tcPr>
            <w:tcW w:w="2680" w:type="dxa"/>
            <w:gridSpan w:val="2"/>
            <w:tcBorders>
              <w:top w:val="nil"/>
              <w:left w:val="nil"/>
              <w:bottom w:val="single" w:sz="4" w:space="0" w:color="auto"/>
              <w:right w:val="nil"/>
            </w:tcBorders>
            <w:shd w:val="clear" w:color="auto" w:fill="auto"/>
            <w:vAlign w:val="center"/>
            <w:hideMark/>
          </w:tcPr>
          <w:p w14:paraId="643F909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Matematika rozšiřující (nepovinná)</w:t>
            </w:r>
          </w:p>
        </w:tc>
        <w:tc>
          <w:tcPr>
            <w:tcW w:w="340" w:type="dxa"/>
            <w:tcBorders>
              <w:top w:val="nil"/>
              <w:left w:val="nil"/>
              <w:bottom w:val="single" w:sz="4" w:space="0" w:color="auto"/>
              <w:right w:val="nil"/>
            </w:tcBorders>
            <w:shd w:val="clear" w:color="auto" w:fill="auto"/>
            <w:noWrap/>
            <w:vAlign w:val="center"/>
            <w:hideMark/>
          </w:tcPr>
          <w:p w14:paraId="7599D0C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340" w:type="dxa"/>
            <w:gridSpan w:val="5"/>
            <w:tcBorders>
              <w:top w:val="nil"/>
              <w:left w:val="nil"/>
              <w:bottom w:val="single" w:sz="4" w:space="0" w:color="auto"/>
              <w:right w:val="nil"/>
            </w:tcBorders>
            <w:shd w:val="clear" w:color="auto" w:fill="auto"/>
            <w:noWrap/>
            <w:vAlign w:val="center"/>
            <w:hideMark/>
          </w:tcPr>
          <w:p w14:paraId="28EC6FA4"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1183A35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021E4CB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5F72224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 </w:t>
            </w:r>
          </w:p>
        </w:tc>
        <w:tc>
          <w:tcPr>
            <w:tcW w:w="700" w:type="dxa"/>
            <w:gridSpan w:val="7"/>
            <w:tcBorders>
              <w:top w:val="nil"/>
              <w:left w:val="nil"/>
              <w:bottom w:val="single" w:sz="4" w:space="0" w:color="auto"/>
              <w:right w:val="nil"/>
            </w:tcBorders>
            <w:shd w:val="clear" w:color="auto" w:fill="auto"/>
            <w:noWrap/>
            <w:vAlign w:val="center"/>
            <w:hideMark/>
          </w:tcPr>
          <w:p w14:paraId="389B070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nil"/>
              <w:right w:val="nil"/>
            </w:tcBorders>
            <w:shd w:val="clear" w:color="auto" w:fill="auto"/>
            <w:noWrap/>
            <w:vAlign w:val="center"/>
            <w:hideMark/>
          </w:tcPr>
          <w:p w14:paraId="2E691EE3" w14:textId="77777777" w:rsidR="00ED263C" w:rsidRPr="00ED263C" w:rsidRDefault="00ED263C" w:rsidP="00ED263C">
            <w:pPr>
              <w:rPr>
                <w:rFonts w:ascii="Calibri" w:hAnsi="Calibri" w:cs="Calibri"/>
                <w:color w:val="000000"/>
              </w:rPr>
            </w:pPr>
          </w:p>
        </w:tc>
        <w:tc>
          <w:tcPr>
            <w:tcW w:w="920" w:type="dxa"/>
            <w:gridSpan w:val="6"/>
            <w:tcBorders>
              <w:top w:val="nil"/>
              <w:left w:val="nil"/>
              <w:bottom w:val="nil"/>
              <w:right w:val="nil"/>
            </w:tcBorders>
            <w:shd w:val="clear" w:color="auto" w:fill="auto"/>
            <w:noWrap/>
            <w:vAlign w:val="center"/>
            <w:hideMark/>
          </w:tcPr>
          <w:p w14:paraId="11D2BCAA"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5C9C8333"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7B621344" w14:textId="77777777" w:rsidR="00ED263C" w:rsidRPr="00ED263C" w:rsidRDefault="00ED263C" w:rsidP="00ED263C">
            <w:pPr>
              <w:rPr>
                <w:sz w:val="20"/>
                <w:szCs w:val="20"/>
              </w:rPr>
            </w:pPr>
          </w:p>
        </w:tc>
      </w:tr>
      <w:tr w:rsidR="00ED263C" w:rsidRPr="00ED263C" w14:paraId="10E52DCF" w14:textId="77777777" w:rsidTr="00ED263C">
        <w:trPr>
          <w:gridAfter w:val="5"/>
          <w:wAfter w:w="727" w:type="dxa"/>
          <w:trHeight w:val="402"/>
        </w:trPr>
        <w:tc>
          <w:tcPr>
            <w:tcW w:w="880" w:type="dxa"/>
            <w:tcBorders>
              <w:top w:val="nil"/>
              <w:left w:val="nil"/>
              <w:bottom w:val="nil"/>
              <w:right w:val="nil"/>
            </w:tcBorders>
            <w:shd w:val="clear" w:color="auto" w:fill="auto"/>
            <w:noWrap/>
            <w:vAlign w:val="center"/>
            <w:hideMark/>
          </w:tcPr>
          <w:p w14:paraId="570C24E4"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vAlign w:val="center"/>
            <w:hideMark/>
          </w:tcPr>
          <w:p w14:paraId="07F01094"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1FB8B7C3" w14:textId="77777777" w:rsidR="00ED263C" w:rsidRPr="00ED263C" w:rsidRDefault="00ED263C" w:rsidP="00ED263C">
            <w:pPr>
              <w:rPr>
                <w:sz w:val="20"/>
                <w:szCs w:val="20"/>
              </w:rPr>
            </w:pPr>
          </w:p>
        </w:tc>
        <w:tc>
          <w:tcPr>
            <w:tcW w:w="340" w:type="dxa"/>
            <w:gridSpan w:val="5"/>
            <w:tcBorders>
              <w:top w:val="nil"/>
              <w:left w:val="nil"/>
              <w:bottom w:val="nil"/>
              <w:right w:val="nil"/>
            </w:tcBorders>
            <w:shd w:val="clear" w:color="auto" w:fill="auto"/>
            <w:noWrap/>
            <w:vAlign w:val="center"/>
            <w:hideMark/>
          </w:tcPr>
          <w:p w14:paraId="0C6E7DF3"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05E2790C"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C4A6373"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2CD6256B"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E665044"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62204BD"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21C9DCE"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1EDEA4D4"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E662D50" w14:textId="77777777" w:rsidR="00ED263C" w:rsidRPr="00ED263C" w:rsidRDefault="00ED263C" w:rsidP="00ED263C">
            <w:pPr>
              <w:rPr>
                <w:sz w:val="20"/>
                <w:szCs w:val="20"/>
              </w:rPr>
            </w:pPr>
          </w:p>
        </w:tc>
      </w:tr>
      <w:tr w:rsidR="00ED263C" w:rsidRPr="00ED263C" w14:paraId="334E8603" w14:textId="77777777" w:rsidTr="00ED263C">
        <w:trPr>
          <w:gridAfter w:val="5"/>
          <w:wAfter w:w="727" w:type="dxa"/>
          <w:trHeight w:val="402"/>
        </w:trPr>
        <w:tc>
          <w:tcPr>
            <w:tcW w:w="880" w:type="dxa"/>
            <w:tcBorders>
              <w:top w:val="nil"/>
              <w:left w:val="nil"/>
              <w:bottom w:val="nil"/>
              <w:right w:val="nil"/>
            </w:tcBorders>
            <w:shd w:val="clear" w:color="auto" w:fill="auto"/>
            <w:noWrap/>
            <w:vAlign w:val="center"/>
            <w:hideMark/>
          </w:tcPr>
          <w:p w14:paraId="431B0636"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7ECA1F4E" w14:textId="77777777" w:rsidR="00ED263C" w:rsidRPr="00ED263C" w:rsidRDefault="00ED263C" w:rsidP="00ED263C">
            <w:pPr>
              <w:rPr>
                <w:sz w:val="20"/>
                <w:szCs w:val="20"/>
              </w:rPr>
            </w:pPr>
          </w:p>
        </w:tc>
        <w:tc>
          <w:tcPr>
            <w:tcW w:w="1700" w:type="dxa"/>
            <w:gridSpan w:val="21"/>
            <w:tcBorders>
              <w:top w:val="nil"/>
              <w:left w:val="nil"/>
              <w:bottom w:val="nil"/>
              <w:right w:val="nil"/>
            </w:tcBorders>
            <w:shd w:val="clear" w:color="auto" w:fill="auto"/>
            <w:noWrap/>
            <w:vAlign w:val="center"/>
            <w:hideMark/>
          </w:tcPr>
          <w:p w14:paraId="2B1FDD70"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rPr>
              <w:t>Počty známek</w:t>
            </w:r>
          </w:p>
        </w:tc>
        <w:tc>
          <w:tcPr>
            <w:tcW w:w="700" w:type="dxa"/>
            <w:gridSpan w:val="7"/>
            <w:tcBorders>
              <w:top w:val="nil"/>
              <w:left w:val="nil"/>
              <w:bottom w:val="nil"/>
              <w:right w:val="nil"/>
            </w:tcBorders>
            <w:shd w:val="clear" w:color="auto" w:fill="auto"/>
            <w:noWrap/>
            <w:vAlign w:val="center"/>
            <w:hideMark/>
          </w:tcPr>
          <w:p w14:paraId="007ECCF6" w14:textId="77777777" w:rsidR="00ED263C" w:rsidRPr="00ED263C" w:rsidRDefault="00ED263C" w:rsidP="00ED263C">
            <w:pPr>
              <w:jc w:val="center"/>
              <w:rPr>
                <w:rFonts w:ascii="Calibri" w:hAnsi="Calibri" w:cs="Calibri"/>
                <w:b/>
                <w:bCs/>
                <w:color w:val="000000"/>
              </w:rPr>
            </w:pPr>
          </w:p>
        </w:tc>
        <w:tc>
          <w:tcPr>
            <w:tcW w:w="1618" w:type="dxa"/>
            <w:gridSpan w:val="8"/>
            <w:tcBorders>
              <w:top w:val="nil"/>
              <w:left w:val="nil"/>
              <w:bottom w:val="nil"/>
              <w:right w:val="nil"/>
            </w:tcBorders>
            <w:shd w:val="clear" w:color="auto" w:fill="auto"/>
            <w:noWrap/>
            <w:vAlign w:val="center"/>
            <w:hideMark/>
          </w:tcPr>
          <w:p w14:paraId="1B89A07B"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Průměr</w:t>
            </w:r>
          </w:p>
        </w:tc>
        <w:tc>
          <w:tcPr>
            <w:tcW w:w="3500" w:type="dxa"/>
            <w:gridSpan w:val="18"/>
            <w:tcBorders>
              <w:top w:val="nil"/>
              <w:left w:val="nil"/>
              <w:bottom w:val="nil"/>
              <w:right w:val="nil"/>
            </w:tcBorders>
            <w:shd w:val="clear" w:color="auto" w:fill="auto"/>
            <w:noWrap/>
            <w:vAlign w:val="center"/>
            <w:hideMark/>
          </w:tcPr>
          <w:p w14:paraId="09DE617C"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rPr>
              <w:t>Vyučující (podpis)</w:t>
            </w:r>
          </w:p>
        </w:tc>
      </w:tr>
      <w:tr w:rsidR="00ED263C" w:rsidRPr="00ED263C" w14:paraId="6781C6B3" w14:textId="77777777" w:rsidTr="00ED263C">
        <w:trPr>
          <w:gridAfter w:val="5"/>
          <w:wAfter w:w="727" w:type="dxa"/>
          <w:trHeight w:val="402"/>
        </w:trPr>
        <w:tc>
          <w:tcPr>
            <w:tcW w:w="3560" w:type="dxa"/>
            <w:gridSpan w:val="3"/>
            <w:tcBorders>
              <w:top w:val="double" w:sz="6" w:space="0" w:color="auto"/>
              <w:left w:val="nil"/>
              <w:bottom w:val="single" w:sz="4" w:space="0" w:color="auto"/>
              <w:right w:val="nil"/>
            </w:tcBorders>
            <w:shd w:val="clear" w:color="auto" w:fill="auto"/>
            <w:noWrap/>
            <w:vAlign w:val="center"/>
            <w:hideMark/>
          </w:tcPr>
          <w:p w14:paraId="6677E682" w14:textId="77777777" w:rsidR="00ED263C" w:rsidRPr="00ED263C" w:rsidRDefault="00ED263C" w:rsidP="00ED263C">
            <w:pPr>
              <w:rPr>
                <w:rFonts w:ascii="Calibri" w:hAnsi="Calibri" w:cs="Calibri"/>
                <w:b/>
                <w:bCs/>
                <w:color w:val="000000"/>
              </w:rPr>
            </w:pPr>
            <w:r w:rsidRPr="00ED263C">
              <w:rPr>
                <w:rFonts w:ascii="Calibri" w:hAnsi="Calibri" w:cs="Calibri"/>
                <w:b/>
                <w:bCs/>
                <w:color w:val="000000"/>
                <w:sz w:val="22"/>
                <w:szCs w:val="22"/>
              </w:rPr>
              <w:t>profilová část (ústní zkoušky)</w:t>
            </w:r>
          </w:p>
        </w:tc>
        <w:tc>
          <w:tcPr>
            <w:tcW w:w="340" w:type="dxa"/>
            <w:tcBorders>
              <w:top w:val="double" w:sz="6" w:space="0" w:color="auto"/>
              <w:left w:val="nil"/>
              <w:bottom w:val="single" w:sz="4" w:space="0" w:color="auto"/>
              <w:right w:val="nil"/>
            </w:tcBorders>
            <w:shd w:val="clear" w:color="auto" w:fill="auto"/>
            <w:noWrap/>
            <w:vAlign w:val="center"/>
            <w:hideMark/>
          </w:tcPr>
          <w:p w14:paraId="20D30160"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1</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59E8907F"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2</w:t>
            </w:r>
          </w:p>
        </w:tc>
        <w:tc>
          <w:tcPr>
            <w:tcW w:w="340" w:type="dxa"/>
            <w:gridSpan w:val="5"/>
            <w:tcBorders>
              <w:top w:val="double" w:sz="6" w:space="0" w:color="auto"/>
              <w:left w:val="nil"/>
              <w:bottom w:val="single" w:sz="4" w:space="0" w:color="auto"/>
              <w:right w:val="nil"/>
            </w:tcBorders>
            <w:shd w:val="clear" w:color="auto" w:fill="auto"/>
            <w:noWrap/>
            <w:vAlign w:val="center"/>
            <w:hideMark/>
          </w:tcPr>
          <w:p w14:paraId="49FC430F"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3</w:t>
            </w:r>
          </w:p>
        </w:tc>
        <w:tc>
          <w:tcPr>
            <w:tcW w:w="340" w:type="dxa"/>
            <w:gridSpan w:val="6"/>
            <w:tcBorders>
              <w:top w:val="double" w:sz="6" w:space="0" w:color="auto"/>
              <w:left w:val="nil"/>
              <w:bottom w:val="single" w:sz="4" w:space="0" w:color="auto"/>
              <w:right w:val="nil"/>
            </w:tcBorders>
            <w:shd w:val="clear" w:color="auto" w:fill="auto"/>
            <w:noWrap/>
            <w:vAlign w:val="center"/>
            <w:hideMark/>
          </w:tcPr>
          <w:p w14:paraId="6DA57801"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4</w:t>
            </w:r>
          </w:p>
        </w:tc>
        <w:tc>
          <w:tcPr>
            <w:tcW w:w="340" w:type="dxa"/>
            <w:gridSpan w:val="4"/>
            <w:tcBorders>
              <w:top w:val="double" w:sz="6" w:space="0" w:color="auto"/>
              <w:left w:val="nil"/>
              <w:bottom w:val="single" w:sz="4" w:space="0" w:color="auto"/>
              <w:right w:val="nil"/>
            </w:tcBorders>
            <w:shd w:val="clear" w:color="auto" w:fill="auto"/>
            <w:noWrap/>
            <w:vAlign w:val="center"/>
            <w:hideMark/>
          </w:tcPr>
          <w:p w14:paraId="7FF9AB3B" w14:textId="77777777" w:rsidR="00ED263C" w:rsidRPr="00ED263C" w:rsidRDefault="00ED263C" w:rsidP="00ED263C">
            <w:pPr>
              <w:jc w:val="center"/>
              <w:rPr>
                <w:rFonts w:ascii="Calibri" w:hAnsi="Calibri" w:cs="Calibri"/>
                <w:b/>
                <w:bCs/>
                <w:color w:val="000000"/>
              </w:rPr>
            </w:pPr>
            <w:r w:rsidRPr="00ED263C">
              <w:rPr>
                <w:rFonts w:ascii="Calibri" w:hAnsi="Calibri" w:cs="Calibri"/>
                <w:b/>
                <w:bCs/>
                <w:color w:val="000000"/>
                <w:sz w:val="22"/>
                <w:szCs w:val="22"/>
              </w:rPr>
              <w:t>5</w:t>
            </w:r>
          </w:p>
        </w:tc>
        <w:tc>
          <w:tcPr>
            <w:tcW w:w="700" w:type="dxa"/>
            <w:gridSpan w:val="7"/>
            <w:tcBorders>
              <w:top w:val="double" w:sz="6" w:space="0" w:color="auto"/>
              <w:left w:val="nil"/>
              <w:bottom w:val="single" w:sz="4" w:space="0" w:color="auto"/>
              <w:right w:val="nil"/>
            </w:tcBorders>
            <w:shd w:val="clear" w:color="auto" w:fill="auto"/>
            <w:noWrap/>
            <w:vAlign w:val="center"/>
            <w:hideMark/>
          </w:tcPr>
          <w:p w14:paraId="282AF3C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double" w:sz="6" w:space="0" w:color="auto"/>
              <w:left w:val="nil"/>
              <w:bottom w:val="single" w:sz="4" w:space="0" w:color="auto"/>
              <w:right w:val="nil"/>
            </w:tcBorders>
            <w:shd w:val="clear" w:color="auto" w:fill="auto"/>
            <w:noWrap/>
            <w:vAlign w:val="center"/>
            <w:hideMark/>
          </w:tcPr>
          <w:p w14:paraId="12D761E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920" w:type="dxa"/>
            <w:gridSpan w:val="6"/>
            <w:tcBorders>
              <w:top w:val="double" w:sz="6" w:space="0" w:color="auto"/>
              <w:left w:val="nil"/>
              <w:bottom w:val="single" w:sz="4" w:space="0" w:color="auto"/>
              <w:right w:val="nil"/>
            </w:tcBorders>
            <w:shd w:val="clear" w:color="auto" w:fill="auto"/>
            <w:noWrap/>
            <w:vAlign w:val="center"/>
            <w:hideMark/>
          </w:tcPr>
          <w:p w14:paraId="6BD2B1E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580" w:type="dxa"/>
            <w:gridSpan w:val="5"/>
            <w:tcBorders>
              <w:top w:val="double" w:sz="6" w:space="0" w:color="auto"/>
              <w:left w:val="nil"/>
              <w:bottom w:val="single" w:sz="4" w:space="0" w:color="auto"/>
              <w:right w:val="nil"/>
            </w:tcBorders>
            <w:shd w:val="clear" w:color="auto" w:fill="auto"/>
            <w:noWrap/>
            <w:vAlign w:val="center"/>
            <w:hideMark/>
          </w:tcPr>
          <w:p w14:paraId="0CFEE6F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2000" w:type="dxa"/>
            <w:gridSpan w:val="7"/>
            <w:tcBorders>
              <w:top w:val="double" w:sz="6" w:space="0" w:color="auto"/>
              <w:left w:val="nil"/>
              <w:bottom w:val="single" w:sz="4" w:space="0" w:color="auto"/>
              <w:right w:val="nil"/>
            </w:tcBorders>
            <w:shd w:val="clear" w:color="auto" w:fill="auto"/>
            <w:noWrap/>
            <w:vAlign w:val="center"/>
            <w:hideMark/>
          </w:tcPr>
          <w:p w14:paraId="29EF970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3E173A0B"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78B0B51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w:t>
            </w:r>
          </w:p>
        </w:tc>
        <w:tc>
          <w:tcPr>
            <w:tcW w:w="2680" w:type="dxa"/>
            <w:gridSpan w:val="2"/>
            <w:tcBorders>
              <w:top w:val="nil"/>
              <w:left w:val="nil"/>
              <w:bottom w:val="single" w:sz="4" w:space="0" w:color="auto"/>
              <w:right w:val="nil"/>
            </w:tcBorders>
            <w:shd w:val="clear" w:color="auto" w:fill="auto"/>
            <w:noWrap/>
            <w:vAlign w:val="center"/>
            <w:hideMark/>
          </w:tcPr>
          <w:p w14:paraId="2E201B0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Český jazyk a literatura</w:t>
            </w:r>
          </w:p>
        </w:tc>
        <w:tc>
          <w:tcPr>
            <w:tcW w:w="340" w:type="dxa"/>
            <w:tcBorders>
              <w:top w:val="nil"/>
              <w:left w:val="nil"/>
              <w:bottom w:val="single" w:sz="4" w:space="0" w:color="auto"/>
              <w:right w:val="nil"/>
            </w:tcBorders>
            <w:shd w:val="clear" w:color="auto" w:fill="auto"/>
            <w:noWrap/>
            <w:vAlign w:val="center"/>
            <w:hideMark/>
          </w:tcPr>
          <w:p w14:paraId="20BAD0E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7</w:t>
            </w:r>
          </w:p>
        </w:tc>
        <w:tc>
          <w:tcPr>
            <w:tcW w:w="340" w:type="dxa"/>
            <w:gridSpan w:val="5"/>
            <w:tcBorders>
              <w:top w:val="nil"/>
              <w:left w:val="nil"/>
              <w:bottom w:val="single" w:sz="4" w:space="0" w:color="auto"/>
              <w:right w:val="nil"/>
            </w:tcBorders>
            <w:shd w:val="clear" w:color="auto" w:fill="auto"/>
            <w:noWrap/>
            <w:vAlign w:val="center"/>
            <w:hideMark/>
          </w:tcPr>
          <w:p w14:paraId="39ED58E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10</w:t>
            </w:r>
          </w:p>
        </w:tc>
        <w:tc>
          <w:tcPr>
            <w:tcW w:w="340" w:type="dxa"/>
            <w:gridSpan w:val="5"/>
            <w:tcBorders>
              <w:top w:val="nil"/>
              <w:left w:val="nil"/>
              <w:bottom w:val="single" w:sz="4" w:space="0" w:color="auto"/>
              <w:right w:val="nil"/>
            </w:tcBorders>
            <w:shd w:val="clear" w:color="auto" w:fill="auto"/>
            <w:noWrap/>
            <w:vAlign w:val="center"/>
            <w:hideMark/>
          </w:tcPr>
          <w:p w14:paraId="6178831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340" w:type="dxa"/>
            <w:gridSpan w:val="6"/>
            <w:tcBorders>
              <w:top w:val="nil"/>
              <w:left w:val="nil"/>
              <w:bottom w:val="single" w:sz="4" w:space="0" w:color="auto"/>
              <w:right w:val="nil"/>
            </w:tcBorders>
            <w:shd w:val="clear" w:color="auto" w:fill="auto"/>
            <w:noWrap/>
            <w:vAlign w:val="center"/>
            <w:hideMark/>
          </w:tcPr>
          <w:p w14:paraId="6749D5C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40" w:type="dxa"/>
            <w:gridSpan w:val="4"/>
            <w:tcBorders>
              <w:top w:val="nil"/>
              <w:left w:val="nil"/>
              <w:bottom w:val="single" w:sz="4" w:space="0" w:color="auto"/>
              <w:right w:val="nil"/>
            </w:tcBorders>
            <w:shd w:val="clear" w:color="auto" w:fill="auto"/>
            <w:noWrap/>
            <w:vAlign w:val="center"/>
            <w:hideMark/>
          </w:tcPr>
          <w:p w14:paraId="169B3DF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5CA5CEB4"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FF7A748"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2,333</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3AD9517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PhDr. Jana Štefanová</w:t>
            </w:r>
          </w:p>
        </w:tc>
      </w:tr>
      <w:tr w:rsidR="00ED263C" w:rsidRPr="00ED263C" w14:paraId="03B575A5" w14:textId="77777777" w:rsidTr="00ED263C">
        <w:trPr>
          <w:gridAfter w:val="5"/>
          <w:wAfter w:w="727" w:type="dxa"/>
          <w:trHeight w:val="570"/>
        </w:trPr>
        <w:tc>
          <w:tcPr>
            <w:tcW w:w="880" w:type="dxa"/>
            <w:tcBorders>
              <w:top w:val="nil"/>
              <w:left w:val="nil"/>
              <w:bottom w:val="single" w:sz="4" w:space="0" w:color="auto"/>
              <w:right w:val="nil"/>
            </w:tcBorders>
            <w:shd w:val="clear" w:color="auto" w:fill="auto"/>
            <w:noWrap/>
            <w:vAlign w:val="center"/>
            <w:hideMark/>
          </w:tcPr>
          <w:p w14:paraId="1C1A7C7C"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w:t>
            </w:r>
          </w:p>
        </w:tc>
        <w:tc>
          <w:tcPr>
            <w:tcW w:w="2680" w:type="dxa"/>
            <w:gridSpan w:val="2"/>
            <w:tcBorders>
              <w:top w:val="nil"/>
              <w:left w:val="nil"/>
              <w:bottom w:val="single" w:sz="4" w:space="0" w:color="auto"/>
              <w:right w:val="nil"/>
            </w:tcBorders>
            <w:shd w:val="clear" w:color="auto" w:fill="auto"/>
            <w:noWrap/>
            <w:vAlign w:val="center"/>
            <w:hideMark/>
          </w:tcPr>
          <w:p w14:paraId="3F26554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Anglický jazyk</w:t>
            </w:r>
          </w:p>
        </w:tc>
        <w:tc>
          <w:tcPr>
            <w:tcW w:w="340" w:type="dxa"/>
            <w:tcBorders>
              <w:top w:val="nil"/>
              <w:left w:val="nil"/>
              <w:bottom w:val="single" w:sz="4" w:space="0" w:color="auto"/>
              <w:right w:val="nil"/>
            </w:tcBorders>
            <w:shd w:val="clear" w:color="auto" w:fill="auto"/>
            <w:noWrap/>
            <w:vAlign w:val="center"/>
            <w:hideMark/>
          </w:tcPr>
          <w:p w14:paraId="3CA2290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340" w:type="dxa"/>
            <w:gridSpan w:val="5"/>
            <w:tcBorders>
              <w:top w:val="nil"/>
              <w:left w:val="nil"/>
              <w:bottom w:val="single" w:sz="4" w:space="0" w:color="auto"/>
              <w:right w:val="nil"/>
            </w:tcBorders>
            <w:shd w:val="clear" w:color="auto" w:fill="auto"/>
            <w:noWrap/>
            <w:vAlign w:val="center"/>
            <w:hideMark/>
          </w:tcPr>
          <w:p w14:paraId="340DFAF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9</w:t>
            </w:r>
          </w:p>
        </w:tc>
        <w:tc>
          <w:tcPr>
            <w:tcW w:w="340" w:type="dxa"/>
            <w:gridSpan w:val="5"/>
            <w:tcBorders>
              <w:top w:val="nil"/>
              <w:left w:val="nil"/>
              <w:bottom w:val="single" w:sz="4" w:space="0" w:color="auto"/>
              <w:right w:val="nil"/>
            </w:tcBorders>
            <w:shd w:val="clear" w:color="auto" w:fill="auto"/>
            <w:noWrap/>
            <w:vAlign w:val="center"/>
            <w:hideMark/>
          </w:tcPr>
          <w:p w14:paraId="1762B43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40A9A3C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46FD3A2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7BABAAD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3C737A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1,636</w:t>
            </w:r>
          </w:p>
        </w:tc>
        <w:tc>
          <w:tcPr>
            <w:tcW w:w="1500" w:type="dxa"/>
            <w:gridSpan w:val="11"/>
            <w:tcBorders>
              <w:top w:val="single" w:sz="4" w:space="0" w:color="auto"/>
              <w:left w:val="nil"/>
              <w:bottom w:val="single" w:sz="4" w:space="0" w:color="auto"/>
              <w:right w:val="nil"/>
            </w:tcBorders>
            <w:shd w:val="clear" w:color="auto" w:fill="auto"/>
            <w:vAlign w:val="center"/>
            <w:hideMark/>
          </w:tcPr>
          <w:p w14:paraId="0CADF6D4" w14:textId="77777777" w:rsidR="00ED263C" w:rsidRPr="00ED263C" w:rsidRDefault="00ED263C" w:rsidP="00ED263C">
            <w:pPr>
              <w:rPr>
                <w:rFonts w:ascii="Calibri" w:hAnsi="Calibri" w:cs="Calibri"/>
                <w:color w:val="000000"/>
                <w:sz w:val="14"/>
                <w:szCs w:val="14"/>
              </w:rPr>
            </w:pPr>
            <w:r w:rsidRPr="00ED263C">
              <w:rPr>
                <w:rFonts w:ascii="Calibri" w:hAnsi="Calibri" w:cs="Calibri"/>
                <w:color w:val="000000"/>
                <w:sz w:val="14"/>
                <w:szCs w:val="14"/>
              </w:rPr>
              <w:t xml:space="preserve">Mgr. Monika Slezáková           Mgr. Dagmar Čermáková      </w:t>
            </w:r>
          </w:p>
        </w:tc>
        <w:tc>
          <w:tcPr>
            <w:tcW w:w="2000" w:type="dxa"/>
            <w:gridSpan w:val="7"/>
            <w:tcBorders>
              <w:top w:val="nil"/>
              <w:left w:val="nil"/>
              <w:bottom w:val="single" w:sz="4" w:space="0" w:color="auto"/>
              <w:right w:val="nil"/>
            </w:tcBorders>
            <w:shd w:val="clear" w:color="auto" w:fill="auto"/>
            <w:noWrap/>
            <w:vAlign w:val="center"/>
            <w:hideMark/>
          </w:tcPr>
          <w:p w14:paraId="08E2E69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11F28663"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636EEA4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F</w:t>
            </w:r>
          </w:p>
        </w:tc>
        <w:tc>
          <w:tcPr>
            <w:tcW w:w="2680" w:type="dxa"/>
            <w:gridSpan w:val="2"/>
            <w:tcBorders>
              <w:top w:val="nil"/>
              <w:left w:val="nil"/>
              <w:bottom w:val="single" w:sz="4" w:space="0" w:color="auto"/>
              <w:right w:val="nil"/>
            </w:tcBorders>
            <w:shd w:val="clear" w:color="auto" w:fill="auto"/>
            <w:noWrap/>
            <w:vAlign w:val="center"/>
            <w:hideMark/>
          </w:tcPr>
          <w:p w14:paraId="311F37A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Francouzský jazyk</w:t>
            </w:r>
          </w:p>
        </w:tc>
        <w:tc>
          <w:tcPr>
            <w:tcW w:w="340" w:type="dxa"/>
            <w:tcBorders>
              <w:top w:val="nil"/>
              <w:left w:val="nil"/>
              <w:bottom w:val="single" w:sz="4" w:space="0" w:color="auto"/>
              <w:right w:val="nil"/>
            </w:tcBorders>
            <w:shd w:val="clear" w:color="auto" w:fill="auto"/>
            <w:noWrap/>
            <w:vAlign w:val="center"/>
            <w:hideMark/>
          </w:tcPr>
          <w:p w14:paraId="15A6FDE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4267408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0E23BBC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0BE6E23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3380F83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75BE9A6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C369ED7"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1,333</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467858C6"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Monika Křečanová</w:t>
            </w:r>
          </w:p>
        </w:tc>
      </w:tr>
      <w:tr w:rsidR="00ED263C" w:rsidRPr="00ED263C" w14:paraId="21D60107"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201A515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w:t>
            </w:r>
          </w:p>
        </w:tc>
        <w:tc>
          <w:tcPr>
            <w:tcW w:w="2680" w:type="dxa"/>
            <w:gridSpan w:val="2"/>
            <w:tcBorders>
              <w:top w:val="nil"/>
              <w:left w:val="nil"/>
              <w:bottom w:val="single" w:sz="4" w:space="0" w:color="auto"/>
              <w:right w:val="nil"/>
            </w:tcBorders>
            <w:shd w:val="clear" w:color="auto" w:fill="auto"/>
            <w:noWrap/>
            <w:vAlign w:val="center"/>
            <w:hideMark/>
          </w:tcPr>
          <w:p w14:paraId="2CB04EF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Německý jazyk</w:t>
            </w:r>
          </w:p>
        </w:tc>
        <w:tc>
          <w:tcPr>
            <w:tcW w:w="340" w:type="dxa"/>
            <w:tcBorders>
              <w:top w:val="nil"/>
              <w:left w:val="nil"/>
              <w:bottom w:val="single" w:sz="4" w:space="0" w:color="auto"/>
              <w:right w:val="nil"/>
            </w:tcBorders>
            <w:shd w:val="clear" w:color="auto" w:fill="auto"/>
            <w:noWrap/>
            <w:vAlign w:val="center"/>
            <w:hideMark/>
          </w:tcPr>
          <w:p w14:paraId="02D29FC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6547FEF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60D1EA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105CC94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52A1700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16534C8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4AABEC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1,000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7566219F"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Inga Meissner</w:t>
            </w:r>
          </w:p>
        </w:tc>
        <w:tc>
          <w:tcPr>
            <w:tcW w:w="2000" w:type="dxa"/>
            <w:gridSpan w:val="7"/>
            <w:tcBorders>
              <w:top w:val="nil"/>
              <w:left w:val="nil"/>
              <w:bottom w:val="single" w:sz="4" w:space="0" w:color="auto"/>
              <w:right w:val="nil"/>
            </w:tcBorders>
            <w:shd w:val="clear" w:color="auto" w:fill="auto"/>
            <w:noWrap/>
            <w:vAlign w:val="center"/>
            <w:hideMark/>
          </w:tcPr>
          <w:p w14:paraId="6A24D39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7B891334"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29F233B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w:t>
            </w:r>
          </w:p>
        </w:tc>
        <w:tc>
          <w:tcPr>
            <w:tcW w:w="2680" w:type="dxa"/>
            <w:gridSpan w:val="2"/>
            <w:tcBorders>
              <w:top w:val="nil"/>
              <w:left w:val="nil"/>
              <w:bottom w:val="nil"/>
              <w:right w:val="nil"/>
            </w:tcBorders>
            <w:shd w:val="clear" w:color="auto" w:fill="auto"/>
            <w:noWrap/>
            <w:vAlign w:val="center"/>
            <w:hideMark/>
          </w:tcPr>
          <w:p w14:paraId="4BB7134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Ruský jazyk</w:t>
            </w:r>
          </w:p>
        </w:tc>
        <w:tc>
          <w:tcPr>
            <w:tcW w:w="340" w:type="dxa"/>
            <w:tcBorders>
              <w:top w:val="nil"/>
              <w:left w:val="nil"/>
              <w:bottom w:val="single" w:sz="4" w:space="0" w:color="auto"/>
              <w:right w:val="nil"/>
            </w:tcBorders>
            <w:shd w:val="clear" w:color="auto" w:fill="auto"/>
            <w:noWrap/>
            <w:vAlign w:val="center"/>
            <w:hideMark/>
          </w:tcPr>
          <w:p w14:paraId="496C5BA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5D05A22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3C29EB9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2F3FAF4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39345C8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28CEC58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1F7C3950"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2,500</w:t>
            </w:r>
          </w:p>
        </w:tc>
        <w:tc>
          <w:tcPr>
            <w:tcW w:w="1500" w:type="dxa"/>
            <w:gridSpan w:val="11"/>
            <w:tcBorders>
              <w:top w:val="single" w:sz="4" w:space="0" w:color="auto"/>
              <w:left w:val="nil"/>
              <w:bottom w:val="single" w:sz="4" w:space="0" w:color="auto"/>
              <w:right w:val="nil"/>
            </w:tcBorders>
            <w:shd w:val="clear" w:color="auto" w:fill="auto"/>
            <w:vAlign w:val="center"/>
            <w:hideMark/>
          </w:tcPr>
          <w:p w14:paraId="7BAF7C2A"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 xml:space="preserve">Mgr. Jitka Jelínková   </w:t>
            </w:r>
          </w:p>
        </w:tc>
        <w:tc>
          <w:tcPr>
            <w:tcW w:w="2000" w:type="dxa"/>
            <w:gridSpan w:val="7"/>
            <w:tcBorders>
              <w:top w:val="nil"/>
              <w:left w:val="nil"/>
              <w:bottom w:val="single" w:sz="4" w:space="0" w:color="auto"/>
              <w:right w:val="nil"/>
            </w:tcBorders>
            <w:shd w:val="clear" w:color="auto" w:fill="auto"/>
            <w:noWrap/>
            <w:vAlign w:val="center"/>
            <w:hideMark/>
          </w:tcPr>
          <w:p w14:paraId="163B49C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457FAA8"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54B2A488"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SV</w:t>
            </w:r>
          </w:p>
        </w:tc>
        <w:tc>
          <w:tcPr>
            <w:tcW w:w="2680" w:type="dxa"/>
            <w:gridSpan w:val="2"/>
            <w:tcBorders>
              <w:top w:val="single" w:sz="4" w:space="0" w:color="auto"/>
              <w:left w:val="nil"/>
              <w:bottom w:val="single" w:sz="4" w:space="0" w:color="auto"/>
              <w:right w:val="nil"/>
            </w:tcBorders>
            <w:shd w:val="clear" w:color="auto" w:fill="auto"/>
            <w:noWrap/>
            <w:vAlign w:val="center"/>
            <w:hideMark/>
          </w:tcPr>
          <w:p w14:paraId="645ECBF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Společenské vědy</w:t>
            </w:r>
          </w:p>
        </w:tc>
        <w:tc>
          <w:tcPr>
            <w:tcW w:w="340" w:type="dxa"/>
            <w:tcBorders>
              <w:top w:val="nil"/>
              <w:left w:val="nil"/>
              <w:bottom w:val="single" w:sz="4" w:space="0" w:color="auto"/>
              <w:right w:val="nil"/>
            </w:tcBorders>
            <w:shd w:val="clear" w:color="auto" w:fill="auto"/>
            <w:noWrap/>
            <w:vAlign w:val="center"/>
            <w:hideMark/>
          </w:tcPr>
          <w:p w14:paraId="23C2FB4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8</w:t>
            </w:r>
          </w:p>
        </w:tc>
        <w:tc>
          <w:tcPr>
            <w:tcW w:w="340" w:type="dxa"/>
            <w:gridSpan w:val="5"/>
            <w:tcBorders>
              <w:top w:val="nil"/>
              <w:left w:val="nil"/>
              <w:bottom w:val="single" w:sz="4" w:space="0" w:color="auto"/>
              <w:right w:val="nil"/>
            </w:tcBorders>
            <w:shd w:val="clear" w:color="auto" w:fill="auto"/>
            <w:noWrap/>
            <w:vAlign w:val="center"/>
            <w:hideMark/>
          </w:tcPr>
          <w:p w14:paraId="0A2D952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1BFB6E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02D8D5E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4"/>
            <w:tcBorders>
              <w:top w:val="nil"/>
              <w:left w:val="nil"/>
              <w:bottom w:val="single" w:sz="4" w:space="0" w:color="auto"/>
              <w:right w:val="nil"/>
            </w:tcBorders>
            <w:shd w:val="clear" w:color="auto" w:fill="auto"/>
            <w:noWrap/>
            <w:vAlign w:val="center"/>
            <w:hideMark/>
          </w:tcPr>
          <w:p w14:paraId="5392967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39A26E9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779FCF6"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1,500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0DEA3C3E"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Daniel Rop</w:t>
            </w:r>
          </w:p>
        </w:tc>
        <w:tc>
          <w:tcPr>
            <w:tcW w:w="2000" w:type="dxa"/>
            <w:gridSpan w:val="7"/>
            <w:tcBorders>
              <w:top w:val="nil"/>
              <w:left w:val="nil"/>
              <w:bottom w:val="single" w:sz="4" w:space="0" w:color="auto"/>
              <w:right w:val="nil"/>
            </w:tcBorders>
            <w:shd w:val="clear" w:color="auto" w:fill="auto"/>
            <w:noWrap/>
            <w:vAlign w:val="center"/>
            <w:hideMark/>
          </w:tcPr>
          <w:p w14:paraId="6E15C5F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18283E83"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4E37D0C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w:t>
            </w:r>
          </w:p>
        </w:tc>
        <w:tc>
          <w:tcPr>
            <w:tcW w:w="2680" w:type="dxa"/>
            <w:gridSpan w:val="2"/>
            <w:tcBorders>
              <w:top w:val="nil"/>
              <w:left w:val="nil"/>
              <w:bottom w:val="single" w:sz="4" w:space="0" w:color="auto"/>
              <w:right w:val="nil"/>
            </w:tcBorders>
            <w:shd w:val="clear" w:color="auto" w:fill="auto"/>
            <w:noWrap/>
            <w:vAlign w:val="center"/>
            <w:hideMark/>
          </w:tcPr>
          <w:p w14:paraId="4E5142A6"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Dějepis</w:t>
            </w:r>
          </w:p>
        </w:tc>
        <w:tc>
          <w:tcPr>
            <w:tcW w:w="340" w:type="dxa"/>
            <w:tcBorders>
              <w:top w:val="nil"/>
              <w:left w:val="nil"/>
              <w:bottom w:val="single" w:sz="4" w:space="0" w:color="auto"/>
              <w:right w:val="nil"/>
            </w:tcBorders>
            <w:shd w:val="clear" w:color="auto" w:fill="auto"/>
            <w:noWrap/>
            <w:vAlign w:val="center"/>
            <w:hideMark/>
          </w:tcPr>
          <w:p w14:paraId="1E76CAC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4E4DDA0E"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1BB339E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6"/>
            <w:tcBorders>
              <w:top w:val="nil"/>
              <w:left w:val="nil"/>
              <w:bottom w:val="single" w:sz="4" w:space="0" w:color="auto"/>
              <w:right w:val="nil"/>
            </w:tcBorders>
            <w:shd w:val="clear" w:color="auto" w:fill="auto"/>
            <w:noWrap/>
            <w:vAlign w:val="center"/>
            <w:hideMark/>
          </w:tcPr>
          <w:p w14:paraId="45C1458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2296555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7C54D50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D7C5E81"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07425E4C"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PhDr. Jana Štefanová</w:t>
            </w:r>
          </w:p>
        </w:tc>
      </w:tr>
      <w:tr w:rsidR="00ED263C" w:rsidRPr="00ED263C" w14:paraId="568EF083"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5AF2E43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w:t>
            </w:r>
          </w:p>
        </w:tc>
        <w:tc>
          <w:tcPr>
            <w:tcW w:w="2680" w:type="dxa"/>
            <w:gridSpan w:val="2"/>
            <w:tcBorders>
              <w:top w:val="nil"/>
              <w:left w:val="nil"/>
              <w:bottom w:val="single" w:sz="4" w:space="0" w:color="auto"/>
              <w:right w:val="nil"/>
            </w:tcBorders>
            <w:shd w:val="clear" w:color="auto" w:fill="auto"/>
            <w:noWrap/>
            <w:vAlign w:val="center"/>
            <w:hideMark/>
          </w:tcPr>
          <w:p w14:paraId="33299D12"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Zeměpis</w:t>
            </w:r>
          </w:p>
        </w:tc>
        <w:tc>
          <w:tcPr>
            <w:tcW w:w="340" w:type="dxa"/>
            <w:tcBorders>
              <w:top w:val="nil"/>
              <w:left w:val="nil"/>
              <w:bottom w:val="single" w:sz="4" w:space="0" w:color="auto"/>
              <w:right w:val="nil"/>
            </w:tcBorders>
            <w:shd w:val="clear" w:color="auto" w:fill="auto"/>
            <w:noWrap/>
            <w:vAlign w:val="center"/>
            <w:hideMark/>
          </w:tcPr>
          <w:p w14:paraId="5E7B90E1"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457203A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3</w:t>
            </w:r>
          </w:p>
        </w:tc>
        <w:tc>
          <w:tcPr>
            <w:tcW w:w="340" w:type="dxa"/>
            <w:gridSpan w:val="5"/>
            <w:tcBorders>
              <w:top w:val="nil"/>
              <w:left w:val="nil"/>
              <w:bottom w:val="single" w:sz="4" w:space="0" w:color="auto"/>
              <w:right w:val="nil"/>
            </w:tcBorders>
            <w:shd w:val="clear" w:color="auto" w:fill="auto"/>
            <w:noWrap/>
            <w:vAlign w:val="center"/>
            <w:hideMark/>
          </w:tcPr>
          <w:p w14:paraId="4203A19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205B225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6340CFB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86ECD6B"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5DCB6573"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2,000</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5EFFD5FA"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7"/>
            <w:tcBorders>
              <w:top w:val="nil"/>
              <w:left w:val="nil"/>
              <w:bottom w:val="single" w:sz="4" w:space="0" w:color="auto"/>
              <w:right w:val="nil"/>
            </w:tcBorders>
            <w:shd w:val="clear" w:color="auto" w:fill="auto"/>
            <w:noWrap/>
            <w:vAlign w:val="center"/>
            <w:hideMark/>
          </w:tcPr>
          <w:p w14:paraId="17C0B29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5500DBFC"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44ADC641"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w:t>
            </w:r>
          </w:p>
        </w:tc>
        <w:tc>
          <w:tcPr>
            <w:tcW w:w="2680" w:type="dxa"/>
            <w:gridSpan w:val="2"/>
            <w:tcBorders>
              <w:top w:val="nil"/>
              <w:left w:val="nil"/>
              <w:bottom w:val="single" w:sz="4" w:space="0" w:color="auto"/>
              <w:right w:val="nil"/>
            </w:tcBorders>
            <w:shd w:val="clear" w:color="auto" w:fill="auto"/>
            <w:noWrap/>
            <w:vAlign w:val="center"/>
            <w:hideMark/>
          </w:tcPr>
          <w:p w14:paraId="599B7E55"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Biologie</w:t>
            </w:r>
          </w:p>
        </w:tc>
        <w:tc>
          <w:tcPr>
            <w:tcW w:w="340" w:type="dxa"/>
            <w:tcBorders>
              <w:top w:val="nil"/>
              <w:left w:val="nil"/>
              <w:bottom w:val="single" w:sz="4" w:space="0" w:color="auto"/>
              <w:right w:val="nil"/>
            </w:tcBorders>
            <w:shd w:val="clear" w:color="auto" w:fill="auto"/>
            <w:noWrap/>
            <w:vAlign w:val="center"/>
            <w:hideMark/>
          </w:tcPr>
          <w:p w14:paraId="3D4A711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7</w:t>
            </w:r>
          </w:p>
        </w:tc>
        <w:tc>
          <w:tcPr>
            <w:tcW w:w="340" w:type="dxa"/>
            <w:gridSpan w:val="5"/>
            <w:tcBorders>
              <w:top w:val="nil"/>
              <w:left w:val="nil"/>
              <w:bottom w:val="single" w:sz="4" w:space="0" w:color="auto"/>
              <w:right w:val="nil"/>
            </w:tcBorders>
            <w:shd w:val="clear" w:color="auto" w:fill="auto"/>
            <w:noWrap/>
            <w:vAlign w:val="center"/>
            <w:hideMark/>
          </w:tcPr>
          <w:p w14:paraId="6BE1AD5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5"/>
            <w:tcBorders>
              <w:top w:val="nil"/>
              <w:left w:val="nil"/>
              <w:bottom w:val="single" w:sz="4" w:space="0" w:color="auto"/>
              <w:right w:val="nil"/>
            </w:tcBorders>
            <w:shd w:val="clear" w:color="auto" w:fill="auto"/>
            <w:noWrap/>
            <w:vAlign w:val="center"/>
            <w:hideMark/>
          </w:tcPr>
          <w:p w14:paraId="4BC3B39A"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6"/>
            <w:tcBorders>
              <w:top w:val="nil"/>
              <w:left w:val="nil"/>
              <w:bottom w:val="single" w:sz="4" w:space="0" w:color="auto"/>
              <w:right w:val="nil"/>
            </w:tcBorders>
            <w:shd w:val="clear" w:color="auto" w:fill="auto"/>
            <w:noWrap/>
            <w:vAlign w:val="center"/>
            <w:hideMark/>
          </w:tcPr>
          <w:p w14:paraId="2DCE026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533FBD2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4F486BC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285C106E"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1,545</w:t>
            </w:r>
          </w:p>
        </w:tc>
        <w:tc>
          <w:tcPr>
            <w:tcW w:w="1500" w:type="dxa"/>
            <w:gridSpan w:val="11"/>
            <w:tcBorders>
              <w:top w:val="single" w:sz="4" w:space="0" w:color="auto"/>
              <w:left w:val="nil"/>
              <w:bottom w:val="single" w:sz="4" w:space="0" w:color="auto"/>
              <w:right w:val="nil"/>
            </w:tcBorders>
            <w:shd w:val="clear" w:color="auto" w:fill="auto"/>
            <w:noWrap/>
            <w:vAlign w:val="center"/>
            <w:hideMark/>
          </w:tcPr>
          <w:p w14:paraId="6EEF22F3"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Petr Sedlák</w:t>
            </w:r>
          </w:p>
        </w:tc>
        <w:tc>
          <w:tcPr>
            <w:tcW w:w="2000" w:type="dxa"/>
            <w:gridSpan w:val="7"/>
            <w:tcBorders>
              <w:top w:val="nil"/>
              <w:left w:val="nil"/>
              <w:bottom w:val="single" w:sz="4" w:space="0" w:color="auto"/>
              <w:right w:val="nil"/>
            </w:tcBorders>
            <w:shd w:val="clear" w:color="auto" w:fill="auto"/>
            <w:noWrap/>
            <w:vAlign w:val="center"/>
            <w:hideMark/>
          </w:tcPr>
          <w:p w14:paraId="671CC00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r>
      <w:tr w:rsidR="00ED263C" w:rsidRPr="00ED263C" w14:paraId="6BC28878"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1D0438E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w:t>
            </w:r>
          </w:p>
        </w:tc>
        <w:tc>
          <w:tcPr>
            <w:tcW w:w="2680" w:type="dxa"/>
            <w:gridSpan w:val="2"/>
            <w:tcBorders>
              <w:top w:val="nil"/>
              <w:left w:val="nil"/>
              <w:bottom w:val="single" w:sz="4" w:space="0" w:color="auto"/>
              <w:right w:val="nil"/>
            </w:tcBorders>
            <w:shd w:val="clear" w:color="auto" w:fill="auto"/>
            <w:noWrap/>
            <w:vAlign w:val="center"/>
            <w:hideMark/>
          </w:tcPr>
          <w:p w14:paraId="4607AE0A"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Chemie</w:t>
            </w:r>
          </w:p>
        </w:tc>
        <w:tc>
          <w:tcPr>
            <w:tcW w:w="340" w:type="dxa"/>
            <w:tcBorders>
              <w:top w:val="nil"/>
              <w:left w:val="nil"/>
              <w:bottom w:val="single" w:sz="4" w:space="0" w:color="auto"/>
              <w:right w:val="nil"/>
            </w:tcBorders>
            <w:shd w:val="clear" w:color="auto" w:fill="auto"/>
            <w:noWrap/>
            <w:vAlign w:val="center"/>
            <w:hideMark/>
          </w:tcPr>
          <w:p w14:paraId="2FAC915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5</w:t>
            </w:r>
          </w:p>
        </w:tc>
        <w:tc>
          <w:tcPr>
            <w:tcW w:w="340" w:type="dxa"/>
            <w:gridSpan w:val="5"/>
            <w:tcBorders>
              <w:top w:val="nil"/>
              <w:left w:val="nil"/>
              <w:bottom w:val="single" w:sz="4" w:space="0" w:color="auto"/>
              <w:right w:val="nil"/>
            </w:tcBorders>
            <w:shd w:val="clear" w:color="auto" w:fill="auto"/>
            <w:noWrap/>
            <w:vAlign w:val="center"/>
            <w:hideMark/>
          </w:tcPr>
          <w:p w14:paraId="0A50C36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5"/>
            <w:tcBorders>
              <w:top w:val="nil"/>
              <w:left w:val="nil"/>
              <w:bottom w:val="single" w:sz="4" w:space="0" w:color="auto"/>
              <w:right w:val="nil"/>
            </w:tcBorders>
            <w:shd w:val="clear" w:color="auto" w:fill="auto"/>
            <w:noWrap/>
            <w:vAlign w:val="center"/>
            <w:hideMark/>
          </w:tcPr>
          <w:p w14:paraId="5764DF25"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53D1660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2</w:t>
            </w:r>
          </w:p>
        </w:tc>
        <w:tc>
          <w:tcPr>
            <w:tcW w:w="340" w:type="dxa"/>
            <w:gridSpan w:val="4"/>
            <w:tcBorders>
              <w:top w:val="nil"/>
              <w:left w:val="nil"/>
              <w:bottom w:val="single" w:sz="4" w:space="0" w:color="auto"/>
              <w:right w:val="nil"/>
            </w:tcBorders>
            <w:shd w:val="clear" w:color="auto" w:fill="auto"/>
            <w:noWrap/>
            <w:vAlign w:val="center"/>
            <w:hideMark/>
          </w:tcPr>
          <w:p w14:paraId="234427B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08B42CB0"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3231EED"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2,000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75662C68"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Mgr. Bc. Zuzana Leksová</w:t>
            </w:r>
          </w:p>
        </w:tc>
      </w:tr>
      <w:tr w:rsidR="00ED263C" w:rsidRPr="00ED263C" w14:paraId="3DB0A848"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20FA49B9"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DG</w:t>
            </w:r>
          </w:p>
        </w:tc>
        <w:tc>
          <w:tcPr>
            <w:tcW w:w="2680" w:type="dxa"/>
            <w:gridSpan w:val="2"/>
            <w:tcBorders>
              <w:top w:val="nil"/>
              <w:left w:val="nil"/>
              <w:bottom w:val="single" w:sz="4" w:space="0" w:color="auto"/>
              <w:right w:val="nil"/>
            </w:tcBorders>
            <w:shd w:val="clear" w:color="auto" w:fill="auto"/>
            <w:noWrap/>
            <w:vAlign w:val="center"/>
            <w:hideMark/>
          </w:tcPr>
          <w:p w14:paraId="3CEB07DD"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Deskriptivní geometrie</w:t>
            </w:r>
          </w:p>
        </w:tc>
        <w:tc>
          <w:tcPr>
            <w:tcW w:w="340" w:type="dxa"/>
            <w:tcBorders>
              <w:top w:val="nil"/>
              <w:left w:val="nil"/>
              <w:bottom w:val="single" w:sz="4" w:space="0" w:color="auto"/>
              <w:right w:val="nil"/>
            </w:tcBorders>
            <w:shd w:val="clear" w:color="auto" w:fill="auto"/>
            <w:noWrap/>
            <w:vAlign w:val="center"/>
            <w:hideMark/>
          </w:tcPr>
          <w:p w14:paraId="1F9971F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5CB5F1E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4B0E6809"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02BA0CCC"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36899453"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570C000E"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026B0A02"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3,000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5F6B97EF"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48F1E8E2" w14:textId="77777777" w:rsidTr="00ED263C">
        <w:trPr>
          <w:gridAfter w:val="5"/>
          <w:wAfter w:w="727" w:type="dxa"/>
          <w:trHeight w:val="402"/>
        </w:trPr>
        <w:tc>
          <w:tcPr>
            <w:tcW w:w="880" w:type="dxa"/>
            <w:tcBorders>
              <w:top w:val="nil"/>
              <w:left w:val="nil"/>
              <w:bottom w:val="single" w:sz="4" w:space="0" w:color="auto"/>
              <w:right w:val="nil"/>
            </w:tcBorders>
            <w:shd w:val="clear" w:color="auto" w:fill="auto"/>
            <w:noWrap/>
            <w:vAlign w:val="center"/>
            <w:hideMark/>
          </w:tcPr>
          <w:p w14:paraId="3D34B7AF"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PI</w:t>
            </w:r>
          </w:p>
        </w:tc>
        <w:tc>
          <w:tcPr>
            <w:tcW w:w="2680" w:type="dxa"/>
            <w:gridSpan w:val="2"/>
            <w:tcBorders>
              <w:top w:val="nil"/>
              <w:left w:val="nil"/>
              <w:bottom w:val="single" w:sz="4" w:space="0" w:color="auto"/>
              <w:right w:val="nil"/>
            </w:tcBorders>
            <w:shd w:val="clear" w:color="auto" w:fill="auto"/>
            <w:noWrap/>
            <w:vAlign w:val="center"/>
            <w:hideMark/>
          </w:tcPr>
          <w:p w14:paraId="2A779323"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Programování a informatika</w:t>
            </w:r>
          </w:p>
        </w:tc>
        <w:tc>
          <w:tcPr>
            <w:tcW w:w="340" w:type="dxa"/>
            <w:tcBorders>
              <w:top w:val="nil"/>
              <w:left w:val="nil"/>
              <w:bottom w:val="single" w:sz="4" w:space="0" w:color="auto"/>
              <w:right w:val="nil"/>
            </w:tcBorders>
            <w:shd w:val="clear" w:color="auto" w:fill="auto"/>
            <w:noWrap/>
            <w:vAlign w:val="center"/>
            <w:hideMark/>
          </w:tcPr>
          <w:p w14:paraId="48546208"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4</w:t>
            </w:r>
          </w:p>
        </w:tc>
        <w:tc>
          <w:tcPr>
            <w:tcW w:w="340" w:type="dxa"/>
            <w:gridSpan w:val="5"/>
            <w:tcBorders>
              <w:top w:val="nil"/>
              <w:left w:val="nil"/>
              <w:bottom w:val="single" w:sz="4" w:space="0" w:color="auto"/>
              <w:right w:val="nil"/>
            </w:tcBorders>
            <w:shd w:val="clear" w:color="auto" w:fill="auto"/>
            <w:noWrap/>
            <w:vAlign w:val="center"/>
            <w:hideMark/>
          </w:tcPr>
          <w:p w14:paraId="6841AF36"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5"/>
            <w:tcBorders>
              <w:top w:val="nil"/>
              <w:left w:val="nil"/>
              <w:bottom w:val="single" w:sz="4" w:space="0" w:color="auto"/>
              <w:right w:val="nil"/>
            </w:tcBorders>
            <w:shd w:val="clear" w:color="auto" w:fill="auto"/>
            <w:noWrap/>
            <w:vAlign w:val="center"/>
            <w:hideMark/>
          </w:tcPr>
          <w:p w14:paraId="3AEB9072"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w:t>
            </w:r>
          </w:p>
        </w:tc>
        <w:tc>
          <w:tcPr>
            <w:tcW w:w="340" w:type="dxa"/>
            <w:gridSpan w:val="6"/>
            <w:tcBorders>
              <w:top w:val="nil"/>
              <w:left w:val="nil"/>
              <w:bottom w:val="single" w:sz="4" w:space="0" w:color="auto"/>
              <w:right w:val="nil"/>
            </w:tcBorders>
            <w:shd w:val="clear" w:color="auto" w:fill="auto"/>
            <w:noWrap/>
            <w:vAlign w:val="center"/>
            <w:hideMark/>
          </w:tcPr>
          <w:p w14:paraId="7A11397B"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340" w:type="dxa"/>
            <w:gridSpan w:val="4"/>
            <w:tcBorders>
              <w:top w:val="nil"/>
              <w:left w:val="nil"/>
              <w:bottom w:val="single" w:sz="4" w:space="0" w:color="auto"/>
              <w:right w:val="nil"/>
            </w:tcBorders>
            <w:shd w:val="clear" w:color="auto" w:fill="auto"/>
            <w:noWrap/>
            <w:vAlign w:val="center"/>
            <w:hideMark/>
          </w:tcPr>
          <w:p w14:paraId="01D71C3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w:t>
            </w:r>
          </w:p>
        </w:tc>
        <w:tc>
          <w:tcPr>
            <w:tcW w:w="700" w:type="dxa"/>
            <w:gridSpan w:val="7"/>
            <w:tcBorders>
              <w:top w:val="nil"/>
              <w:left w:val="nil"/>
              <w:bottom w:val="single" w:sz="4" w:space="0" w:color="auto"/>
              <w:right w:val="nil"/>
            </w:tcBorders>
            <w:shd w:val="clear" w:color="auto" w:fill="auto"/>
            <w:noWrap/>
            <w:vAlign w:val="center"/>
            <w:hideMark/>
          </w:tcPr>
          <w:p w14:paraId="34635A67" w14:textId="77777777" w:rsidR="00ED263C" w:rsidRPr="00ED263C" w:rsidRDefault="00ED263C" w:rsidP="00ED263C">
            <w:pPr>
              <w:rPr>
                <w:rFonts w:ascii="Calibri" w:hAnsi="Calibri" w:cs="Calibri"/>
                <w:color w:val="000000"/>
              </w:rPr>
            </w:pPr>
            <w:r w:rsidRPr="00ED263C">
              <w:rPr>
                <w:rFonts w:ascii="Calibri" w:hAnsi="Calibri" w:cs="Calibri"/>
                <w:color w:val="000000"/>
                <w:sz w:val="22"/>
                <w:szCs w:val="22"/>
              </w:rPr>
              <w:t> </w:t>
            </w:r>
          </w:p>
        </w:tc>
        <w:tc>
          <w:tcPr>
            <w:tcW w:w="1618" w:type="dxa"/>
            <w:gridSpan w:val="8"/>
            <w:tcBorders>
              <w:top w:val="nil"/>
              <w:left w:val="nil"/>
              <w:bottom w:val="single" w:sz="4" w:space="0" w:color="auto"/>
              <w:right w:val="nil"/>
            </w:tcBorders>
            <w:shd w:val="clear" w:color="auto" w:fill="auto"/>
            <w:noWrap/>
            <w:vAlign w:val="center"/>
            <w:hideMark/>
          </w:tcPr>
          <w:p w14:paraId="62900021"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1,400</w:t>
            </w:r>
          </w:p>
        </w:tc>
        <w:tc>
          <w:tcPr>
            <w:tcW w:w="3500" w:type="dxa"/>
            <w:gridSpan w:val="18"/>
            <w:tcBorders>
              <w:top w:val="single" w:sz="4" w:space="0" w:color="auto"/>
              <w:left w:val="nil"/>
              <w:bottom w:val="single" w:sz="4" w:space="0" w:color="auto"/>
              <w:right w:val="nil"/>
            </w:tcBorders>
            <w:shd w:val="clear" w:color="auto" w:fill="auto"/>
            <w:noWrap/>
            <w:vAlign w:val="center"/>
            <w:hideMark/>
          </w:tcPr>
          <w:p w14:paraId="4961D33F" w14:textId="77777777" w:rsidR="00ED263C" w:rsidRPr="00ED263C" w:rsidRDefault="00ED263C" w:rsidP="00ED263C">
            <w:pPr>
              <w:rPr>
                <w:rFonts w:ascii="Calibri" w:hAnsi="Calibri" w:cs="Calibri"/>
                <w:color w:val="000000"/>
                <w:sz w:val="16"/>
                <w:szCs w:val="16"/>
              </w:rPr>
            </w:pPr>
            <w:r w:rsidRPr="00ED263C">
              <w:rPr>
                <w:rFonts w:ascii="Calibri" w:hAnsi="Calibri" w:cs="Calibri"/>
                <w:color w:val="000000"/>
                <w:sz w:val="16"/>
                <w:szCs w:val="16"/>
              </w:rPr>
              <w:t>RNDr. Alžběta Mohlová</w:t>
            </w:r>
          </w:p>
        </w:tc>
      </w:tr>
      <w:tr w:rsidR="00ED263C" w:rsidRPr="00ED263C" w14:paraId="76844F9B" w14:textId="77777777" w:rsidTr="00ED263C">
        <w:trPr>
          <w:gridAfter w:val="5"/>
          <w:wAfter w:w="727" w:type="dxa"/>
          <w:trHeight w:val="402"/>
        </w:trPr>
        <w:tc>
          <w:tcPr>
            <w:tcW w:w="880" w:type="dxa"/>
            <w:tcBorders>
              <w:top w:val="nil"/>
              <w:left w:val="nil"/>
              <w:bottom w:val="nil"/>
              <w:right w:val="nil"/>
            </w:tcBorders>
            <w:shd w:val="clear" w:color="auto" w:fill="auto"/>
            <w:noWrap/>
            <w:vAlign w:val="center"/>
            <w:hideMark/>
          </w:tcPr>
          <w:p w14:paraId="03800D82" w14:textId="77777777" w:rsidR="00ED263C" w:rsidRPr="00ED263C" w:rsidRDefault="00ED263C" w:rsidP="00ED263C">
            <w:pPr>
              <w:rPr>
                <w:rFonts w:ascii="Calibri" w:hAnsi="Calibri" w:cs="Calibri"/>
                <w:color w:val="000000"/>
                <w:sz w:val="16"/>
                <w:szCs w:val="16"/>
              </w:rPr>
            </w:pPr>
          </w:p>
        </w:tc>
        <w:tc>
          <w:tcPr>
            <w:tcW w:w="2680" w:type="dxa"/>
            <w:gridSpan w:val="2"/>
            <w:tcBorders>
              <w:top w:val="nil"/>
              <w:left w:val="nil"/>
              <w:bottom w:val="nil"/>
              <w:right w:val="nil"/>
            </w:tcBorders>
            <w:shd w:val="clear" w:color="auto" w:fill="auto"/>
            <w:noWrap/>
            <w:vAlign w:val="center"/>
            <w:hideMark/>
          </w:tcPr>
          <w:p w14:paraId="6292DAD0"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36E14C4F" w14:textId="77777777" w:rsidR="00ED263C" w:rsidRPr="00ED263C" w:rsidRDefault="00ED263C" w:rsidP="00ED263C">
            <w:pPr>
              <w:jc w:val="center"/>
              <w:rPr>
                <w:rFonts w:ascii="Calibri" w:hAnsi="Calibri" w:cs="Calibri"/>
              </w:rPr>
            </w:pPr>
            <w:r w:rsidRPr="00ED263C">
              <w:rPr>
                <w:rFonts w:ascii="Calibri" w:hAnsi="Calibri" w:cs="Calibri"/>
                <w:sz w:val="22"/>
                <w:szCs w:val="22"/>
              </w:rPr>
              <w:t>47</w:t>
            </w:r>
          </w:p>
        </w:tc>
        <w:tc>
          <w:tcPr>
            <w:tcW w:w="340" w:type="dxa"/>
            <w:gridSpan w:val="5"/>
            <w:tcBorders>
              <w:top w:val="nil"/>
              <w:left w:val="nil"/>
              <w:bottom w:val="nil"/>
              <w:right w:val="nil"/>
            </w:tcBorders>
            <w:shd w:val="clear" w:color="auto" w:fill="auto"/>
            <w:noWrap/>
            <w:vAlign w:val="center"/>
            <w:hideMark/>
          </w:tcPr>
          <w:p w14:paraId="7C393801" w14:textId="77777777" w:rsidR="00ED263C" w:rsidRPr="00ED263C" w:rsidRDefault="00ED263C" w:rsidP="00ED263C">
            <w:pPr>
              <w:jc w:val="center"/>
              <w:rPr>
                <w:rFonts w:ascii="Calibri" w:hAnsi="Calibri" w:cs="Calibri"/>
              </w:rPr>
            </w:pPr>
            <w:r w:rsidRPr="00ED263C">
              <w:rPr>
                <w:rFonts w:ascii="Calibri" w:hAnsi="Calibri" w:cs="Calibri"/>
                <w:sz w:val="22"/>
                <w:szCs w:val="22"/>
              </w:rPr>
              <w:t>27</w:t>
            </w:r>
          </w:p>
        </w:tc>
        <w:tc>
          <w:tcPr>
            <w:tcW w:w="340" w:type="dxa"/>
            <w:gridSpan w:val="5"/>
            <w:tcBorders>
              <w:top w:val="nil"/>
              <w:left w:val="nil"/>
              <w:bottom w:val="nil"/>
              <w:right w:val="nil"/>
            </w:tcBorders>
            <w:shd w:val="clear" w:color="auto" w:fill="auto"/>
            <w:noWrap/>
            <w:vAlign w:val="center"/>
            <w:hideMark/>
          </w:tcPr>
          <w:p w14:paraId="3A267F3E" w14:textId="77777777" w:rsidR="00ED263C" w:rsidRPr="00ED263C" w:rsidRDefault="00ED263C" w:rsidP="00ED263C">
            <w:pPr>
              <w:jc w:val="center"/>
              <w:rPr>
                <w:rFonts w:ascii="Calibri" w:hAnsi="Calibri" w:cs="Calibri"/>
              </w:rPr>
            </w:pPr>
            <w:r w:rsidRPr="00ED263C">
              <w:rPr>
                <w:rFonts w:ascii="Calibri" w:hAnsi="Calibri" w:cs="Calibri"/>
                <w:sz w:val="22"/>
                <w:szCs w:val="22"/>
              </w:rPr>
              <w:t>18</w:t>
            </w:r>
          </w:p>
        </w:tc>
        <w:tc>
          <w:tcPr>
            <w:tcW w:w="340" w:type="dxa"/>
            <w:gridSpan w:val="6"/>
            <w:tcBorders>
              <w:top w:val="nil"/>
              <w:left w:val="nil"/>
              <w:bottom w:val="nil"/>
              <w:right w:val="nil"/>
            </w:tcBorders>
            <w:shd w:val="clear" w:color="auto" w:fill="auto"/>
            <w:noWrap/>
            <w:vAlign w:val="center"/>
            <w:hideMark/>
          </w:tcPr>
          <w:p w14:paraId="71EC312E" w14:textId="77777777" w:rsidR="00ED263C" w:rsidRPr="00ED263C" w:rsidRDefault="00ED263C" w:rsidP="00ED263C">
            <w:pPr>
              <w:jc w:val="center"/>
              <w:rPr>
                <w:rFonts w:ascii="Calibri" w:hAnsi="Calibri" w:cs="Calibri"/>
              </w:rPr>
            </w:pPr>
            <w:r w:rsidRPr="00ED263C">
              <w:rPr>
                <w:rFonts w:ascii="Calibri" w:hAnsi="Calibri" w:cs="Calibri"/>
                <w:sz w:val="22"/>
                <w:szCs w:val="22"/>
              </w:rPr>
              <w:t>8</w:t>
            </w:r>
          </w:p>
        </w:tc>
        <w:tc>
          <w:tcPr>
            <w:tcW w:w="340" w:type="dxa"/>
            <w:gridSpan w:val="4"/>
            <w:tcBorders>
              <w:top w:val="nil"/>
              <w:left w:val="nil"/>
              <w:bottom w:val="nil"/>
              <w:right w:val="nil"/>
            </w:tcBorders>
            <w:shd w:val="clear" w:color="auto" w:fill="auto"/>
            <w:noWrap/>
            <w:vAlign w:val="center"/>
            <w:hideMark/>
          </w:tcPr>
          <w:p w14:paraId="0D27B2BE" w14:textId="77777777" w:rsidR="00ED263C" w:rsidRPr="00ED263C" w:rsidRDefault="00ED263C" w:rsidP="00ED263C">
            <w:pPr>
              <w:jc w:val="center"/>
              <w:rPr>
                <w:rFonts w:ascii="Calibri" w:hAnsi="Calibri" w:cs="Calibri"/>
              </w:rPr>
            </w:pPr>
            <w:r w:rsidRPr="00ED263C">
              <w:rPr>
                <w:rFonts w:ascii="Calibri" w:hAnsi="Calibri" w:cs="Calibri"/>
                <w:sz w:val="22"/>
                <w:szCs w:val="22"/>
              </w:rPr>
              <w:t>0</w:t>
            </w:r>
          </w:p>
        </w:tc>
        <w:tc>
          <w:tcPr>
            <w:tcW w:w="700" w:type="dxa"/>
            <w:gridSpan w:val="7"/>
            <w:tcBorders>
              <w:top w:val="nil"/>
              <w:left w:val="nil"/>
              <w:bottom w:val="nil"/>
              <w:right w:val="nil"/>
            </w:tcBorders>
            <w:shd w:val="clear" w:color="auto" w:fill="auto"/>
            <w:noWrap/>
            <w:vAlign w:val="center"/>
            <w:hideMark/>
          </w:tcPr>
          <w:p w14:paraId="4700CE68" w14:textId="77777777" w:rsidR="00ED263C" w:rsidRPr="00ED263C" w:rsidRDefault="00ED263C" w:rsidP="00ED263C">
            <w:pPr>
              <w:jc w:val="right"/>
              <w:rPr>
                <w:rFonts w:ascii="Calibri" w:hAnsi="Calibri" w:cs="Calibri"/>
              </w:rPr>
            </w:pPr>
            <w:r w:rsidRPr="00ED263C">
              <w:rPr>
                <w:rFonts w:ascii="Calibri" w:hAnsi="Calibri" w:cs="Calibri"/>
                <w:sz w:val="22"/>
                <w:szCs w:val="22"/>
              </w:rPr>
              <w:t>100</w:t>
            </w:r>
          </w:p>
        </w:tc>
        <w:tc>
          <w:tcPr>
            <w:tcW w:w="1618" w:type="dxa"/>
            <w:gridSpan w:val="8"/>
            <w:tcBorders>
              <w:top w:val="nil"/>
              <w:left w:val="nil"/>
              <w:bottom w:val="nil"/>
              <w:right w:val="nil"/>
            </w:tcBorders>
            <w:shd w:val="clear" w:color="auto" w:fill="auto"/>
            <w:noWrap/>
            <w:vAlign w:val="center"/>
            <w:hideMark/>
          </w:tcPr>
          <w:p w14:paraId="04FB4C25" w14:textId="77777777" w:rsidR="00ED263C" w:rsidRPr="00ED263C" w:rsidRDefault="00ED263C" w:rsidP="00ED263C">
            <w:pPr>
              <w:jc w:val="right"/>
              <w:rPr>
                <w:rFonts w:ascii="Calibri" w:hAnsi="Calibri" w:cs="Calibri"/>
              </w:rPr>
            </w:pPr>
          </w:p>
        </w:tc>
        <w:tc>
          <w:tcPr>
            <w:tcW w:w="920" w:type="dxa"/>
            <w:gridSpan w:val="6"/>
            <w:tcBorders>
              <w:top w:val="nil"/>
              <w:left w:val="nil"/>
              <w:bottom w:val="nil"/>
              <w:right w:val="nil"/>
            </w:tcBorders>
            <w:shd w:val="clear" w:color="auto" w:fill="auto"/>
            <w:noWrap/>
            <w:vAlign w:val="center"/>
            <w:hideMark/>
          </w:tcPr>
          <w:p w14:paraId="37A4CB2F"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48139634"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2761159" w14:textId="77777777" w:rsidR="00ED263C" w:rsidRPr="00ED263C" w:rsidRDefault="00ED263C" w:rsidP="00ED263C">
            <w:pPr>
              <w:rPr>
                <w:sz w:val="20"/>
                <w:szCs w:val="20"/>
              </w:rPr>
            </w:pPr>
          </w:p>
        </w:tc>
      </w:tr>
      <w:tr w:rsidR="00ED263C" w:rsidRPr="00ED263C" w14:paraId="243949FF" w14:textId="77777777" w:rsidTr="00ED263C">
        <w:trPr>
          <w:gridAfter w:val="5"/>
          <w:wAfter w:w="727" w:type="dxa"/>
          <w:trHeight w:val="402"/>
        </w:trPr>
        <w:tc>
          <w:tcPr>
            <w:tcW w:w="880" w:type="dxa"/>
            <w:tcBorders>
              <w:top w:val="nil"/>
              <w:left w:val="nil"/>
              <w:bottom w:val="nil"/>
              <w:right w:val="nil"/>
            </w:tcBorders>
            <w:shd w:val="clear" w:color="auto" w:fill="auto"/>
            <w:noWrap/>
            <w:vAlign w:val="center"/>
            <w:hideMark/>
          </w:tcPr>
          <w:p w14:paraId="4CEEEA10" w14:textId="77777777" w:rsidR="00ED263C" w:rsidRPr="00ED263C" w:rsidRDefault="00ED263C" w:rsidP="00ED263C">
            <w:pPr>
              <w:rPr>
                <w:sz w:val="20"/>
                <w:szCs w:val="20"/>
              </w:rPr>
            </w:pPr>
          </w:p>
        </w:tc>
        <w:tc>
          <w:tcPr>
            <w:tcW w:w="2680" w:type="dxa"/>
            <w:gridSpan w:val="2"/>
            <w:tcBorders>
              <w:top w:val="nil"/>
              <w:left w:val="nil"/>
              <w:bottom w:val="nil"/>
              <w:right w:val="nil"/>
            </w:tcBorders>
            <w:shd w:val="clear" w:color="auto" w:fill="auto"/>
            <w:noWrap/>
            <w:vAlign w:val="center"/>
            <w:hideMark/>
          </w:tcPr>
          <w:p w14:paraId="0496524A" w14:textId="77777777" w:rsidR="00ED263C" w:rsidRPr="00ED263C" w:rsidRDefault="00ED263C" w:rsidP="00ED263C">
            <w:pPr>
              <w:rPr>
                <w:sz w:val="20"/>
                <w:szCs w:val="20"/>
              </w:rPr>
            </w:pPr>
          </w:p>
        </w:tc>
        <w:tc>
          <w:tcPr>
            <w:tcW w:w="340" w:type="dxa"/>
            <w:tcBorders>
              <w:top w:val="nil"/>
              <w:left w:val="nil"/>
              <w:bottom w:val="nil"/>
              <w:right w:val="nil"/>
            </w:tcBorders>
            <w:shd w:val="clear" w:color="auto" w:fill="auto"/>
            <w:noWrap/>
            <w:vAlign w:val="center"/>
            <w:hideMark/>
          </w:tcPr>
          <w:p w14:paraId="15DF98A2" w14:textId="77777777" w:rsidR="00ED263C" w:rsidRPr="00ED263C" w:rsidRDefault="00ED263C" w:rsidP="00ED263C">
            <w:pPr>
              <w:rPr>
                <w:sz w:val="20"/>
                <w:szCs w:val="20"/>
              </w:rPr>
            </w:pPr>
          </w:p>
        </w:tc>
        <w:tc>
          <w:tcPr>
            <w:tcW w:w="340" w:type="dxa"/>
            <w:gridSpan w:val="5"/>
            <w:tcBorders>
              <w:top w:val="nil"/>
              <w:left w:val="nil"/>
              <w:bottom w:val="nil"/>
              <w:right w:val="nil"/>
            </w:tcBorders>
            <w:shd w:val="clear" w:color="auto" w:fill="auto"/>
            <w:noWrap/>
            <w:vAlign w:val="center"/>
            <w:hideMark/>
          </w:tcPr>
          <w:p w14:paraId="3DEF37B9" w14:textId="77777777" w:rsidR="00ED263C" w:rsidRPr="00ED263C" w:rsidRDefault="00ED263C" w:rsidP="00ED263C">
            <w:pPr>
              <w:jc w:val="center"/>
              <w:rPr>
                <w:sz w:val="20"/>
                <w:szCs w:val="20"/>
              </w:rPr>
            </w:pPr>
          </w:p>
        </w:tc>
        <w:tc>
          <w:tcPr>
            <w:tcW w:w="340" w:type="dxa"/>
            <w:gridSpan w:val="5"/>
            <w:tcBorders>
              <w:top w:val="nil"/>
              <w:left w:val="nil"/>
              <w:bottom w:val="nil"/>
              <w:right w:val="nil"/>
            </w:tcBorders>
            <w:shd w:val="clear" w:color="auto" w:fill="auto"/>
            <w:noWrap/>
            <w:vAlign w:val="center"/>
            <w:hideMark/>
          </w:tcPr>
          <w:p w14:paraId="1D3988E1"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4344DCF4"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3DD65D7"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1F98C3D9"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429E0E09"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448D3D92"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797FDCC2"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944ECB2" w14:textId="77777777" w:rsidR="00ED263C" w:rsidRPr="00ED263C" w:rsidRDefault="00ED263C" w:rsidP="00ED263C">
            <w:pPr>
              <w:rPr>
                <w:sz w:val="20"/>
                <w:szCs w:val="20"/>
              </w:rPr>
            </w:pPr>
          </w:p>
        </w:tc>
      </w:tr>
      <w:tr w:rsidR="00ED263C" w:rsidRPr="00ED263C" w14:paraId="1542B9C9" w14:textId="77777777" w:rsidTr="00ED263C">
        <w:trPr>
          <w:gridAfter w:val="5"/>
          <w:wAfter w:w="727" w:type="dxa"/>
          <w:trHeight w:val="315"/>
        </w:trPr>
        <w:tc>
          <w:tcPr>
            <w:tcW w:w="3900" w:type="dxa"/>
            <w:gridSpan w:val="4"/>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4D8939A" w14:textId="77777777" w:rsidR="00ED263C" w:rsidRPr="00ED263C" w:rsidRDefault="00ED263C" w:rsidP="00ED263C">
            <w:pPr>
              <w:rPr>
                <w:rFonts w:ascii="Calibri" w:hAnsi="Calibri" w:cs="Calibri"/>
                <w:b/>
                <w:bCs/>
                <w:color w:val="000000"/>
                <w:sz w:val="20"/>
                <w:szCs w:val="20"/>
              </w:rPr>
            </w:pPr>
            <w:r w:rsidRPr="00ED263C">
              <w:rPr>
                <w:rFonts w:ascii="Calibri" w:hAnsi="Calibri" w:cs="Calibri"/>
                <w:b/>
                <w:bCs/>
                <w:color w:val="000000"/>
                <w:sz w:val="20"/>
                <w:szCs w:val="20"/>
              </w:rPr>
              <w:t>Celkový průměrný prospěch    1,870</w:t>
            </w:r>
          </w:p>
        </w:tc>
        <w:tc>
          <w:tcPr>
            <w:tcW w:w="340" w:type="dxa"/>
            <w:gridSpan w:val="5"/>
            <w:tcBorders>
              <w:top w:val="nil"/>
              <w:left w:val="nil"/>
              <w:bottom w:val="nil"/>
              <w:right w:val="nil"/>
            </w:tcBorders>
            <w:shd w:val="clear" w:color="auto" w:fill="auto"/>
            <w:noWrap/>
            <w:vAlign w:val="center"/>
            <w:hideMark/>
          </w:tcPr>
          <w:p w14:paraId="43A35E3A" w14:textId="77777777" w:rsidR="00ED263C" w:rsidRPr="00ED263C" w:rsidRDefault="00ED263C" w:rsidP="00ED263C">
            <w:pPr>
              <w:rPr>
                <w:rFonts w:ascii="Calibri" w:hAnsi="Calibri" w:cs="Calibri"/>
                <w:b/>
                <w:bCs/>
                <w:color w:val="000000"/>
                <w:sz w:val="20"/>
                <w:szCs w:val="20"/>
              </w:rPr>
            </w:pPr>
          </w:p>
        </w:tc>
        <w:tc>
          <w:tcPr>
            <w:tcW w:w="340" w:type="dxa"/>
            <w:gridSpan w:val="5"/>
            <w:tcBorders>
              <w:top w:val="nil"/>
              <w:left w:val="nil"/>
              <w:bottom w:val="nil"/>
              <w:right w:val="nil"/>
            </w:tcBorders>
            <w:shd w:val="clear" w:color="auto" w:fill="auto"/>
            <w:noWrap/>
            <w:vAlign w:val="center"/>
            <w:hideMark/>
          </w:tcPr>
          <w:p w14:paraId="6D62A465"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7C49A1E9"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2FD56527"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2896463C"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8114710"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9DFED6E"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5EA46CC6"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64EDE3A2" w14:textId="77777777" w:rsidR="00ED263C" w:rsidRPr="00ED263C" w:rsidRDefault="00ED263C" w:rsidP="00ED263C">
            <w:pPr>
              <w:rPr>
                <w:sz w:val="20"/>
                <w:szCs w:val="20"/>
              </w:rPr>
            </w:pPr>
          </w:p>
        </w:tc>
      </w:tr>
      <w:tr w:rsidR="00ED263C" w:rsidRPr="00ED263C" w14:paraId="31FCCD69" w14:textId="77777777" w:rsidTr="00ED263C">
        <w:trPr>
          <w:gridAfter w:val="5"/>
          <w:wAfter w:w="727" w:type="dxa"/>
          <w:trHeight w:val="3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3BDE1821" w14:textId="77777777" w:rsidR="00ED263C" w:rsidRPr="00ED263C" w:rsidRDefault="00ED263C" w:rsidP="00ED263C">
            <w:pPr>
              <w:jc w:val="center"/>
              <w:rPr>
                <w:rFonts w:ascii="Calibri" w:hAnsi="Calibri" w:cs="Calibri"/>
                <w:b/>
                <w:bCs/>
                <w:color w:val="000000"/>
                <w:sz w:val="16"/>
                <w:szCs w:val="16"/>
              </w:rPr>
            </w:pPr>
            <w:r w:rsidRPr="00ED263C">
              <w:rPr>
                <w:rFonts w:ascii="Calibri" w:hAnsi="Calibri" w:cs="Calibri"/>
                <w:b/>
                <w:bCs/>
                <w:color w:val="000000"/>
                <w:sz w:val="16"/>
                <w:szCs w:val="16"/>
              </w:rPr>
              <w:t>Stupeň hodnocení prospěchu</w:t>
            </w: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52508819"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prospěl s vyznamenáním</w:t>
            </w:r>
          </w:p>
        </w:tc>
        <w:tc>
          <w:tcPr>
            <w:tcW w:w="340" w:type="dxa"/>
            <w:tcBorders>
              <w:top w:val="nil"/>
              <w:left w:val="nil"/>
              <w:bottom w:val="single" w:sz="4" w:space="0" w:color="auto"/>
              <w:right w:val="single" w:sz="4" w:space="0" w:color="auto"/>
            </w:tcBorders>
            <w:shd w:val="clear" w:color="auto" w:fill="auto"/>
            <w:noWrap/>
            <w:vAlign w:val="center"/>
            <w:hideMark/>
          </w:tcPr>
          <w:p w14:paraId="76820650"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11</w:t>
            </w:r>
          </w:p>
        </w:tc>
        <w:tc>
          <w:tcPr>
            <w:tcW w:w="340" w:type="dxa"/>
            <w:gridSpan w:val="5"/>
            <w:tcBorders>
              <w:top w:val="nil"/>
              <w:left w:val="nil"/>
              <w:bottom w:val="nil"/>
              <w:right w:val="nil"/>
            </w:tcBorders>
            <w:shd w:val="clear" w:color="auto" w:fill="auto"/>
            <w:noWrap/>
            <w:vAlign w:val="center"/>
            <w:hideMark/>
          </w:tcPr>
          <w:p w14:paraId="75392618" w14:textId="77777777" w:rsidR="00ED263C" w:rsidRPr="00ED263C" w:rsidRDefault="00ED263C" w:rsidP="00ED263C">
            <w:pPr>
              <w:jc w:val="center"/>
              <w:rPr>
                <w:rFonts w:ascii="Calibri" w:hAnsi="Calibri" w:cs="Calibri"/>
                <w:color w:val="000000"/>
              </w:rPr>
            </w:pPr>
          </w:p>
        </w:tc>
        <w:tc>
          <w:tcPr>
            <w:tcW w:w="340" w:type="dxa"/>
            <w:gridSpan w:val="5"/>
            <w:tcBorders>
              <w:top w:val="nil"/>
              <w:left w:val="nil"/>
              <w:bottom w:val="nil"/>
              <w:right w:val="nil"/>
            </w:tcBorders>
            <w:shd w:val="clear" w:color="auto" w:fill="auto"/>
            <w:noWrap/>
            <w:vAlign w:val="center"/>
            <w:hideMark/>
          </w:tcPr>
          <w:p w14:paraId="2C774A73"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776FEE9F"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1C224998"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6A6DFB32"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84AA919"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0345E832"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2BE97DEA"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379032E2" w14:textId="77777777" w:rsidR="00ED263C" w:rsidRPr="00ED263C" w:rsidRDefault="00ED263C" w:rsidP="00ED263C">
            <w:pPr>
              <w:rPr>
                <w:sz w:val="20"/>
                <w:szCs w:val="20"/>
              </w:rPr>
            </w:pPr>
          </w:p>
        </w:tc>
      </w:tr>
      <w:tr w:rsidR="00ED263C" w:rsidRPr="00ED263C" w14:paraId="1864AA1D" w14:textId="77777777" w:rsidTr="00ED263C">
        <w:trPr>
          <w:gridAfter w:val="5"/>
          <w:wAfter w:w="727"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4A610FA8"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08A28A0F"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 xml:space="preserve">prospěl </w:t>
            </w:r>
          </w:p>
        </w:tc>
        <w:tc>
          <w:tcPr>
            <w:tcW w:w="340" w:type="dxa"/>
            <w:tcBorders>
              <w:top w:val="nil"/>
              <w:left w:val="nil"/>
              <w:bottom w:val="single" w:sz="4" w:space="0" w:color="auto"/>
              <w:right w:val="single" w:sz="4" w:space="0" w:color="auto"/>
            </w:tcBorders>
            <w:shd w:val="clear" w:color="auto" w:fill="auto"/>
            <w:noWrap/>
            <w:vAlign w:val="center"/>
            <w:hideMark/>
          </w:tcPr>
          <w:p w14:paraId="5E9715BF"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19</w:t>
            </w:r>
          </w:p>
        </w:tc>
        <w:tc>
          <w:tcPr>
            <w:tcW w:w="340" w:type="dxa"/>
            <w:gridSpan w:val="5"/>
            <w:tcBorders>
              <w:top w:val="nil"/>
              <w:left w:val="nil"/>
              <w:bottom w:val="nil"/>
              <w:right w:val="nil"/>
            </w:tcBorders>
            <w:shd w:val="clear" w:color="auto" w:fill="auto"/>
            <w:noWrap/>
            <w:vAlign w:val="center"/>
            <w:hideMark/>
          </w:tcPr>
          <w:p w14:paraId="652A3858" w14:textId="77777777" w:rsidR="00ED263C" w:rsidRPr="00ED263C" w:rsidRDefault="00ED263C" w:rsidP="00ED263C">
            <w:pPr>
              <w:jc w:val="center"/>
              <w:rPr>
                <w:rFonts w:ascii="Calibri" w:hAnsi="Calibri" w:cs="Calibri"/>
                <w:color w:val="000000"/>
              </w:rPr>
            </w:pPr>
          </w:p>
        </w:tc>
        <w:tc>
          <w:tcPr>
            <w:tcW w:w="340" w:type="dxa"/>
            <w:gridSpan w:val="5"/>
            <w:tcBorders>
              <w:top w:val="nil"/>
              <w:left w:val="nil"/>
              <w:bottom w:val="nil"/>
              <w:right w:val="nil"/>
            </w:tcBorders>
            <w:shd w:val="clear" w:color="auto" w:fill="auto"/>
            <w:noWrap/>
            <w:vAlign w:val="center"/>
            <w:hideMark/>
          </w:tcPr>
          <w:p w14:paraId="1FC080C1"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37183E76"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3821003F"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65134062"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2E99E517"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60F67600"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6A19C540"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79B10DA0" w14:textId="77777777" w:rsidR="00ED263C" w:rsidRPr="00ED263C" w:rsidRDefault="00ED263C" w:rsidP="00ED263C">
            <w:pPr>
              <w:rPr>
                <w:sz w:val="20"/>
                <w:szCs w:val="20"/>
              </w:rPr>
            </w:pPr>
          </w:p>
        </w:tc>
      </w:tr>
      <w:tr w:rsidR="00ED263C" w:rsidRPr="00ED263C" w14:paraId="0A44F5B3" w14:textId="77777777" w:rsidTr="00ED263C">
        <w:trPr>
          <w:gridAfter w:val="5"/>
          <w:wAfter w:w="727"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68DEDF18"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49217D46"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neprospěl</w:t>
            </w:r>
          </w:p>
        </w:tc>
        <w:tc>
          <w:tcPr>
            <w:tcW w:w="340" w:type="dxa"/>
            <w:tcBorders>
              <w:top w:val="nil"/>
              <w:left w:val="nil"/>
              <w:bottom w:val="single" w:sz="4" w:space="0" w:color="auto"/>
              <w:right w:val="single" w:sz="4" w:space="0" w:color="auto"/>
            </w:tcBorders>
            <w:shd w:val="clear" w:color="auto" w:fill="auto"/>
            <w:noWrap/>
            <w:vAlign w:val="center"/>
            <w:hideMark/>
          </w:tcPr>
          <w:p w14:paraId="24CFD34D"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340" w:type="dxa"/>
            <w:gridSpan w:val="5"/>
            <w:tcBorders>
              <w:top w:val="nil"/>
              <w:left w:val="nil"/>
              <w:bottom w:val="nil"/>
              <w:right w:val="nil"/>
            </w:tcBorders>
            <w:shd w:val="clear" w:color="auto" w:fill="auto"/>
            <w:noWrap/>
            <w:vAlign w:val="center"/>
            <w:hideMark/>
          </w:tcPr>
          <w:p w14:paraId="53EA07E3" w14:textId="77777777" w:rsidR="00ED263C" w:rsidRPr="00ED263C" w:rsidRDefault="00ED263C" w:rsidP="00ED263C">
            <w:pPr>
              <w:jc w:val="center"/>
              <w:rPr>
                <w:rFonts w:ascii="Calibri" w:hAnsi="Calibri" w:cs="Calibri"/>
                <w:color w:val="000000"/>
              </w:rPr>
            </w:pPr>
          </w:p>
        </w:tc>
        <w:tc>
          <w:tcPr>
            <w:tcW w:w="340" w:type="dxa"/>
            <w:gridSpan w:val="5"/>
            <w:tcBorders>
              <w:top w:val="nil"/>
              <w:left w:val="nil"/>
              <w:bottom w:val="nil"/>
              <w:right w:val="nil"/>
            </w:tcBorders>
            <w:shd w:val="clear" w:color="auto" w:fill="auto"/>
            <w:noWrap/>
            <w:vAlign w:val="center"/>
            <w:hideMark/>
          </w:tcPr>
          <w:p w14:paraId="543D8447"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57087873"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7B01B9C0"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0C40031F"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0EC48638"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245DD089"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3E15E878"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69840F1F" w14:textId="77777777" w:rsidR="00ED263C" w:rsidRPr="00ED263C" w:rsidRDefault="00ED263C" w:rsidP="00ED263C">
            <w:pPr>
              <w:rPr>
                <w:sz w:val="20"/>
                <w:szCs w:val="20"/>
              </w:rPr>
            </w:pPr>
          </w:p>
        </w:tc>
      </w:tr>
      <w:tr w:rsidR="00ED263C" w:rsidRPr="00ED263C" w14:paraId="433B7665" w14:textId="77777777" w:rsidTr="00ED263C">
        <w:trPr>
          <w:gridAfter w:val="5"/>
          <w:wAfter w:w="727" w:type="dxa"/>
          <w:trHeight w:val="300"/>
        </w:trPr>
        <w:tc>
          <w:tcPr>
            <w:tcW w:w="880" w:type="dxa"/>
            <w:vMerge/>
            <w:tcBorders>
              <w:top w:val="nil"/>
              <w:left w:val="single" w:sz="4" w:space="0" w:color="auto"/>
              <w:bottom w:val="single" w:sz="4" w:space="0" w:color="000000"/>
              <w:right w:val="single" w:sz="4" w:space="0" w:color="auto"/>
            </w:tcBorders>
            <w:vAlign w:val="center"/>
            <w:hideMark/>
          </w:tcPr>
          <w:p w14:paraId="12929AEA" w14:textId="77777777" w:rsidR="00ED263C" w:rsidRPr="00ED263C" w:rsidRDefault="00ED263C" w:rsidP="00ED263C">
            <w:pPr>
              <w:rPr>
                <w:rFonts w:ascii="Calibri" w:hAnsi="Calibri" w:cs="Calibri"/>
                <w:b/>
                <w:bCs/>
                <w:color w:val="000000"/>
                <w:sz w:val="16"/>
                <w:szCs w:val="16"/>
              </w:rPr>
            </w:pPr>
          </w:p>
        </w:tc>
        <w:tc>
          <w:tcPr>
            <w:tcW w:w="2680" w:type="dxa"/>
            <w:gridSpan w:val="2"/>
            <w:tcBorders>
              <w:top w:val="nil"/>
              <w:left w:val="nil"/>
              <w:bottom w:val="single" w:sz="4" w:space="0" w:color="auto"/>
              <w:right w:val="single" w:sz="4" w:space="0" w:color="auto"/>
            </w:tcBorders>
            <w:shd w:val="clear" w:color="auto" w:fill="auto"/>
            <w:noWrap/>
            <w:vAlign w:val="center"/>
            <w:hideMark/>
          </w:tcPr>
          <w:p w14:paraId="1D4DB00B" w14:textId="77777777" w:rsidR="00ED263C" w:rsidRPr="00ED263C" w:rsidRDefault="00ED263C" w:rsidP="00ED263C">
            <w:pPr>
              <w:rPr>
                <w:rFonts w:ascii="Calibri" w:hAnsi="Calibri" w:cs="Calibri"/>
                <w:color w:val="000000"/>
                <w:sz w:val="20"/>
                <w:szCs w:val="20"/>
              </w:rPr>
            </w:pPr>
            <w:r w:rsidRPr="00ED263C">
              <w:rPr>
                <w:rFonts w:ascii="Calibri" w:hAnsi="Calibri" w:cs="Calibri"/>
                <w:color w:val="000000"/>
                <w:sz w:val="20"/>
                <w:szCs w:val="20"/>
              </w:rPr>
              <w:t>nehodnocen</w:t>
            </w:r>
          </w:p>
        </w:tc>
        <w:tc>
          <w:tcPr>
            <w:tcW w:w="340" w:type="dxa"/>
            <w:tcBorders>
              <w:top w:val="nil"/>
              <w:left w:val="nil"/>
              <w:bottom w:val="single" w:sz="4" w:space="0" w:color="auto"/>
              <w:right w:val="single" w:sz="4" w:space="0" w:color="auto"/>
            </w:tcBorders>
            <w:shd w:val="clear" w:color="auto" w:fill="auto"/>
            <w:noWrap/>
            <w:vAlign w:val="center"/>
            <w:hideMark/>
          </w:tcPr>
          <w:p w14:paraId="48674FD7" w14:textId="77777777" w:rsidR="00ED263C" w:rsidRPr="00ED263C" w:rsidRDefault="00ED263C" w:rsidP="00ED263C">
            <w:pPr>
              <w:jc w:val="center"/>
              <w:rPr>
                <w:rFonts w:ascii="Calibri" w:hAnsi="Calibri" w:cs="Calibri"/>
                <w:color w:val="000000"/>
              </w:rPr>
            </w:pPr>
            <w:r w:rsidRPr="00ED263C">
              <w:rPr>
                <w:rFonts w:ascii="Calibri" w:hAnsi="Calibri" w:cs="Calibri"/>
                <w:color w:val="000000"/>
                <w:sz w:val="22"/>
                <w:szCs w:val="22"/>
              </w:rPr>
              <w:t>0</w:t>
            </w:r>
          </w:p>
        </w:tc>
        <w:tc>
          <w:tcPr>
            <w:tcW w:w="340" w:type="dxa"/>
            <w:gridSpan w:val="5"/>
            <w:tcBorders>
              <w:top w:val="nil"/>
              <w:left w:val="nil"/>
              <w:bottom w:val="nil"/>
              <w:right w:val="nil"/>
            </w:tcBorders>
            <w:shd w:val="clear" w:color="auto" w:fill="auto"/>
            <w:noWrap/>
            <w:vAlign w:val="center"/>
            <w:hideMark/>
          </w:tcPr>
          <w:p w14:paraId="3E6ECDA3" w14:textId="77777777" w:rsidR="00ED263C" w:rsidRPr="00ED263C" w:rsidRDefault="00ED263C" w:rsidP="00ED263C">
            <w:pPr>
              <w:jc w:val="center"/>
              <w:rPr>
                <w:rFonts w:ascii="Calibri" w:hAnsi="Calibri" w:cs="Calibri"/>
                <w:color w:val="000000"/>
              </w:rPr>
            </w:pPr>
          </w:p>
        </w:tc>
        <w:tc>
          <w:tcPr>
            <w:tcW w:w="340" w:type="dxa"/>
            <w:gridSpan w:val="5"/>
            <w:tcBorders>
              <w:top w:val="nil"/>
              <w:left w:val="nil"/>
              <w:bottom w:val="nil"/>
              <w:right w:val="nil"/>
            </w:tcBorders>
            <w:shd w:val="clear" w:color="auto" w:fill="auto"/>
            <w:noWrap/>
            <w:vAlign w:val="center"/>
            <w:hideMark/>
          </w:tcPr>
          <w:p w14:paraId="3BD3BA96" w14:textId="77777777" w:rsidR="00ED263C" w:rsidRPr="00ED263C" w:rsidRDefault="00ED263C" w:rsidP="00ED263C">
            <w:pPr>
              <w:jc w:val="center"/>
              <w:rPr>
                <w:sz w:val="20"/>
                <w:szCs w:val="20"/>
              </w:rPr>
            </w:pPr>
          </w:p>
        </w:tc>
        <w:tc>
          <w:tcPr>
            <w:tcW w:w="340" w:type="dxa"/>
            <w:gridSpan w:val="6"/>
            <w:tcBorders>
              <w:top w:val="nil"/>
              <w:left w:val="nil"/>
              <w:bottom w:val="nil"/>
              <w:right w:val="nil"/>
            </w:tcBorders>
            <w:shd w:val="clear" w:color="auto" w:fill="auto"/>
            <w:noWrap/>
            <w:vAlign w:val="center"/>
            <w:hideMark/>
          </w:tcPr>
          <w:p w14:paraId="44A9D433" w14:textId="77777777" w:rsidR="00ED263C" w:rsidRPr="00ED263C" w:rsidRDefault="00ED263C" w:rsidP="00ED263C">
            <w:pPr>
              <w:jc w:val="center"/>
              <w:rPr>
                <w:sz w:val="20"/>
                <w:szCs w:val="20"/>
              </w:rPr>
            </w:pPr>
          </w:p>
        </w:tc>
        <w:tc>
          <w:tcPr>
            <w:tcW w:w="340" w:type="dxa"/>
            <w:gridSpan w:val="4"/>
            <w:tcBorders>
              <w:top w:val="nil"/>
              <w:left w:val="nil"/>
              <w:bottom w:val="nil"/>
              <w:right w:val="nil"/>
            </w:tcBorders>
            <w:shd w:val="clear" w:color="auto" w:fill="auto"/>
            <w:noWrap/>
            <w:vAlign w:val="center"/>
            <w:hideMark/>
          </w:tcPr>
          <w:p w14:paraId="423E7BD9" w14:textId="77777777" w:rsidR="00ED263C" w:rsidRPr="00ED263C" w:rsidRDefault="00ED263C" w:rsidP="00ED263C">
            <w:pPr>
              <w:jc w:val="center"/>
              <w:rPr>
                <w:sz w:val="20"/>
                <w:szCs w:val="20"/>
              </w:rPr>
            </w:pPr>
          </w:p>
        </w:tc>
        <w:tc>
          <w:tcPr>
            <w:tcW w:w="700" w:type="dxa"/>
            <w:gridSpan w:val="7"/>
            <w:tcBorders>
              <w:top w:val="nil"/>
              <w:left w:val="nil"/>
              <w:bottom w:val="nil"/>
              <w:right w:val="nil"/>
            </w:tcBorders>
            <w:shd w:val="clear" w:color="auto" w:fill="auto"/>
            <w:noWrap/>
            <w:vAlign w:val="center"/>
            <w:hideMark/>
          </w:tcPr>
          <w:p w14:paraId="72220D12" w14:textId="77777777" w:rsidR="00ED263C" w:rsidRPr="00ED263C" w:rsidRDefault="00ED263C" w:rsidP="00ED263C">
            <w:pPr>
              <w:jc w:val="center"/>
              <w:rPr>
                <w:sz w:val="20"/>
                <w:szCs w:val="20"/>
              </w:rPr>
            </w:pPr>
          </w:p>
        </w:tc>
        <w:tc>
          <w:tcPr>
            <w:tcW w:w="1618" w:type="dxa"/>
            <w:gridSpan w:val="8"/>
            <w:tcBorders>
              <w:top w:val="nil"/>
              <w:left w:val="nil"/>
              <w:bottom w:val="nil"/>
              <w:right w:val="nil"/>
            </w:tcBorders>
            <w:shd w:val="clear" w:color="auto" w:fill="auto"/>
            <w:noWrap/>
            <w:vAlign w:val="center"/>
            <w:hideMark/>
          </w:tcPr>
          <w:p w14:paraId="1F5C5231" w14:textId="77777777" w:rsidR="00ED263C" w:rsidRPr="00ED263C" w:rsidRDefault="00ED263C" w:rsidP="00ED263C">
            <w:pPr>
              <w:rPr>
                <w:sz w:val="20"/>
                <w:szCs w:val="20"/>
              </w:rPr>
            </w:pPr>
          </w:p>
        </w:tc>
        <w:tc>
          <w:tcPr>
            <w:tcW w:w="920" w:type="dxa"/>
            <w:gridSpan w:val="6"/>
            <w:tcBorders>
              <w:top w:val="nil"/>
              <w:left w:val="nil"/>
              <w:bottom w:val="nil"/>
              <w:right w:val="nil"/>
            </w:tcBorders>
            <w:shd w:val="clear" w:color="auto" w:fill="auto"/>
            <w:noWrap/>
            <w:vAlign w:val="center"/>
            <w:hideMark/>
          </w:tcPr>
          <w:p w14:paraId="33C9F5F2" w14:textId="77777777" w:rsidR="00ED263C" w:rsidRPr="00ED263C" w:rsidRDefault="00ED263C" w:rsidP="00ED263C">
            <w:pPr>
              <w:rPr>
                <w:sz w:val="20"/>
                <w:szCs w:val="20"/>
              </w:rPr>
            </w:pPr>
          </w:p>
        </w:tc>
        <w:tc>
          <w:tcPr>
            <w:tcW w:w="580" w:type="dxa"/>
            <w:gridSpan w:val="5"/>
            <w:tcBorders>
              <w:top w:val="nil"/>
              <w:left w:val="nil"/>
              <w:bottom w:val="nil"/>
              <w:right w:val="nil"/>
            </w:tcBorders>
            <w:shd w:val="clear" w:color="auto" w:fill="auto"/>
            <w:noWrap/>
            <w:vAlign w:val="center"/>
            <w:hideMark/>
          </w:tcPr>
          <w:p w14:paraId="65ED1E14" w14:textId="77777777" w:rsidR="00ED263C" w:rsidRPr="00ED263C" w:rsidRDefault="00ED263C" w:rsidP="00ED263C">
            <w:pPr>
              <w:rPr>
                <w:sz w:val="20"/>
                <w:szCs w:val="20"/>
              </w:rPr>
            </w:pPr>
          </w:p>
        </w:tc>
        <w:tc>
          <w:tcPr>
            <w:tcW w:w="2000" w:type="dxa"/>
            <w:gridSpan w:val="7"/>
            <w:tcBorders>
              <w:top w:val="nil"/>
              <w:left w:val="nil"/>
              <w:bottom w:val="nil"/>
              <w:right w:val="nil"/>
            </w:tcBorders>
            <w:shd w:val="clear" w:color="auto" w:fill="auto"/>
            <w:noWrap/>
            <w:vAlign w:val="center"/>
            <w:hideMark/>
          </w:tcPr>
          <w:p w14:paraId="54A7C4F3" w14:textId="77777777" w:rsidR="00ED263C" w:rsidRPr="00ED263C" w:rsidRDefault="00ED263C" w:rsidP="00ED263C">
            <w:pPr>
              <w:rPr>
                <w:sz w:val="20"/>
                <w:szCs w:val="20"/>
              </w:rPr>
            </w:pPr>
          </w:p>
        </w:tc>
      </w:tr>
    </w:tbl>
    <w:p w14:paraId="139E0C91" w14:textId="55454A7D" w:rsidR="0018283D" w:rsidRPr="00100B62" w:rsidRDefault="003220F3" w:rsidP="0018283D">
      <w:r w:rsidRPr="00100B62">
        <w:lastRenderedPageBreak/>
        <w:t xml:space="preserve">E. 2. 1 </w:t>
      </w:r>
      <w:r w:rsidRPr="00100B62">
        <w:tab/>
        <w:t>Seznam absolventů 20</w:t>
      </w:r>
      <w:r w:rsidR="002076B4">
        <w:t>2</w:t>
      </w:r>
      <w:r w:rsidR="00F72454">
        <w:t>1</w:t>
      </w:r>
      <w:r w:rsidR="00C36F2E" w:rsidRPr="00100B62">
        <w:t>/20</w:t>
      </w:r>
      <w:r w:rsidR="007B3EE4" w:rsidRPr="00100B62">
        <w:t>2</w:t>
      </w:r>
      <w:r w:rsidR="00F72454">
        <w:t>2</w:t>
      </w:r>
    </w:p>
    <w:p w14:paraId="5B08B5D1" w14:textId="77777777" w:rsidR="00383F2A" w:rsidRPr="00100B62" w:rsidRDefault="00383F2A" w:rsidP="0018283D">
      <w:pPr>
        <w:rPr>
          <w:b/>
          <w:sz w:val="16"/>
          <w:szCs w:val="16"/>
        </w:rPr>
      </w:pPr>
    </w:p>
    <w:p w14:paraId="2B28A3DB" w14:textId="77777777" w:rsidR="0018283D" w:rsidRPr="00100B62" w:rsidRDefault="0018283D" w:rsidP="0018283D">
      <w:pPr>
        <w:rPr>
          <w:b/>
        </w:rPr>
      </w:pPr>
      <w:r w:rsidRPr="00100B62">
        <w:rPr>
          <w:b/>
        </w:rPr>
        <w:t>4. A</w:t>
      </w:r>
    </w:p>
    <w:p w14:paraId="16DEB4AB" w14:textId="77777777" w:rsidR="0018283D" w:rsidRPr="00100B62" w:rsidRDefault="0018283D" w:rsidP="0018283D">
      <w:pPr>
        <w:rPr>
          <w:b/>
          <w:sz w:val="16"/>
          <w:szCs w:val="16"/>
        </w:rPr>
      </w:pPr>
    </w:p>
    <w:p w14:paraId="49125E6C" w14:textId="3597CAFB" w:rsidR="0018283D" w:rsidRPr="00100B62" w:rsidRDefault="00F72454" w:rsidP="0018283D">
      <w:pPr>
        <w:rPr>
          <w:smallCaps/>
        </w:rPr>
      </w:pPr>
      <w:r>
        <w:t xml:space="preserve">Burian Philip, </w:t>
      </w:r>
      <w:proofErr w:type="spellStart"/>
      <w:r>
        <w:t>Čapská</w:t>
      </w:r>
      <w:proofErr w:type="spellEnd"/>
      <w:r>
        <w:t xml:space="preserve"> Tereza, Čejka David, Čermáková Sylva, Dítětová Anna, Drábková Daniela, Dusová Kristýna, </w:t>
      </w:r>
      <w:proofErr w:type="spellStart"/>
      <w:r>
        <w:t>Endlová</w:t>
      </w:r>
      <w:proofErr w:type="spellEnd"/>
      <w:r>
        <w:t xml:space="preserve"> Natálie, </w:t>
      </w:r>
      <w:proofErr w:type="spellStart"/>
      <w:r>
        <w:t>Federsel</w:t>
      </w:r>
      <w:proofErr w:type="spellEnd"/>
      <w:r>
        <w:t xml:space="preserve"> David</w:t>
      </w:r>
      <w:r w:rsidR="00A078BB">
        <w:t xml:space="preserve">, Hubačová Terézia, Klesal Ondřej, Koblížek Václav, Krejcar Filip, Langrová Victoria, Linhart Marek, Lysáková Eliška, Machová Kateřina, Němcová Andrea Nicole, Nguyen Viet Thanh, Pithartová Vendula, </w:t>
      </w:r>
      <w:proofErr w:type="spellStart"/>
      <w:r w:rsidR="00A078BB">
        <w:t>Širáková</w:t>
      </w:r>
      <w:proofErr w:type="spellEnd"/>
      <w:r w:rsidR="00A078BB">
        <w:t xml:space="preserve"> Daniela, Teplá Daniela, Trávníček Tobiáš, Vaško Jakub, Vlček Tomáš, Voženílková Barbora</w:t>
      </w:r>
    </w:p>
    <w:p w14:paraId="0AD9C6F4" w14:textId="77777777" w:rsidR="0018283D" w:rsidRPr="00100B62" w:rsidRDefault="0018283D" w:rsidP="0018283D">
      <w:pPr>
        <w:rPr>
          <w:b/>
          <w:sz w:val="16"/>
          <w:szCs w:val="16"/>
        </w:rPr>
      </w:pPr>
    </w:p>
    <w:p w14:paraId="353CD8DF" w14:textId="77777777" w:rsidR="0018283D" w:rsidRPr="00100B62" w:rsidRDefault="0018283D" w:rsidP="0018283D">
      <w:pPr>
        <w:rPr>
          <w:b/>
        </w:rPr>
      </w:pPr>
      <w:r w:rsidRPr="00100B62">
        <w:rPr>
          <w:b/>
        </w:rPr>
        <w:t>4. B</w:t>
      </w:r>
    </w:p>
    <w:p w14:paraId="4B1F511A" w14:textId="77777777" w:rsidR="0018283D" w:rsidRPr="00100B62" w:rsidRDefault="0018283D" w:rsidP="0018283D">
      <w:pPr>
        <w:rPr>
          <w:b/>
          <w:sz w:val="16"/>
          <w:szCs w:val="16"/>
        </w:rPr>
      </w:pPr>
    </w:p>
    <w:p w14:paraId="3FBDB67D" w14:textId="441882F7" w:rsidR="0018283D" w:rsidRPr="006A331C" w:rsidRDefault="00A078BB" w:rsidP="0018283D">
      <w:pPr>
        <w:rPr>
          <w:color w:val="FF0000"/>
        </w:rPr>
      </w:pPr>
      <w:r>
        <w:t xml:space="preserve">Bakeš Petr, Bártová Nikola, Born David, Cvrček Michael, Čáslavková Barbora, </w:t>
      </w:r>
      <w:proofErr w:type="spellStart"/>
      <w:r>
        <w:t>Daruová</w:t>
      </w:r>
      <w:proofErr w:type="spellEnd"/>
      <w:r>
        <w:t xml:space="preserve"> Tereza, Doležalová Natálie, </w:t>
      </w:r>
      <w:proofErr w:type="spellStart"/>
      <w:r>
        <w:t>Drabant</w:t>
      </w:r>
      <w:proofErr w:type="spellEnd"/>
      <w:r>
        <w:t xml:space="preserve"> Daniel, Dvořáková Natálie, Filípek Pavel, </w:t>
      </w:r>
      <w:proofErr w:type="spellStart"/>
      <w:r>
        <w:t>Gondeková</w:t>
      </w:r>
      <w:proofErr w:type="spellEnd"/>
      <w:r>
        <w:t xml:space="preserve"> Nela, Hartmann Jonáš, Hrdinková Aneta, Janderová Štěpánka, </w:t>
      </w:r>
      <w:proofErr w:type="spellStart"/>
      <w:r>
        <w:t>Kalabová</w:t>
      </w:r>
      <w:proofErr w:type="spellEnd"/>
      <w:r>
        <w:t xml:space="preserve"> Natálie, Karlíková Viktorie, Konstantin Daniel, Koupalová Anna, Lesáková Lucie, Otevřelová Barbora, Pecková Michaela, Peterová Nela, Přenosil Matyáš, </w:t>
      </w:r>
      <w:proofErr w:type="spellStart"/>
      <w:r>
        <w:t>Rykířová</w:t>
      </w:r>
      <w:proofErr w:type="spellEnd"/>
      <w:r>
        <w:t xml:space="preserve"> Natálie, Šmíd Jakub, Štefanová Petra, Tatíček Jiří, Tomková Nikola, Vašíčková Kristina, Vodičková Tereza, Zahradníková Zuzana</w:t>
      </w:r>
    </w:p>
    <w:p w14:paraId="65F9C3DC" w14:textId="77777777" w:rsidR="00250956" w:rsidRPr="006243C6" w:rsidRDefault="00250956" w:rsidP="0018283D">
      <w:pPr>
        <w:rPr>
          <w:b/>
          <w:i/>
          <w:iCs/>
          <w:sz w:val="16"/>
          <w:szCs w:val="16"/>
        </w:rPr>
      </w:pPr>
    </w:p>
    <w:p w14:paraId="5A1ABD5F" w14:textId="77777777" w:rsidR="0018283D" w:rsidRPr="00CD3556" w:rsidRDefault="0018283D" w:rsidP="0018283D">
      <w:pPr>
        <w:rPr>
          <w:b/>
        </w:rPr>
      </w:pPr>
      <w:r w:rsidRPr="00CD3556">
        <w:rPr>
          <w:b/>
        </w:rPr>
        <w:t>8. E</w:t>
      </w:r>
    </w:p>
    <w:p w14:paraId="5023141B" w14:textId="77777777" w:rsidR="0018283D" w:rsidRPr="00CD3556" w:rsidRDefault="0018283D" w:rsidP="0018283D">
      <w:pPr>
        <w:rPr>
          <w:b/>
          <w:sz w:val="16"/>
          <w:szCs w:val="16"/>
        </w:rPr>
      </w:pPr>
    </w:p>
    <w:p w14:paraId="14E4E98A" w14:textId="0DC799AE" w:rsidR="00944625" w:rsidRPr="00CD3556" w:rsidRDefault="00A078BB" w:rsidP="0018283D">
      <w:r>
        <w:t>Antoš Petr, Blažek Robert, Blažek Vojtěch, Burda Lukáš, Drápalík Matyáš, Effenberger</w:t>
      </w:r>
      <w:r w:rsidR="00E558BC">
        <w:t xml:space="preserve"> Benjamin, Fiedler Pavel, </w:t>
      </w:r>
      <w:proofErr w:type="spellStart"/>
      <w:r w:rsidR="00E558BC">
        <w:t>Harsa</w:t>
      </w:r>
      <w:proofErr w:type="spellEnd"/>
      <w:r w:rsidR="00E558BC">
        <w:t xml:space="preserve"> František, Hlavatá Pavla, </w:t>
      </w:r>
      <w:proofErr w:type="spellStart"/>
      <w:r w:rsidR="00E558BC">
        <w:t>Chour</w:t>
      </w:r>
      <w:proofErr w:type="spellEnd"/>
      <w:r w:rsidR="00E558BC">
        <w:t xml:space="preserve"> Jakub, </w:t>
      </w:r>
      <w:proofErr w:type="spellStart"/>
      <w:r w:rsidR="00E558BC">
        <w:t>Jakubčová</w:t>
      </w:r>
      <w:proofErr w:type="spellEnd"/>
      <w:r w:rsidR="00E558BC">
        <w:t xml:space="preserve"> Lucie, Košťál Petr, Koubová Justýna, Kožíšek Jakub, Kratochvíl Marek, </w:t>
      </w:r>
      <w:proofErr w:type="spellStart"/>
      <w:r w:rsidR="00E558BC">
        <w:t>Kubant</w:t>
      </w:r>
      <w:proofErr w:type="spellEnd"/>
      <w:r w:rsidR="00E558BC">
        <w:t xml:space="preserve"> Ondřej, </w:t>
      </w:r>
      <w:proofErr w:type="spellStart"/>
      <w:r w:rsidR="00E558BC">
        <w:t>Lášková</w:t>
      </w:r>
      <w:proofErr w:type="spellEnd"/>
      <w:r w:rsidR="00E558BC">
        <w:t xml:space="preserve"> Alžběta, Myšková Veronika, Netolický Tomáš, Novák Vítek, Pánková Anna, Pejchová Anežka, Slezák Radek, Stehlík Martin, Štědrá Kristýna, Švadlenková Kateřina, Teplý Kryštof, Vrubel Vojtěch, Výborná Amálie, Zemanová Zuzana</w:t>
      </w:r>
    </w:p>
    <w:p w14:paraId="1F3B1409" w14:textId="77777777" w:rsidR="0018283D" w:rsidRPr="006243C6" w:rsidRDefault="0018283D" w:rsidP="0018283D">
      <w:pPr>
        <w:rPr>
          <w:i/>
          <w:iCs/>
        </w:rPr>
      </w:pPr>
    </w:p>
    <w:p w14:paraId="5B516EFB" w14:textId="30074B22" w:rsidR="0018283D" w:rsidRPr="00AA6E09" w:rsidRDefault="002B5A4E" w:rsidP="0018283D">
      <w:r w:rsidRPr="00AA6E09">
        <w:t>M</w:t>
      </w:r>
      <w:r w:rsidR="0018283D" w:rsidRPr="00AA6E09">
        <w:t>aturi</w:t>
      </w:r>
      <w:r w:rsidRPr="00AA6E09">
        <w:t>tní zkoušky</w:t>
      </w:r>
      <w:r w:rsidR="0018283D" w:rsidRPr="00AA6E09">
        <w:t xml:space="preserve"> - podzim 20</w:t>
      </w:r>
      <w:r w:rsidR="005B6C06" w:rsidRPr="00AA6E09">
        <w:t>2</w:t>
      </w:r>
      <w:r w:rsidR="00E66957" w:rsidRPr="00AA6E09">
        <w:t>2</w:t>
      </w:r>
    </w:p>
    <w:p w14:paraId="25762E85" w14:textId="77777777" w:rsidR="0018283D" w:rsidRPr="00AA6E09" w:rsidRDefault="0018283D" w:rsidP="0018283D">
      <w:r w:rsidRPr="00AA6E09">
        <w:t>(dle § 34 vyhlášky č. 177/2009 Sb., ve znění pozdějších předpisů)</w:t>
      </w:r>
    </w:p>
    <w:p w14:paraId="18A17685" w14:textId="5F524937" w:rsidR="00AA6E09" w:rsidRDefault="00AA6E09" w:rsidP="0018283D">
      <w:r>
        <w:t xml:space="preserve">Řádný termín </w:t>
      </w:r>
      <w:r>
        <w:tab/>
      </w:r>
      <w:r>
        <w:tab/>
      </w:r>
      <w:r>
        <w:tab/>
        <w:t xml:space="preserve">  1 žák</w:t>
      </w:r>
    </w:p>
    <w:p w14:paraId="6F4AFA32" w14:textId="127F8C3F" w:rsidR="0018283D" w:rsidRPr="00AA6E09" w:rsidRDefault="002B5A4E" w:rsidP="0018283D">
      <w:r w:rsidRPr="00AA6E09">
        <w:t>Opravný termín</w:t>
      </w:r>
      <w:r w:rsidR="00382522" w:rsidRPr="00AA6E09">
        <w:t xml:space="preserve"> celkem </w:t>
      </w:r>
      <w:r w:rsidR="00AA6E09">
        <w:tab/>
        <w:t xml:space="preserve">12 </w:t>
      </w:r>
      <w:r w:rsidR="00382522" w:rsidRPr="00AA6E09">
        <w:t>žáků:</w:t>
      </w:r>
    </w:p>
    <w:p w14:paraId="0B70CE18" w14:textId="3ED72526" w:rsidR="00382522" w:rsidRPr="00AA6E09" w:rsidRDefault="002B5A4E" w:rsidP="0018283D">
      <w:r w:rsidRPr="00AA6E09">
        <w:t>profilová část MZ</w:t>
      </w:r>
      <w:r w:rsidRPr="00AA6E09">
        <w:tab/>
      </w:r>
      <w:r w:rsidRPr="00AA6E09">
        <w:tab/>
      </w:r>
      <w:r w:rsidR="00AA6E09">
        <w:t>11</w:t>
      </w:r>
      <w:r w:rsidRPr="00AA6E09">
        <w:t xml:space="preserve"> ž</w:t>
      </w:r>
      <w:r w:rsidR="002759F8" w:rsidRPr="00AA6E09">
        <w:t>á</w:t>
      </w:r>
      <w:r w:rsidR="00AA6E09">
        <w:t>ků</w:t>
      </w:r>
    </w:p>
    <w:p w14:paraId="3A7241E8" w14:textId="48886EA5" w:rsidR="002C34C5" w:rsidRPr="00E66957" w:rsidRDefault="00382522" w:rsidP="0018283D">
      <w:pPr>
        <w:rPr>
          <w:i/>
          <w:iCs/>
          <w:color w:val="FF0000"/>
        </w:rPr>
      </w:pPr>
      <w:r w:rsidRPr="00AA6E09">
        <w:t>společná část MZ</w:t>
      </w:r>
      <w:r w:rsidRPr="00AA6E09">
        <w:tab/>
      </w:r>
      <w:r w:rsidRPr="00AA6E09">
        <w:tab/>
      </w:r>
      <w:r w:rsidR="00AA6E09">
        <w:t xml:space="preserve">  2</w:t>
      </w:r>
      <w:r w:rsidRPr="00AA6E09">
        <w:t xml:space="preserve"> žá</w:t>
      </w:r>
      <w:r w:rsidR="00AA6E09">
        <w:t>ci</w:t>
      </w:r>
      <w:r w:rsidR="002C34C5" w:rsidRPr="00AA6E09">
        <w:tab/>
      </w:r>
      <w:r w:rsidR="002C34C5" w:rsidRPr="00E66957">
        <w:rPr>
          <w:i/>
          <w:iCs/>
          <w:color w:val="FF0000"/>
        </w:rPr>
        <w:tab/>
      </w:r>
    </w:p>
    <w:p w14:paraId="562C75D1" w14:textId="77777777" w:rsidR="002B5A4E" w:rsidRPr="00E66957" w:rsidRDefault="002B5A4E" w:rsidP="0018283D">
      <w:pPr>
        <w:rPr>
          <w:i/>
          <w:iCs/>
        </w:rPr>
      </w:pPr>
    </w:p>
    <w:p w14:paraId="1A965116" w14:textId="77777777" w:rsidR="0018283D" w:rsidRPr="00D4134E" w:rsidRDefault="0018283D" w:rsidP="0018283D"/>
    <w:p w14:paraId="7AA39405" w14:textId="6CCF33D7" w:rsidR="0018283D" w:rsidRPr="00D4134E" w:rsidRDefault="0018283D" w:rsidP="0018283D">
      <w:pPr>
        <w:rPr>
          <w:bCs/>
        </w:rPr>
      </w:pPr>
      <w:r w:rsidRPr="00D4134E">
        <w:rPr>
          <w:bCs/>
        </w:rPr>
        <w:t xml:space="preserve">E. 2.2 </w:t>
      </w:r>
      <w:r w:rsidRPr="00D4134E">
        <w:rPr>
          <w:bCs/>
        </w:rPr>
        <w:tab/>
        <w:t>Přehled umístění</w:t>
      </w:r>
      <w:r w:rsidR="001C345A" w:rsidRPr="00D4134E">
        <w:rPr>
          <w:bCs/>
        </w:rPr>
        <w:t xml:space="preserve"> absolventů ve školním roce 20</w:t>
      </w:r>
      <w:r w:rsidR="002076B4">
        <w:rPr>
          <w:bCs/>
        </w:rPr>
        <w:t>2</w:t>
      </w:r>
      <w:r w:rsidR="00E66957">
        <w:rPr>
          <w:bCs/>
        </w:rPr>
        <w:t>1</w:t>
      </w:r>
      <w:r w:rsidR="001C345A" w:rsidRPr="00D4134E">
        <w:rPr>
          <w:bCs/>
        </w:rPr>
        <w:t>/20</w:t>
      </w:r>
      <w:r w:rsidR="002076B4">
        <w:rPr>
          <w:bCs/>
        </w:rPr>
        <w:t>2</w:t>
      </w:r>
      <w:r w:rsidR="00E66957">
        <w:rPr>
          <w:bCs/>
        </w:rPr>
        <w:t>2</w:t>
      </w:r>
    </w:p>
    <w:p w14:paraId="75BBB8E5" w14:textId="33CB204E" w:rsidR="007D6166" w:rsidRPr="007D6166" w:rsidRDefault="007D6166" w:rsidP="007D6166">
      <w:r w:rsidRPr="007D6166">
        <w:t>8.E – žáků 30</w:t>
      </w:r>
      <w:r>
        <w:tab/>
      </w:r>
      <w:r>
        <w:tab/>
      </w:r>
      <w:r w:rsidRPr="007D6166">
        <w:t>VŠ 29</w:t>
      </w:r>
      <w:r>
        <w:tab/>
      </w:r>
      <w:r>
        <w:tab/>
      </w:r>
      <w:r w:rsidRPr="007D6166">
        <w:t>nezjištěno 1</w:t>
      </w:r>
    </w:p>
    <w:p w14:paraId="3DB10F8B" w14:textId="77777777" w:rsidR="007D6166" w:rsidRPr="007D6166" w:rsidRDefault="007D6166" w:rsidP="007D6166">
      <w:r w:rsidRPr="007D6166">
        <w:t>Úspěšnost 100 %</w:t>
      </w:r>
    </w:p>
    <w:p w14:paraId="1587F533" w14:textId="77777777" w:rsidR="007D6166" w:rsidRDefault="007D6166" w:rsidP="007D6166"/>
    <w:p w14:paraId="34951F42" w14:textId="7D673751" w:rsidR="007D6166" w:rsidRPr="007D6166" w:rsidRDefault="007D6166" w:rsidP="007D6166">
      <w:r w:rsidRPr="007D6166">
        <w:t>4.A – žáků 28</w:t>
      </w:r>
      <w:r>
        <w:tab/>
      </w:r>
      <w:r>
        <w:tab/>
      </w:r>
      <w:r w:rsidRPr="007D6166">
        <w:t>VŠ 14</w:t>
      </w:r>
      <w:r>
        <w:tab/>
      </w:r>
      <w:r>
        <w:tab/>
      </w:r>
      <w:r w:rsidRPr="007D6166">
        <w:t>nezjištěno 14</w:t>
      </w:r>
      <w:r>
        <w:tab/>
      </w:r>
      <w:r>
        <w:tab/>
      </w:r>
      <w:r w:rsidRPr="007D6166">
        <w:t>jazykový kurz 1</w:t>
      </w:r>
    </w:p>
    <w:p w14:paraId="57DCF786" w14:textId="77777777" w:rsidR="007D6166" w:rsidRPr="007D6166" w:rsidRDefault="007D6166" w:rsidP="007D6166">
      <w:r w:rsidRPr="007D6166">
        <w:t>Úspěšnost ze zjištěných mat. (87,5 %)</w:t>
      </w:r>
    </w:p>
    <w:p w14:paraId="44F0DF20" w14:textId="77777777" w:rsidR="007D6166" w:rsidRDefault="007D6166" w:rsidP="007D6166"/>
    <w:p w14:paraId="0F14CA19" w14:textId="195D9D55" w:rsidR="007D6166" w:rsidRPr="007D6166" w:rsidRDefault="007D6166" w:rsidP="007D6166">
      <w:r w:rsidRPr="007D6166">
        <w:t>4.B – žáků 31</w:t>
      </w:r>
      <w:r>
        <w:t xml:space="preserve">  </w:t>
      </w:r>
      <w:r>
        <w:tab/>
      </w:r>
      <w:r w:rsidRPr="007D6166">
        <w:t>VŠ 27</w:t>
      </w:r>
      <w:r>
        <w:tab/>
      </w:r>
      <w:r>
        <w:tab/>
      </w:r>
      <w:r w:rsidRPr="007D6166">
        <w:t>VOŠ 1</w:t>
      </w:r>
      <w:r>
        <w:tab/>
      </w:r>
      <w:r>
        <w:tab/>
      </w:r>
      <w:r w:rsidRPr="007D6166">
        <w:t>jazykový kurz 2</w:t>
      </w:r>
      <w:r>
        <w:tab/>
      </w:r>
      <w:r w:rsidRPr="007D6166">
        <w:t>nezjištěno 1</w:t>
      </w:r>
    </w:p>
    <w:p w14:paraId="2B99D981" w14:textId="77777777" w:rsidR="007D6166" w:rsidRPr="007D6166" w:rsidRDefault="007D6166" w:rsidP="007D6166">
      <w:r w:rsidRPr="007D6166">
        <w:t>Úspěšnost 90%</w:t>
      </w:r>
    </w:p>
    <w:p w14:paraId="6832BDC2" w14:textId="77777777" w:rsidR="007D6166" w:rsidRDefault="007D6166" w:rsidP="007D6166"/>
    <w:p w14:paraId="4839FB16" w14:textId="376992D5" w:rsidR="007D6166" w:rsidRPr="007D6166" w:rsidRDefault="007D6166" w:rsidP="007D6166">
      <w:r w:rsidRPr="007D6166">
        <w:t>Úspěšnost absolventů celkem: 85,7%</w:t>
      </w:r>
    </w:p>
    <w:p w14:paraId="736250EF" w14:textId="77777777" w:rsidR="007D6166" w:rsidRPr="007D6166" w:rsidRDefault="007D6166" w:rsidP="007D6166">
      <w:r w:rsidRPr="007D6166">
        <w:t>počet žáků maturitního ročníku: 89, zjištěno u 70</w:t>
      </w:r>
    </w:p>
    <w:p w14:paraId="1DC7C7C7" w14:textId="77777777" w:rsidR="007D6166" w:rsidRPr="007D6166" w:rsidRDefault="007D6166" w:rsidP="007D6166">
      <w:r w:rsidRPr="007D6166">
        <w:t>na VŠ přijato: 60</w:t>
      </w:r>
    </w:p>
    <w:p w14:paraId="11C5E477" w14:textId="77777777" w:rsidR="007D6166" w:rsidRDefault="007D6166" w:rsidP="007E0675">
      <w:pPr>
        <w:rPr>
          <w:b/>
          <w:bCs/>
        </w:rPr>
      </w:pPr>
    </w:p>
    <w:p w14:paraId="265186DE" w14:textId="77777777" w:rsidR="007D6166" w:rsidRDefault="007D6166" w:rsidP="007E0675">
      <w:pPr>
        <w:rPr>
          <w:b/>
          <w:bCs/>
        </w:rPr>
      </w:pPr>
    </w:p>
    <w:p w14:paraId="614EB7CE" w14:textId="77777777" w:rsidR="00181A96" w:rsidRPr="00554EF2" w:rsidRDefault="00181A96" w:rsidP="00181A96">
      <w:pPr>
        <w:jc w:val="center"/>
      </w:pPr>
      <w:r w:rsidRPr="00554EF2">
        <w:rPr>
          <w:b/>
          <w:bCs/>
          <w:sz w:val="36"/>
        </w:rPr>
        <w:lastRenderedPageBreak/>
        <w:t>F. Údaje o prevenci sociálně patologických jevů</w:t>
      </w:r>
    </w:p>
    <w:p w14:paraId="3041E394" w14:textId="77777777" w:rsidR="002A3269" w:rsidRPr="005B04AE" w:rsidRDefault="002A3269" w:rsidP="00181A96">
      <w:pPr>
        <w:jc w:val="center"/>
        <w:rPr>
          <w:b/>
          <w:i/>
          <w:iCs/>
          <w:sz w:val="28"/>
          <w:szCs w:val="28"/>
        </w:rPr>
      </w:pPr>
    </w:p>
    <w:p w14:paraId="5FC10184" w14:textId="7FFD8F09" w:rsidR="00554EF2" w:rsidRPr="008C107A" w:rsidRDefault="008C107A" w:rsidP="00554EF2">
      <w:pPr>
        <w:jc w:val="center"/>
        <w:rPr>
          <w:b/>
          <w:sz w:val="28"/>
          <w:szCs w:val="28"/>
        </w:rPr>
      </w:pPr>
      <w:r w:rsidRPr="008C107A">
        <w:rPr>
          <w:b/>
          <w:sz w:val="28"/>
          <w:szCs w:val="28"/>
        </w:rPr>
        <w:t>Zpráva o činnosti metodika primární prevence</w:t>
      </w:r>
    </w:p>
    <w:p w14:paraId="0A642143" w14:textId="77777777" w:rsidR="00554EF2" w:rsidRDefault="00554EF2" w:rsidP="00554EF2">
      <w:pPr>
        <w:jc w:val="center"/>
        <w:rPr>
          <w:b/>
          <w:sz w:val="48"/>
          <w:szCs w:val="48"/>
        </w:rPr>
      </w:pPr>
    </w:p>
    <w:p w14:paraId="075DFD2C" w14:textId="77777777" w:rsidR="00554EF2" w:rsidRDefault="00554EF2" w:rsidP="00554EF2">
      <w:pPr>
        <w:spacing w:line="360" w:lineRule="auto"/>
        <w:rPr>
          <w:rFonts w:ascii="Arial" w:hAnsi="Arial" w:cs="Arial"/>
          <w:bCs/>
          <w:i/>
        </w:rPr>
      </w:pPr>
      <w:r>
        <w:rPr>
          <w:rFonts w:ascii="Arial" w:hAnsi="Arial" w:cs="Arial"/>
          <w:b/>
          <w:bCs/>
          <w:smallCaps/>
        </w:rPr>
        <w:t>Základní údaje o škole</w:t>
      </w:r>
    </w:p>
    <w:tbl>
      <w:tblPr>
        <w:tblW w:w="0" w:type="auto"/>
        <w:tblInd w:w="-5" w:type="dxa"/>
        <w:tblLayout w:type="fixed"/>
        <w:tblCellMar>
          <w:left w:w="70" w:type="dxa"/>
          <w:right w:w="70" w:type="dxa"/>
        </w:tblCellMar>
        <w:tblLook w:val="0000" w:firstRow="0" w:lastRow="0" w:firstColumn="0" w:lastColumn="0" w:noHBand="0" w:noVBand="0"/>
      </w:tblPr>
      <w:tblGrid>
        <w:gridCol w:w="3047"/>
        <w:gridCol w:w="6672"/>
      </w:tblGrid>
      <w:tr w:rsidR="00554EF2" w14:paraId="586F71AF" w14:textId="77777777" w:rsidTr="00772C82">
        <w:trPr>
          <w:cantSplit/>
        </w:trPr>
        <w:tc>
          <w:tcPr>
            <w:tcW w:w="3047" w:type="dxa"/>
            <w:tcBorders>
              <w:top w:val="single" w:sz="4" w:space="0" w:color="000000"/>
              <w:left w:val="single" w:sz="4" w:space="0" w:color="000000"/>
              <w:bottom w:val="single" w:sz="4" w:space="0" w:color="000000"/>
            </w:tcBorders>
          </w:tcPr>
          <w:p w14:paraId="3BC623E7"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Název a adresa školy</w:t>
            </w:r>
          </w:p>
        </w:tc>
        <w:tc>
          <w:tcPr>
            <w:tcW w:w="6672" w:type="dxa"/>
            <w:tcBorders>
              <w:top w:val="single" w:sz="4" w:space="0" w:color="000000"/>
              <w:left w:val="single" w:sz="4" w:space="0" w:color="000000"/>
              <w:bottom w:val="single" w:sz="4" w:space="0" w:color="000000"/>
              <w:right w:val="single" w:sz="4" w:space="0" w:color="000000"/>
            </w:tcBorders>
          </w:tcPr>
          <w:p w14:paraId="3B5C211F" w14:textId="77777777" w:rsidR="00554EF2" w:rsidRDefault="00554EF2" w:rsidP="00772C82">
            <w:pPr>
              <w:widowControl w:val="0"/>
              <w:snapToGrid w:val="0"/>
              <w:spacing w:line="360" w:lineRule="auto"/>
              <w:rPr>
                <w:rFonts w:ascii="Arial" w:hAnsi="Arial" w:cs="Arial"/>
              </w:rPr>
            </w:pPr>
            <w:r>
              <w:rPr>
                <w:rFonts w:ascii="Arial" w:hAnsi="Arial" w:cs="Arial"/>
              </w:rPr>
              <w:t>Gymnázium Josefa Ressela, Olbrachtova 291, Chrudim</w:t>
            </w:r>
          </w:p>
        </w:tc>
      </w:tr>
      <w:tr w:rsidR="00554EF2" w14:paraId="604D6BEC" w14:textId="77777777" w:rsidTr="00772C82">
        <w:trPr>
          <w:cantSplit/>
        </w:trPr>
        <w:tc>
          <w:tcPr>
            <w:tcW w:w="3047" w:type="dxa"/>
            <w:tcBorders>
              <w:top w:val="single" w:sz="4" w:space="0" w:color="000000"/>
              <w:left w:val="single" w:sz="4" w:space="0" w:color="000000"/>
              <w:bottom w:val="single" w:sz="4" w:space="0" w:color="000000"/>
            </w:tcBorders>
          </w:tcPr>
          <w:p w14:paraId="46693518"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Jméno a příjmení ředitele</w:t>
            </w:r>
          </w:p>
        </w:tc>
        <w:tc>
          <w:tcPr>
            <w:tcW w:w="6672" w:type="dxa"/>
            <w:tcBorders>
              <w:top w:val="single" w:sz="4" w:space="0" w:color="000000"/>
              <w:left w:val="single" w:sz="4" w:space="0" w:color="000000"/>
              <w:bottom w:val="single" w:sz="4" w:space="0" w:color="000000"/>
              <w:right w:val="single" w:sz="4" w:space="0" w:color="000000"/>
            </w:tcBorders>
          </w:tcPr>
          <w:p w14:paraId="4D26B07C" w14:textId="77777777" w:rsidR="00554EF2" w:rsidRDefault="00554EF2" w:rsidP="00772C82">
            <w:pPr>
              <w:widowControl w:val="0"/>
              <w:snapToGrid w:val="0"/>
              <w:spacing w:line="360" w:lineRule="auto"/>
              <w:rPr>
                <w:rFonts w:ascii="Arial" w:hAnsi="Arial" w:cs="Arial"/>
              </w:rPr>
            </w:pPr>
            <w:r>
              <w:rPr>
                <w:rFonts w:ascii="Arial" w:hAnsi="Arial" w:cs="Arial"/>
              </w:rPr>
              <w:t>Mgr. Klára Jelinková</w:t>
            </w:r>
          </w:p>
        </w:tc>
      </w:tr>
      <w:tr w:rsidR="00554EF2" w14:paraId="40C8F151" w14:textId="77777777" w:rsidTr="00772C82">
        <w:trPr>
          <w:cantSplit/>
        </w:trPr>
        <w:tc>
          <w:tcPr>
            <w:tcW w:w="3047" w:type="dxa"/>
            <w:tcBorders>
              <w:top w:val="single" w:sz="4" w:space="0" w:color="000000"/>
              <w:left w:val="single" w:sz="4" w:space="0" w:color="000000"/>
              <w:bottom w:val="single" w:sz="4" w:space="0" w:color="000000"/>
            </w:tcBorders>
          </w:tcPr>
          <w:p w14:paraId="153225A3"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Telefon na ředitele</w:t>
            </w:r>
          </w:p>
        </w:tc>
        <w:tc>
          <w:tcPr>
            <w:tcW w:w="6672" w:type="dxa"/>
            <w:tcBorders>
              <w:top w:val="single" w:sz="4" w:space="0" w:color="000000"/>
              <w:left w:val="single" w:sz="4" w:space="0" w:color="000000"/>
              <w:bottom w:val="single" w:sz="4" w:space="0" w:color="000000"/>
              <w:right w:val="single" w:sz="4" w:space="0" w:color="000000"/>
            </w:tcBorders>
          </w:tcPr>
          <w:p w14:paraId="3FDA9D14" w14:textId="77777777" w:rsidR="00554EF2" w:rsidRDefault="00554EF2" w:rsidP="00772C82">
            <w:pPr>
              <w:widowControl w:val="0"/>
              <w:snapToGrid w:val="0"/>
              <w:spacing w:line="360" w:lineRule="auto"/>
              <w:rPr>
                <w:rFonts w:ascii="Arial" w:hAnsi="Arial" w:cs="Arial"/>
              </w:rPr>
            </w:pPr>
            <w:r>
              <w:rPr>
                <w:rFonts w:ascii="Arial" w:hAnsi="Arial" w:cs="Arial"/>
              </w:rPr>
              <w:t>469 669 522</w:t>
            </w:r>
          </w:p>
        </w:tc>
      </w:tr>
      <w:tr w:rsidR="00554EF2" w14:paraId="4883574A" w14:textId="77777777" w:rsidTr="00772C82">
        <w:trPr>
          <w:cantSplit/>
        </w:trPr>
        <w:tc>
          <w:tcPr>
            <w:tcW w:w="3047" w:type="dxa"/>
            <w:tcBorders>
              <w:top w:val="single" w:sz="4" w:space="0" w:color="000000"/>
              <w:left w:val="single" w:sz="4" w:space="0" w:color="000000"/>
              <w:bottom w:val="single" w:sz="4" w:space="0" w:color="000000"/>
            </w:tcBorders>
          </w:tcPr>
          <w:p w14:paraId="77DE7D39"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E-mail na ředitele</w:t>
            </w:r>
          </w:p>
        </w:tc>
        <w:tc>
          <w:tcPr>
            <w:tcW w:w="6672" w:type="dxa"/>
            <w:tcBorders>
              <w:top w:val="single" w:sz="4" w:space="0" w:color="000000"/>
              <w:left w:val="single" w:sz="4" w:space="0" w:color="000000"/>
              <w:bottom w:val="single" w:sz="4" w:space="0" w:color="000000"/>
              <w:right w:val="single" w:sz="4" w:space="0" w:color="000000"/>
            </w:tcBorders>
          </w:tcPr>
          <w:p w14:paraId="2D76FAE1" w14:textId="77777777" w:rsidR="00554EF2" w:rsidRDefault="00662C83" w:rsidP="00772C82">
            <w:pPr>
              <w:widowControl w:val="0"/>
              <w:snapToGrid w:val="0"/>
              <w:spacing w:line="360" w:lineRule="auto"/>
              <w:rPr>
                <w:rFonts w:ascii="Arial" w:hAnsi="Arial" w:cs="Arial"/>
              </w:rPr>
            </w:pPr>
            <w:hyperlink r:id="rId18" w:history="1">
              <w:r w:rsidR="00554EF2" w:rsidRPr="00570591">
                <w:rPr>
                  <w:rStyle w:val="Hypertextovodkaz"/>
                  <w:rFonts w:ascii="Arial" w:hAnsi="Arial" w:cs="Arial"/>
                </w:rPr>
                <w:t>reditel@gjr.cz</w:t>
              </w:r>
            </w:hyperlink>
          </w:p>
        </w:tc>
      </w:tr>
    </w:tbl>
    <w:p w14:paraId="71B88BA5" w14:textId="77777777" w:rsidR="00554EF2" w:rsidRDefault="00554EF2" w:rsidP="00554EF2">
      <w:pPr>
        <w:spacing w:line="360" w:lineRule="auto"/>
      </w:pPr>
    </w:p>
    <w:tbl>
      <w:tblPr>
        <w:tblW w:w="0" w:type="auto"/>
        <w:tblInd w:w="-5" w:type="dxa"/>
        <w:tblLayout w:type="fixed"/>
        <w:tblCellMar>
          <w:left w:w="70" w:type="dxa"/>
          <w:right w:w="70" w:type="dxa"/>
        </w:tblCellMar>
        <w:tblLook w:val="0000" w:firstRow="0" w:lastRow="0" w:firstColumn="0" w:lastColumn="0" w:noHBand="0" w:noVBand="0"/>
      </w:tblPr>
      <w:tblGrid>
        <w:gridCol w:w="3047"/>
        <w:gridCol w:w="2220"/>
        <w:gridCol w:w="2221"/>
        <w:gridCol w:w="2231"/>
      </w:tblGrid>
      <w:tr w:rsidR="00554EF2" w14:paraId="0E220DE2" w14:textId="77777777" w:rsidTr="00772C82">
        <w:trPr>
          <w:cantSplit/>
        </w:trPr>
        <w:tc>
          <w:tcPr>
            <w:tcW w:w="3047" w:type="dxa"/>
            <w:tcBorders>
              <w:top w:val="single" w:sz="4" w:space="0" w:color="000000"/>
              <w:left w:val="single" w:sz="4" w:space="0" w:color="000000"/>
              <w:bottom w:val="single" w:sz="4" w:space="0" w:color="000000"/>
            </w:tcBorders>
          </w:tcPr>
          <w:p w14:paraId="4FD22A02"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Jméno </w:t>
            </w:r>
            <w:proofErr w:type="spellStart"/>
            <w:r>
              <w:rPr>
                <w:rFonts w:ascii="Arial" w:hAnsi="Arial" w:cs="Arial"/>
                <w:b/>
                <w:sz w:val="20"/>
                <w:szCs w:val="20"/>
              </w:rPr>
              <w:t>šk</w:t>
            </w:r>
            <w:proofErr w:type="spellEnd"/>
            <w:r>
              <w:rPr>
                <w:rFonts w:ascii="Arial" w:hAnsi="Arial" w:cs="Arial"/>
                <w:b/>
                <w:sz w:val="20"/>
                <w:szCs w:val="20"/>
              </w:rPr>
              <w:t>. metodika prevence</w:t>
            </w:r>
          </w:p>
        </w:tc>
        <w:tc>
          <w:tcPr>
            <w:tcW w:w="6672" w:type="dxa"/>
            <w:gridSpan w:val="3"/>
            <w:tcBorders>
              <w:top w:val="single" w:sz="4" w:space="0" w:color="000000"/>
              <w:left w:val="single" w:sz="4" w:space="0" w:color="000000"/>
              <w:bottom w:val="single" w:sz="4" w:space="0" w:color="000000"/>
              <w:right w:val="single" w:sz="4" w:space="0" w:color="000000"/>
            </w:tcBorders>
          </w:tcPr>
          <w:p w14:paraId="4CA26C50" w14:textId="77777777" w:rsidR="00554EF2" w:rsidRDefault="00554EF2" w:rsidP="00772C82">
            <w:pPr>
              <w:snapToGrid w:val="0"/>
              <w:spacing w:line="360" w:lineRule="auto"/>
              <w:rPr>
                <w:rFonts w:ascii="Arial" w:hAnsi="Arial" w:cs="Arial"/>
              </w:rPr>
            </w:pPr>
            <w:r>
              <w:rPr>
                <w:rFonts w:ascii="Arial" w:hAnsi="Arial" w:cs="Arial"/>
              </w:rPr>
              <w:t>Mgr. Lenka Švadlenková</w:t>
            </w:r>
          </w:p>
        </w:tc>
      </w:tr>
      <w:tr w:rsidR="00554EF2" w14:paraId="47081487" w14:textId="77777777" w:rsidTr="00772C82">
        <w:trPr>
          <w:cantSplit/>
        </w:trPr>
        <w:tc>
          <w:tcPr>
            <w:tcW w:w="3047" w:type="dxa"/>
            <w:tcBorders>
              <w:top w:val="single" w:sz="4" w:space="0" w:color="000000"/>
              <w:left w:val="single" w:sz="4" w:space="0" w:color="000000"/>
              <w:bottom w:val="single" w:sz="4" w:space="0" w:color="000000"/>
            </w:tcBorders>
          </w:tcPr>
          <w:p w14:paraId="4B7B6241"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Telefon</w:t>
            </w:r>
          </w:p>
        </w:tc>
        <w:tc>
          <w:tcPr>
            <w:tcW w:w="6672" w:type="dxa"/>
            <w:gridSpan w:val="3"/>
            <w:tcBorders>
              <w:top w:val="single" w:sz="4" w:space="0" w:color="000000"/>
              <w:left w:val="single" w:sz="4" w:space="0" w:color="000000"/>
              <w:bottom w:val="single" w:sz="4" w:space="0" w:color="000000"/>
              <w:right w:val="single" w:sz="4" w:space="0" w:color="000000"/>
            </w:tcBorders>
          </w:tcPr>
          <w:p w14:paraId="57753892" w14:textId="77777777" w:rsidR="00554EF2" w:rsidRDefault="00554EF2" w:rsidP="00772C82">
            <w:pPr>
              <w:snapToGrid w:val="0"/>
              <w:spacing w:line="360" w:lineRule="auto"/>
              <w:rPr>
                <w:rFonts w:ascii="Arial" w:hAnsi="Arial" w:cs="Arial"/>
              </w:rPr>
            </w:pPr>
            <w:r>
              <w:rPr>
                <w:rFonts w:ascii="Arial" w:hAnsi="Arial" w:cs="Arial"/>
              </w:rPr>
              <w:t>469 669 571</w:t>
            </w:r>
          </w:p>
        </w:tc>
      </w:tr>
      <w:tr w:rsidR="00554EF2" w14:paraId="6C174674" w14:textId="77777777" w:rsidTr="00772C82">
        <w:trPr>
          <w:cantSplit/>
          <w:trHeight w:val="364"/>
        </w:trPr>
        <w:tc>
          <w:tcPr>
            <w:tcW w:w="3047" w:type="dxa"/>
            <w:tcBorders>
              <w:top w:val="single" w:sz="4" w:space="0" w:color="000000"/>
              <w:left w:val="single" w:sz="4" w:space="0" w:color="000000"/>
              <w:bottom w:val="single" w:sz="4" w:space="0" w:color="000000"/>
            </w:tcBorders>
          </w:tcPr>
          <w:p w14:paraId="1C085091"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E-mail </w:t>
            </w:r>
          </w:p>
        </w:tc>
        <w:tc>
          <w:tcPr>
            <w:tcW w:w="6672" w:type="dxa"/>
            <w:gridSpan w:val="3"/>
            <w:tcBorders>
              <w:top w:val="single" w:sz="4" w:space="0" w:color="000000"/>
              <w:left w:val="single" w:sz="4" w:space="0" w:color="000000"/>
              <w:bottom w:val="single" w:sz="4" w:space="0" w:color="000000"/>
              <w:right w:val="single" w:sz="4" w:space="0" w:color="000000"/>
            </w:tcBorders>
          </w:tcPr>
          <w:p w14:paraId="06079622" w14:textId="77777777" w:rsidR="00554EF2" w:rsidRDefault="00554EF2" w:rsidP="00772C82">
            <w:pPr>
              <w:snapToGrid w:val="0"/>
              <w:spacing w:line="360" w:lineRule="auto"/>
              <w:rPr>
                <w:rFonts w:ascii="Arial" w:hAnsi="Arial" w:cs="Arial"/>
              </w:rPr>
            </w:pPr>
            <w:r>
              <w:rPr>
                <w:rFonts w:ascii="Arial" w:hAnsi="Arial" w:cs="Arial"/>
              </w:rPr>
              <w:t>lenka.svadlenkova@gjr.cz</w:t>
            </w:r>
          </w:p>
        </w:tc>
      </w:tr>
      <w:tr w:rsidR="00554EF2" w14:paraId="548D8BAF" w14:textId="77777777" w:rsidTr="00772C82">
        <w:trPr>
          <w:cantSplit/>
          <w:trHeight w:val="364"/>
        </w:trPr>
        <w:tc>
          <w:tcPr>
            <w:tcW w:w="3047" w:type="dxa"/>
            <w:tcBorders>
              <w:top w:val="single" w:sz="4" w:space="0" w:color="000000"/>
              <w:left w:val="single" w:sz="4" w:space="0" w:color="000000"/>
              <w:bottom w:val="single" w:sz="4" w:space="0" w:color="000000"/>
            </w:tcBorders>
          </w:tcPr>
          <w:p w14:paraId="53F6C182"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Specializační studium</w:t>
            </w:r>
          </w:p>
        </w:tc>
        <w:tc>
          <w:tcPr>
            <w:tcW w:w="2220" w:type="dxa"/>
            <w:tcBorders>
              <w:top w:val="single" w:sz="4" w:space="0" w:color="000000"/>
              <w:left w:val="single" w:sz="4" w:space="0" w:color="000000"/>
              <w:bottom w:val="single" w:sz="4" w:space="0" w:color="000000"/>
            </w:tcBorders>
          </w:tcPr>
          <w:p w14:paraId="3C6A6B53"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Ano           x</w:t>
            </w:r>
          </w:p>
        </w:tc>
        <w:tc>
          <w:tcPr>
            <w:tcW w:w="2221" w:type="dxa"/>
            <w:tcBorders>
              <w:top w:val="single" w:sz="4" w:space="0" w:color="000000"/>
              <w:left w:val="single" w:sz="4" w:space="0" w:color="000000"/>
              <w:bottom w:val="single" w:sz="4" w:space="0" w:color="000000"/>
            </w:tcBorders>
          </w:tcPr>
          <w:p w14:paraId="59A4137C"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 xml:space="preserve">Studuje      </w:t>
            </w:r>
          </w:p>
        </w:tc>
        <w:tc>
          <w:tcPr>
            <w:tcW w:w="2231" w:type="dxa"/>
            <w:tcBorders>
              <w:top w:val="single" w:sz="4" w:space="0" w:color="000000"/>
              <w:left w:val="single" w:sz="4" w:space="0" w:color="000000"/>
              <w:bottom w:val="single" w:sz="4" w:space="0" w:color="000000"/>
              <w:right w:val="single" w:sz="4" w:space="0" w:color="000000"/>
            </w:tcBorders>
          </w:tcPr>
          <w:p w14:paraId="068C6F11"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Ne</w:t>
            </w:r>
          </w:p>
        </w:tc>
      </w:tr>
      <w:tr w:rsidR="00554EF2" w14:paraId="186F6E02" w14:textId="77777777" w:rsidTr="00772C82">
        <w:trPr>
          <w:cantSplit/>
          <w:trHeight w:val="364"/>
        </w:trPr>
        <w:tc>
          <w:tcPr>
            <w:tcW w:w="3047" w:type="dxa"/>
            <w:tcBorders>
              <w:top w:val="single" w:sz="4" w:space="0" w:color="000000"/>
              <w:left w:val="single" w:sz="4" w:space="0" w:color="000000"/>
              <w:bottom w:val="single" w:sz="4" w:space="0" w:color="000000"/>
            </w:tcBorders>
          </w:tcPr>
          <w:p w14:paraId="55348E5E"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Realizátor vzdělávání</w:t>
            </w:r>
          </w:p>
        </w:tc>
        <w:tc>
          <w:tcPr>
            <w:tcW w:w="6672" w:type="dxa"/>
            <w:gridSpan w:val="3"/>
            <w:tcBorders>
              <w:top w:val="single" w:sz="4" w:space="0" w:color="000000"/>
              <w:left w:val="single" w:sz="4" w:space="0" w:color="000000"/>
              <w:bottom w:val="single" w:sz="4" w:space="0" w:color="000000"/>
              <w:right w:val="single" w:sz="4" w:space="0" w:color="000000"/>
            </w:tcBorders>
          </w:tcPr>
          <w:p w14:paraId="5C468529" w14:textId="77777777" w:rsidR="00554EF2" w:rsidRDefault="00554EF2" w:rsidP="00772C82">
            <w:pPr>
              <w:snapToGrid w:val="0"/>
              <w:spacing w:line="360" w:lineRule="auto"/>
              <w:rPr>
                <w:rFonts w:ascii="Arial" w:hAnsi="Arial" w:cs="Arial"/>
              </w:rPr>
            </w:pPr>
            <w:r>
              <w:rPr>
                <w:rFonts w:ascii="Arial" w:hAnsi="Arial" w:cs="Arial"/>
              </w:rPr>
              <w:t>CCV Pardubice</w:t>
            </w:r>
          </w:p>
        </w:tc>
      </w:tr>
    </w:tbl>
    <w:p w14:paraId="05DBFCBA" w14:textId="77777777" w:rsidR="00554EF2" w:rsidRDefault="00554EF2" w:rsidP="00554EF2">
      <w:pPr>
        <w:spacing w:line="360" w:lineRule="auto"/>
      </w:pPr>
    </w:p>
    <w:tbl>
      <w:tblPr>
        <w:tblW w:w="0" w:type="auto"/>
        <w:tblInd w:w="-5" w:type="dxa"/>
        <w:tblLayout w:type="fixed"/>
        <w:tblCellMar>
          <w:left w:w="70" w:type="dxa"/>
          <w:right w:w="70" w:type="dxa"/>
        </w:tblCellMar>
        <w:tblLook w:val="0000" w:firstRow="0" w:lastRow="0" w:firstColumn="0" w:lastColumn="0" w:noHBand="0" w:noVBand="0"/>
      </w:tblPr>
      <w:tblGrid>
        <w:gridCol w:w="3047"/>
        <w:gridCol w:w="2220"/>
        <w:gridCol w:w="2221"/>
        <w:gridCol w:w="2231"/>
      </w:tblGrid>
      <w:tr w:rsidR="00554EF2" w14:paraId="479CEC42" w14:textId="77777777" w:rsidTr="00772C82">
        <w:trPr>
          <w:cantSplit/>
        </w:trPr>
        <w:tc>
          <w:tcPr>
            <w:tcW w:w="3047" w:type="dxa"/>
            <w:tcBorders>
              <w:top w:val="single" w:sz="4" w:space="0" w:color="000000"/>
              <w:left w:val="single" w:sz="4" w:space="0" w:color="000000"/>
              <w:bottom w:val="single" w:sz="4" w:space="0" w:color="000000"/>
            </w:tcBorders>
          </w:tcPr>
          <w:p w14:paraId="637B0F4F"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Jméno výchovného poradce</w:t>
            </w:r>
          </w:p>
        </w:tc>
        <w:tc>
          <w:tcPr>
            <w:tcW w:w="6672" w:type="dxa"/>
            <w:gridSpan w:val="3"/>
            <w:tcBorders>
              <w:top w:val="single" w:sz="4" w:space="0" w:color="000000"/>
              <w:left w:val="single" w:sz="4" w:space="0" w:color="000000"/>
              <w:bottom w:val="single" w:sz="4" w:space="0" w:color="000000"/>
              <w:right w:val="single" w:sz="4" w:space="0" w:color="000000"/>
            </w:tcBorders>
          </w:tcPr>
          <w:p w14:paraId="03073C32" w14:textId="77777777" w:rsidR="00554EF2" w:rsidRDefault="00554EF2" w:rsidP="00772C82">
            <w:pPr>
              <w:snapToGrid w:val="0"/>
              <w:spacing w:line="360" w:lineRule="auto"/>
              <w:rPr>
                <w:rFonts w:ascii="Arial" w:hAnsi="Arial" w:cs="Arial"/>
              </w:rPr>
            </w:pPr>
            <w:r>
              <w:rPr>
                <w:rFonts w:ascii="Arial" w:hAnsi="Arial" w:cs="Arial"/>
              </w:rPr>
              <w:t>Mgr. Jitka Holá</w:t>
            </w:r>
          </w:p>
        </w:tc>
      </w:tr>
      <w:tr w:rsidR="00554EF2" w14:paraId="26DC190F" w14:textId="77777777" w:rsidTr="00772C82">
        <w:trPr>
          <w:cantSplit/>
        </w:trPr>
        <w:tc>
          <w:tcPr>
            <w:tcW w:w="3047" w:type="dxa"/>
            <w:tcBorders>
              <w:top w:val="single" w:sz="4" w:space="0" w:color="000000"/>
              <w:left w:val="single" w:sz="4" w:space="0" w:color="000000"/>
              <w:bottom w:val="single" w:sz="4" w:space="0" w:color="000000"/>
            </w:tcBorders>
          </w:tcPr>
          <w:p w14:paraId="6A206C41"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Telefon</w:t>
            </w:r>
          </w:p>
        </w:tc>
        <w:tc>
          <w:tcPr>
            <w:tcW w:w="6672" w:type="dxa"/>
            <w:gridSpan w:val="3"/>
            <w:tcBorders>
              <w:top w:val="single" w:sz="4" w:space="0" w:color="000000"/>
              <w:left w:val="single" w:sz="4" w:space="0" w:color="000000"/>
              <w:bottom w:val="single" w:sz="4" w:space="0" w:color="000000"/>
              <w:right w:val="single" w:sz="4" w:space="0" w:color="000000"/>
            </w:tcBorders>
          </w:tcPr>
          <w:p w14:paraId="78E5E701" w14:textId="77777777" w:rsidR="00554EF2" w:rsidRDefault="00554EF2" w:rsidP="00772C82">
            <w:pPr>
              <w:pStyle w:val="Seznam"/>
              <w:snapToGrid w:val="0"/>
              <w:spacing w:after="0" w:line="360" w:lineRule="auto"/>
              <w:rPr>
                <w:rFonts w:ascii="Arial" w:hAnsi="Arial" w:cs="Arial"/>
              </w:rPr>
            </w:pPr>
            <w:r>
              <w:rPr>
                <w:rFonts w:ascii="Arial" w:hAnsi="Arial" w:cs="Arial"/>
              </w:rPr>
              <w:t>469 669 525</w:t>
            </w:r>
          </w:p>
        </w:tc>
      </w:tr>
      <w:tr w:rsidR="00554EF2" w14:paraId="04CB999A" w14:textId="77777777" w:rsidTr="00772C82">
        <w:trPr>
          <w:cantSplit/>
          <w:trHeight w:val="364"/>
        </w:trPr>
        <w:tc>
          <w:tcPr>
            <w:tcW w:w="3047" w:type="dxa"/>
            <w:tcBorders>
              <w:top w:val="single" w:sz="4" w:space="0" w:color="000000"/>
              <w:left w:val="single" w:sz="4" w:space="0" w:color="000000"/>
              <w:bottom w:val="single" w:sz="4" w:space="0" w:color="000000"/>
            </w:tcBorders>
          </w:tcPr>
          <w:p w14:paraId="64BA2C7D"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E-mail </w:t>
            </w:r>
          </w:p>
        </w:tc>
        <w:tc>
          <w:tcPr>
            <w:tcW w:w="6672" w:type="dxa"/>
            <w:gridSpan w:val="3"/>
            <w:tcBorders>
              <w:top w:val="single" w:sz="4" w:space="0" w:color="000000"/>
              <w:left w:val="single" w:sz="4" w:space="0" w:color="000000"/>
              <w:bottom w:val="single" w:sz="4" w:space="0" w:color="000000"/>
              <w:right w:val="single" w:sz="4" w:space="0" w:color="000000"/>
            </w:tcBorders>
          </w:tcPr>
          <w:p w14:paraId="5549A1A8" w14:textId="77777777" w:rsidR="00554EF2" w:rsidRDefault="00554EF2" w:rsidP="00772C82">
            <w:pPr>
              <w:snapToGrid w:val="0"/>
              <w:spacing w:line="360" w:lineRule="auto"/>
              <w:rPr>
                <w:rFonts w:ascii="Arial" w:hAnsi="Arial" w:cs="Arial"/>
              </w:rPr>
            </w:pPr>
            <w:r>
              <w:rPr>
                <w:rFonts w:ascii="Arial" w:hAnsi="Arial" w:cs="Arial"/>
              </w:rPr>
              <w:t>jitka.hola@gjr.cz</w:t>
            </w:r>
          </w:p>
        </w:tc>
      </w:tr>
      <w:tr w:rsidR="00554EF2" w14:paraId="07069953" w14:textId="77777777" w:rsidTr="00772C82">
        <w:trPr>
          <w:cantSplit/>
          <w:trHeight w:val="364"/>
        </w:trPr>
        <w:tc>
          <w:tcPr>
            <w:tcW w:w="3047" w:type="dxa"/>
            <w:tcBorders>
              <w:top w:val="single" w:sz="4" w:space="0" w:color="000000"/>
              <w:left w:val="single" w:sz="4" w:space="0" w:color="000000"/>
              <w:bottom w:val="single" w:sz="4" w:space="0" w:color="000000"/>
            </w:tcBorders>
          </w:tcPr>
          <w:p w14:paraId="11D06E2F"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Specializační studium</w:t>
            </w:r>
          </w:p>
        </w:tc>
        <w:tc>
          <w:tcPr>
            <w:tcW w:w="2220" w:type="dxa"/>
            <w:tcBorders>
              <w:top w:val="single" w:sz="4" w:space="0" w:color="000000"/>
              <w:left w:val="single" w:sz="4" w:space="0" w:color="000000"/>
              <w:bottom w:val="single" w:sz="4" w:space="0" w:color="000000"/>
            </w:tcBorders>
          </w:tcPr>
          <w:p w14:paraId="041FAE43"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Ano           x</w:t>
            </w:r>
          </w:p>
        </w:tc>
        <w:tc>
          <w:tcPr>
            <w:tcW w:w="2221" w:type="dxa"/>
            <w:tcBorders>
              <w:top w:val="single" w:sz="4" w:space="0" w:color="000000"/>
              <w:left w:val="single" w:sz="4" w:space="0" w:color="000000"/>
              <w:bottom w:val="single" w:sz="4" w:space="0" w:color="000000"/>
            </w:tcBorders>
          </w:tcPr>
          <w:p w14:paraId="4E6CE1C2"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Studuje</w:t>
            </w:r>
          </w:p>
        </w:tc>
        <w:tc>
          <w:tcPr>
            <w:tcW w:w="2231" w:type="dxa"/>
            <w:tcBorders>
              <w:top w:val="single" w:sz="4" w:space="0" w:color="000000"/>
              <w:left w:val="single" w:sz="4" w:space="0" w:color="000000"/>
              <w:bottom w:val="single" w:sz="4" w:space="0" w:color="000000"/>
              <w:right w:val="single" w:sz="4" w:space="0" w:color="000000"/>
            </w:tcBorders>
          </w:tcPr>
          <w:p w14:paraId="421DA9C4"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Ne</w:t>
            </w:r>
          </w:p>
        </w:tc>
      </w:tr>
      <w:tr w:rsidR="00554EF2" w14:paraId="1C102D0B" w14:textId="77777777" w:rsidTr="00772C82">
        <w:trPr>
          <w:cantSplit/>
          <w:trHeight w:val="364"/>
        </w:trPr>
        <w:tc>
          <w:tcPr>
            <w:tcW w:w="3047" w:type="dxa"/>
            <w:tcBorders>
              <w:top w:val="single" w:sz="4" w:space="0" w:color="000000"/>
              <w:left w:val="single" w:sz="4" w:space="0" w:color="000000"/>
              <w:bottom w:val="single" w:sz="4" w:space="0" w:color="000000"/>
            </w:tcBorders>
          </w:tcPr>
          <w:p w14:paraId="2334C5D1"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Realizátor vzdělávání</w:t>
            </w:r>
          </w:p>
        </w:tc>
        <w:tc>
          <w:tcPr>
            <w:tcW w:w="6672" w:type="dxa"/>
            <w:gridSpan w:val="3"/>
            <w:tcBorders>
              <w:top w:val="single" w:sz="4" w:space="0" w:color="000000"/>
              <w:left w:val="single" w:sz="4" w:space="0" w:color="000000"/>
              <w:bottom w:val="single" w:sz="4" w:space="0" w:color="000000"/>
              <w:right w:val="single" w:sz="4" w:space="0" w:color="000000"/>
            </w:tcBorders>
          </w:tcPr>
          <w:p w14:paraId="3A95B366" w14:textId="77777777" w:rsidR="00554EF2" w:rsidRDefault="00554EF2" w:rsidP="00772C82">
            <w:pPr>
              <w:pStyle w:val="Seznam"/>
              <w:snapToGrid w:val="0"/>
              <w:spacing w:after="0" w:line="360" w:lineRule="auto"/>
              <w:rPr>
                <w:rFonts w:ascii="Arial" w:hAnsi="Arial" w:cs="Arial"/>
              </w:rPr>
            </w:pPr>
            <w:r>
              <w:rPr>
                <w:rFonts w:ascii="Arial" w:hAnsi="Arial" w:cs="Arial"/>
              </w:rPr>
              <w:t>UP Olomouc</w:t>
            </w:r>
          </w:p>
        </w:tc>
      </w:tr>
    </w:tbl>
    <w:p w14:paraId="339CC26F" w14:textId="77777777" w:rsidR="00554EF2" w:rsidRDefault="00554EF2" w:rsidP="00554EF2">
      <w:pPr>
        <w:spacing w:line="360" w:lineRule="auto"/>
        <w:rPr>
          <w:rFonts w:ascii="Arial" w:hAnsi="Arial" w:cs="Arial"/>
          <w:b/>
          <w:bCs/>
          <w:u w:val="single"/>
        </w:rPr>
      </w:pPr>
    </w:p>
    <w:tbl>
      <w:tblPr>
        <w:tblW w:w="0" w:type="auto"/>
        <w:tblInd w:w="-5" w:type="dxa"/>
        <w:tblLayout w:type="fixed"/>
        <w:tblCellMar>
          <w:left w:w="70" w:type="dxa"/>
          <w:right w:w="70" w:type="dxa"/>
        </w:tblCellMar>
        <w:tblLook w:val="0000" w:firstRow="0" w:lastRow="0" w:firstColumn="0" w:lastColumn="0" w:noHBand="0" w:noVBand="0"/>
      </w:tblPr>
      <w:tblGrid>
        <w:gridCol w:w="3047"/>
        <w:gridCol w:w="6672"/>
      </w:tblGrid>
      <w:tr w:rsidR="00554EF2" w14:paraId="47E4FB27" w14:textId="77777777" w:rsidTr="00772C82">
        <w:trPr>
          <w:cantSplit/>
        </w:trPr>
        <w:tc>
          <w:tcPr>
            <w:tcW w:w="3047" w:type="dxa"/>
            <w:tcBorders>
              <w:top w:val="single" w:sz="4" w:space="0" w:color="000000"/>
              <w:left w:val="single" w:sz="4" w:space="0" w:color="000000"/>
              <w:bottom w:val="single" w:sz="4" w:space="0" w:color="000000"/>
            </w:tcBorders>
          </w:tcPr>
          <w:p w14:paraId="1FDBE216"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Jméno školního psychologa</w:t>
            </w:r>
          </w:p>
        </w:tc>
        <w:tc>
          <w:tcPr>
            <w:tcW w:w="6672" w:type="dxa"/>
            <w:tcBorders>
              <w:top w:val="single" w:sz="4" w:space="0" w:color="000000"/>
              <w:left w:val="single" w:sz="4" w:space="0" w:color="000000"/>
              <w:bottom w:val="single" w:sz="4" w:space="0" w:color="000000"/>
              <w:right w:val="single" w:sz="4" w:space="0" w:color="000000"/>
            </w:tcBorders>
          </w:tcPr>
          <w:p w14:paraId="517D1D97" w14:textId="77777777" w:rsidR="00554EF2" w:rsidRDefault="00554EF2" w:rsidP="00772C82">
            <w:pPr>
              <w:snapToGrid w:val="0"/>
              <w:spacing w:line="360" w:lineRule="auto"/>
              <w:rPr>
                <w:rFonts w:ascii="Arial" w:hAnsi="Arial" w:cs="Arial"/>
              </w:rPr>
            </w:pPr>
            <w:r>
              <w:rPr>
                <w:rFonts w:ascii="Arial" w:hAnsi="Arial" w:cs="Arial"/>
              </w:rPr>
              <w:t>Mgr. et Mgr. Vanda Štědrá</w:t>
            </w:r>
          </w:p>
        </w:tc>
      </w:tr>
      <w:tr w:rsidR="00554EF2" w14:paraId="1443A6F7" w14:textId="77777777" w:rsidTr="00772C82">
        <w:trPr>
          <w:cantSplit/>
        </w:trPr>
        <w:tc>
          <w:tcPr>
            <w:tcW w:w="3047" w:type="dxa"/>
            <w:tcBorders>
              <w:top w:val="single" w:sz="4" w:space="0" w:color="000000"/>
              <w:left w:val="single" w:sz="4" w:space="0" w:color="000000"/>
              <w:bottom w:val="single" w:sz="4" w:space="0" w:color="000000"/>
            </w:tcBorders>
          </w:tcPr>
          <w:p w14:paraId="3683E414"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Telefon</w:t>
            </w:r>
          </w:p>
        </w:tc>
        <w:tc>
          <w:tcPr>
            <w:tcW w:w="6672" w:type="dxa"/>
            <w:tcBorders>
              <w:top w:val="single" w:sz="4" w:space="0" w:color="000000"/>
              <w:left w:val="single" w:sz="4" w:space="0" w:color="000000"/>
              <w:bottom w:val="single" w:sz="4" w:space="0" w:color="000000"/>
              <w:right w:val="single" w:sz="4" w:space="0" w:color="000000"/>
            </w:tcBorders>
          </w:tcPr>
          <w:p w14:paraId="7CD1B618" w14:textId="77777777" w:rsidR="00554EF2" w:rsidRDefault="00554EF2" w:rsidP="00772C82">
            <w:pPr>
              <w:pStyle w:val="Seznam"/>
              <w:snapToGrid w:val="0"/>
              <w:spacing w:after="0" w:line="360" w:lineRule="auto"/>
              <w:rPr>
                <w:rFonts w:ascii="Arial" w:hAnsi="Arial" w:cs="Arial"/>
              </w:rPr>
            </w:pPr>
            <w:r>
              <w:rPr>
                <w:rFonts w:ascii="Arial" w:hAnsi="Arial" w:cs="Arial"/>
              </w:rPr>
              <w:t>469 669 524</w:t>
            </w:r>
          </w:p>
        </w:tc>
      </w:tr>
      <w:tr w:rsidR="00554EF2" w14:paraId="14FA46CF" w14:textId="77777777" w:rsidTr="00772C82">
        <w:trPr>
          <w:cantSplit/>
          <w:trHeight w:val="364"/>
        </w:trPr>
        <w:tc>
          <w:tcPr>
            <w:tcW w:w="3047" w:type="dxa"/>
            <w:tcBorders>
              <w:top w:val="single" w:sz="4" w:space="0" w:color="000000"/>
              <w:left w:val="single" w:sz="4" w:space="0" w:color="000000"/>
              <w:bottom w:val="single" w:sz="4" w:space="0" w:color="000000"/>
            </w:tcBorders>
          </w:tcPr>
          <w:p w14:paraId="0269091B"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E-mail </w:t>
            </w:r>
          </w:p>
        </w:tc>
        <w:tc>
          <w:tcPr>
            <w:tcW w:w="6672" w:type="dxa"/>
            <w:tcBorders>
              <w:top w:val="single" w:sz="4" w:space="0" w:color="000000"/>
              <w:left w:val="single" w:sz="4" w:space="0" w:color="000000"/>
              <w:bottom w:val="single" w:sz="4" w:space="0" w:color="000000"/>
              <w:right w:val="single" w:sz="4" w:space="0" w:color="000000"/>
            </w:tcBorders>
          </w:tcPr>
          <w:p w14:paraId="128F0D34" w14:textId="77777777" w:rsidR="00554EF2" w:rsidRDefault="00554EF2" w:rsidP="00772C82">
            <w:pPr>
              <w:snapToGrid w:val="0"/>
              <w:spacing w:line="360" w:lineRule="auto"/>
              <w:rPr>
                <w:rFonts w:ascii="Arial" w:hAnsi="Arial" w:cs="Arial"/>
              </w:rPr>
            </w:pPr>
            <w:r>
              <w:rPr>
                <w:rFonts w:ascii="Arial" w:hAnsi="Arial" w:cs="Arial"/>
              </w:rPr>
              <w:t>vanda.stedra@gjr.cz</w:t>
            </w:r>
          </w:p>
        </w:tc>
      </w:tr>
    </w:tbl>
    <w:p w14:paraId="607B1F2E" w14:textId="77777777" w:rsidR="00554EF2" w:rsidRDefault="00554EF2" w:rsidP="00554EF2">
      <w:pPr>
        <w:spacing w:line="360" w:lineRule="auto"/>
        <w:rPr>
          <w:rFonts w:ascii="Arial" w:hAnsi="Arial" w:cs="Arial"/>
          <w:b/>
          <w:bCs/>
          <w:u w:val="single"/>
        </w:rPr>
      </w:pPr>
    </w:p>
    <w:tbl>
      <w:tblPr>
        <w:tblW w:w="9649" w:type="dxa"/>
        <w:tblLayout w:type="fixed"/>
        <w:tblCellMar>
          <w:left w:w="0" w:type="dxa"/>
          <w:right w:w="0" w:type="dxa"/>
        </w:tblCellMar>
        <w:tblLook w:val="0000" w:firstRow="0" w:lastRow="0" w:firstColumn="0" w:lastColumn="0" w:noHBand="0" w:noVBand="0"/>
      </w:tblPr>
      <w:tblGrid>
        <w:gridCol w:w="2880"/>
        <w:gridCol w:w="1800"/>
        <w:gridCol w:w="2340"/>
        <w:gridCol w:w="2629"/>
      </w:tblGrid>
      <w:tr w:rsidR="00554EF2" w14:paraId="7CB01668" w14:textId="77777777" w:rsidTr="00772C82">
        <w:trPr>
          <w:cantSplit/>
          <w:trHeight w:val="255"/>
        </w:trPr>
        <w:tc>
          <w:tcPr>
            <w:tcW w:w="2880" w:type="dxa"/>
            <w:tcBorders>
              <w:bottom w:val="single" w:sz="4" w:space="0" w:color="auto"/>
            </w:tcBorders>
          </w:tcPr>
          <w:p w14:paraId="6E681973" w14:textId="77777777" w:rsidR="00554EF2" w:rsidRDefault="00554EF2" w:rsidP="00772C82">
            <w:pPr>
              <w:pStyle w:val="TableHeading"/>
            </w:pPr>
          </w:p>
        </w:tc>
        <w:tc>
          <w:tcPr>
            <w:tcW w:w="1800" w:type="dxa"/>
            <w:tcBorders>
              <w:top w:val="single" w:sz="4" w:space="0" w:color="000000"/>
              <w:left w:val="single" w:sz="4" w:space="0" w:color="000000"/>
              <w:bottom w:val="single" w:sz="4" w:space="0" w:color="000000"/>
            </w:tcBorders>
            <w:tcMar>
              <w:top w:w="20" w:type="dxa"/>
              <w:left w:w="20" w:type="dxa"/>
              <w:right w:w="20" w:type="dxa"/>
            </w:tcMar>
            <w:vAlign w:val="bottom"/>
          </w:tcPr>
          <w:p w14:paraId="2AA546A4"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Počet tříd</w:t>
            </w:r>
          </w:p>
        </w:tc>
        <w:tc>
          <w:tcPr>
            <w:tcW w:w="2340" w:type="dxa"/>
            <w:tcBorders>
              <w:top w:val="single" w:sz="4" w:space="0" w:color="000000"/>
              <w:left w:val="single" w:sz="4" w:space="0" w:color="000000"/>
              <w:bottom w:val="single" w:sz="4" w:space="0" w:color="000000"/>
            </w:tcBorders>
            <w:tcMar>
              <w:top w:w="20" w:type="dxa"/>
              <w:left w:w="20" w:type="dxa"/>
              <w:right w:w="20" w:type="dxa"/>
            </w:tcMar>
            <w:vAlign w:val="bottom"/>
          </w:tcPr>
          <w:p w14:paraId="2193D0C8"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Počet žáků/studentů</w:t>
            </w:r>
          </w:p>
        </w:tc>
        <w:tc>
          <w:tcPr>
            <w:tcW w:w="2629" w:type="dxa"/>
            <w:tcBorders>
              <w:top w:val="single" w:sz="4" w:space="0" w:color="000000"/>
              <w:left w:val="single" w:sz="4" w:space="0" w:color="000000"/>
              <w:bottom w:val="single" w:sz="4" w:space="0" w:color="000000"/>
              <w:right w:val="single" w:sz="4" w:space="0" w:color="000000"/>
            </w:tcBorders>
            <w:vAlign w:val="bottom"/>
          </w:tcPr>
          <w:p w14:paraId="3EBD3BE8" w14:textId="77777777" w:rsidR="00554EF2" w:rsidRDefault="00554EF2" w:rsidP="00772C82">
            <w:pPr>
              <w:snapToGrid w:val="0"/>
              <w:spacing w:line="360" w:lineRule="auto"/>
              <w:rPr>
                <w:rFonts w:ascii="Arial" w:hAnsi="Arial" w:cs="Arial"/>
                <w:sz w:val="20"/>
                <w:szCs w:val="20"/>
              </w:rPr>
            </w:pPr>
            <w:r>
              <w:rPr>
                <w:rFonts w:ascii="Arial" w:hAnsi="Arial" w:cs="Arial"/>
                <w:sz w:val="20"/>
                <w:szCs w:val="20"/>
              </w:rPr>
              <w:t xml:space="preserve">Počet </w:t>
            </w:r>
            <w:proofErr w:type="spellStart"/>
            <w:r>
              <w:rPr>
                <w:rFonts w:ascii="Arial" w:hAnsi="Arial" w:cs="Arial"/>
                <w:sz w:val="20"/>
                <w:szCs w:val="20"/>
              </w:rPr>
              <w:t>ped</w:t>
            </w:r>
            <w:proofErr w:type="spellEnd"/>
            <w:r>
              <w:rPr>
                <w:rFonts w:ascii="Arial" w:hAnsi="Arial" w:cs="Arial"/>
                <w:sz w:val="20"/>
                <w:szCs w:val="20"/>
              </w:rPr>
              <w:t>. pracovníků</w:t>
            </w:r>
          </w:p>
        </w:tc>
      </w:tr>
      <w:tr w:rsidR="00554EF2" w14:paraId="782DE781" w14:textId="77777777" w:rsidTr="00772C82">
        <w:trPr>
          <w:cantSplit/>
          <w:trHeight w:val="425"/>
        </w:trPr>
        <w:tc>
          <w:tcPr>
            <w:tcW w:w="2880" w:type="dxa"/>
            <w:tcBorders>
              <w:top w:val="single" w:sz="4" w:space="0" w:color="auto"/>
              <w:left w:val="single" w:sz="4" w:space="0" w:color="auto"/>
              <w:bottom w:val="single" w:sz="4" w:space="0" w:color="auto"/>
              <w:right w:val="single" w:sz="4" w:space="0" w:color="auto"/>
            </w:tcBorders>
            <w:tcMar>
              <w:top w:w="20" w:type="dxa"/>
              <w:left w:w="20" w:type="dxa"/>
              <w:right w:w="20" w:type="dxa"/>
            </w:tcMar>
          </w:tcPr>
          <w:p w14:paraId="0A589FE7" w14:textId="353A1904"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Víceleté gymnázium  </w:t>
            </w:r>
          </w:p>
        </w:tc>
        <w:tc>
          <w:tcPr>
            <w:tcW w:w="1800" w:type="dxa"/>
            <w:tcBorders>
              <w:left w:val="single" w:sz="4" w:space="0" w:color="auto"/>
              <w:bottom w:val="single" w:sz="4" w:space="0" w:color="000000"/>
            </w:tcBorders>
            <w:tcMar>
              <w:top w:w="20" w:type="dxa"/>
              <w:left w:w="20" w:type="dxa"/>
              <w:right w:w="20" w:type="dxa"/>
            </w:tcMar>
            <w:vAlign w:val="bottom"/>
          </w:tcPr>
          <w:p w14:paraId="04FB07CF" w14:textId="77777777" w:rsidR="00554EF2" w:rsidRDefault="00554EF2" w:rsidP="00772C82">
            <w:pPr>
              <w:snapToGrid w:val="0"/>
              <w:spacing w:line="360" w:lineRule="auto"/>
              <w:jc w:val="center"/>
              <w:rPr>
                <w:rFonts w:ascii="Arial" w:hAnsi="Arial" w:cs="Arial"/>
              </w:rPr>
            </w:pPr>
            <w:r>
              <w:rPr>
                <w:rFonts w:ascii="Arial" w:hAnsi="Arial" w:cs="Arial"/>
              </w:rPr>
              <w:t>8</w:t>
            </w:r>
          </w:p>
        </w:tc>
        <w:tc>
          <w:tcPr>
            <w:tcW w:w="2340" w:type="dxa"/>
            <w:tcBorders>
              <w:left w:val="single" w:sz="4" w:space="0" w:color="000000"/>
              <w:bottom w:val="single" w:sz="4" w:space="0" w:color="000000"/>
            </w:tcBorders>
            <w:tcMar>
              <w:top w:w="20" w:type="dxa"/>
              <w:left w:w="20" w:type="dxa"/>
              <w:right w:w="20" w:type="dxa"/>
            </w:tcMar>
            <w:vAlign w:val="bottom"/>
          </w:tcPr>
          <w:p w14:paraId="2D674E17" w14:textId="77777777" w:rsidR="00554EF2" w:rsidRDefault="00554EF2" w:rsidP="00772C82">
            <w:pPr>
              <w:snapToGrid w:val="0"/>
              <w:spacing w:line="360" w:lineRule="auto"/>
              <w:jc w:val="center"/>
              <w:rPr>
                <w:rFonts w:ascii="Arial" w:hAnsi="Arial" w:cs="Arial"/>
              </w:rPr>
            </w:pPr>
            <w:r>
              <w:rPr>
                <w:rFonts w:ascii="Arial" w:hAnsi="Arial" w:cs="Arial"/>
              </w:rPr>
              <w:t>232</w:t>
            </w:r>
          </w:p>
        </w:tc>
        <w:tc>
          <w:tcPr>
            <w:tcW w:w="2629" w:type="dxa"/>
            <w:tcBorders>
              <w:left w:val="single" w:sz="4" w:space="0" w:color="000000"/>
              <w:bottom w:val="single" w:sz="4" w:space="0" w:color="000000"/>
              <w:right w:val="single" w:sz="4" w:space="0" w:color="000000"/>
            </w:tcBorders>
            <w:vAlign w:val="bottom"/>
          </w:tcPr>
          <w:p w14:paraId="6F2BA38A" w14:textId="77777777" w:rsidR="00554EF2" w:rsidRDefault="00554EF2" w:rsidP="00772C82">
            <w:pPr>
              <w:snapToGrid w:val="0"/>
              <w:spacing w:line="360" w:lineRule="auto"/>
              <w:jc w:val="center"/>
              <w:rPr>
                <w:rFonts w:ascii="Arial" w:hAnsi="Arial" w:cs="Arial"/>
              </w:rPr>
            </w:pPr>
            <w:r>
              <w:rPr>
                <w:rFonts w:ascii="Arial" w:hAnsi="Arial" w:cs="Arial"/>
              </w:rPr>
              <w:t>39</w:t>
            </w:r>
          </w:p>
        </w:tc>
      </w:tr>
      <w:tr w:rsidR="00554EF2" w14:paraId="419A5230" w14:textId="77777777" w:rsidTr="00772C82">
        <w:trPr>
          <w:cantSplit/>
          <w:trHeight w:val="425"/>
        </w:trPr>
        <w:tc>
          <w:tcPr>
            <w:tcW w:w="2880" w:type="dxa"/>
            <w:tcBorders>
              <w:top w:val="single" w:sz="4" w:space="0" w:color="auto"/>
              <w:left w:val="single" w:sz="4" w:space="0" w:color="000000"/>
              <w:bottom w:val="single" w:sz="4" w:space="0" w:color="000000"/>
            </w:tcBorders>
            <w:tcMar>
              <w:top w:w="20" w:type="dxa"/>
              <w:left w:w="20" w:type="dxa"/>
              <w:right w:w="20" w:type="dxa"/>
            </w:tcMar>
          </w:tcPr>
          <w:p w14:paraId="1417422B" w14:textId="77777777" w:rsidR="00554EF2" w:rsidRDefault="00554EF2" w:rsidP="00772C82">
            <w:pPr>
              <w:snapToGrid w:val="0"/>
              <w:spacing w:line="360" w:lineRule="auto"/>
              <w:rPr>
                <w:rFonts w:ascii="Arial" w:hAnsi="Arial" w:cs="Arial"/>
                <w:b/>
                <w:sz w:val="20"/>
                <w:szCs w:val="20"/>
              </w:rPr>
            </w:pPr>
            <w:r>
              <w:rPr>
                <w:rFonts w:ascii="Arial" w:hAnsi="Arial" w:cs="Arial"/>
                <w:b/>
                <w:sz w:val="20"/>
                <w:szCs w:val="20"/>
              </w:rPr>
              <w:t xml:space="preserve">4leté gymnázium  </w:t>
            </w:r>
          </w:p>
        </w:tc>
        <w:tc>
          <w:tcPr>
            <w:tcW w:w="1800" w:type="dxa"/>
            <w:tcBorders>
              <w:left w:val="single" w:sz="4" w:space="0" w:color="000000"/>
              <w:bottom w:val="single" w:sz="4" w:space="0" w:color="000000"/>
            </w:tcBorders>
            <w:tcMar>
              <w:top w:w="20" w:type="dxa"/>
              <w:left w:w="20" w:type="dxa"/>
              <w:right w:w="20" w:type="dxa"/>
            </w:tcMar>
            <w:vAlign w:val="bottom"/>
          </w:tcPr>
          <w:p w14:paraId="5B521A4D" w14:textId="77777777" w:rsidR="00554EF2" w:rsidRDefault="00554EF2" w:rsidP="00772C82">
            <w:pPr>
              <w:snapToGrid w:val="0"/>
              <w:spacing w:line="360" w:lineRule="auto"/>
              <w:jc w:val="center"/>
              <w:rPr>
                <w:rFonts w:ascii="Arial" w:hAnsi="Arial" w:cs="Arial"/>
              </w:rPr>
            </w:pPr>
            <w:r>
              <w:rPr>
                <w:rFonts w:ascii="Arial" w:hAnsi="Arial" w:cs="Arial"/>
              </w:rPr>
              <w:t>8</w:t>
            </w:r>
          </w:p>
        </w:tc>
        <w:tc>
          <w:tcPr>
            <w:tcW w:w="2340" w:type="dxa"/>
            <w:tcBorders>
              <w:top w:val="single" w:sz="4" w:space="0" w:color="000000"/>
              <w:left w:val="single" w:sz="4" w:space="0" w:color="000000"/>
              <w:bottom w:val="single" w:sz="4" w:space="0" w:color="000000"/>
            </w:tcBorders>
            <w:tcMar>
              <w:top w:w="20" w:type="dxa"/>
              <w:left w:w="20" w:type="dxa"/>
              <w:right w:w="20" w:type="dxa"/>
            </w:tcMar>
            <w:vAlign w:val="bottom"/>
          </w:tcPr>
          <w:p w14:paraId="77C7DC07" w14:textId="77777777" w:rsidR="00554EF2" w:rsidRDefault="00554EF2" w:rsidP="00772C82">
            <w:pPr>
              <w:snapToGrid w:val="0"/>
              <w:spacing w:line="360" w:lineRule="auto"/>
              <w:jc w:val="center"/>
              <w:rPr>
                <w:rFonts w:ascii="Arial" w:hAnsi="Arial" w:cs="Arial"/>
              </w:rPr>
            </w:pPr>
            <w:r>
              <w:rPr>
                <w:rFonts w:ascii="Arial" w:hAnsi="Arial" w:cs="Arial"/>
              </w:rPr>
              <w:t>236</w:t>
            </w:r>
          </w:p>
        </w:tc>
        <w:tc>
          <w:tcPr>
            <w:tcW w:w="2629" w:type="dxa"/>
            <w:tcBorders>
              <w:top w:val="single" w:sz="4" w:space="0" w:color="000000"/>
              <w:left w:val="single" w:sz="4" w:space="0" w:color="000000"/>
              <w:bottom w:val="single" w:sz="4" w:space="0" w:color="000000"/>
              <w:right w:val="single" w:sz="4" w:space="0" w:color="000000"/>
            </w:tcBorders>
            <w:vAlign w:val="bottom"/>
          </w:tcPr>
          <w:p w14:paraId="4950F380" w14:textId="77777777" w:rsidR="00554EF2" w:rsidRDefault="00554EF2" w:rsidP="00772C82">
            <w:pPr>
              <w:snapToGrid w:val="0"/>
              <w:spacing w:line="360" w:lineRule="auto"/>
              <w:jc w:val="center"/>
              <w:rPr>
                <w:rFonts w:ascii="Arial" w:hAnsi="Arial" w:cs="Arial"/>
              </w:rPr>
            </w:pPr>
            <w:r>
              <w:rPr>
                <w:rFonts w:ascii="Arial" w:hAnsi="Arial" w:cs="Arial"/>
              </w:rPr>
              <w:t>39</w:t>
            </w:r>
          </w:p>
        </w:tc>
      </w:tr>
      <w:tr w:rsidR="00554EF2" w14:paraId="2ECB3AFE" w14:textId="77777777" w:rsidTr="00772C82">
        <w:trPr>
          <w:cantSplit/>
          <w:trHeight w:val="315"/>
        </w:trPr>
        <w:tc>
          <w:tcPr>
            <w:tcW w:w="2880" w:type="dxa"/>
            <w:tcBorders>
              <w:left w:val="single" w:sz="4" w:space="0" w:color="000000"/>
              <w:bottom w:val="single" w:sz="4" w:space="0" w:color="000000"/>
            </w:tcBorders>
            <w:tcMar>
              <w:top w:w="20" w:type="dxa"/>
              <w:left w:w="20" w:type="dxa"/>
              <w:right w:w="20" w:type="dxa"/>
            </w:tcMar>
          </w:tcPr>
          <w:p w14:paraId="584FC95D" w14:textId="77777777" w:rsidR="00554EF2" w:rsidRDefault="00554EF2" w:rsidP="00772C82">
            <w:pPr>
              <w:snapToGrid w:val="0"/>
              <w:spacing w:line="360" w:lineRule="auto"/>
              <w:rPr>
                <w:rFonts w:ascii="Arial" w:hAnsi="Arial" w:cs="Arial"/>
                <w:b/>
                <w:bCs/>
                <w:sz w:val="20"/>
                <w:szCs w:val="20"/>
              </w:rPr>
            </w:pPr>
            <w:r>
              <w:rPr>
                <w:rFonts w:ascii="Arial" w:hAnsi="Arial" w:cs="Arial"/>
                <w:b/>
                <w:bCs/>
                <w:sz w:val="20"/>
                <w:szCs w:val="20"/>
              </w:rPr>
              <w:t>Celkem pedagogů na škole</w:t>
            </w:r>
          </w:p>
        </w:tc>
        <w:tc>
          <w:tcPr>
            <w:tcW w:w="1800" w:type="dxa"/>
            <w:tcBorders>
              <w:left w:val="single" w:sz="4" w:space="0" w:color="000000"/>
              <w:bottom w:val="single" w:sz="4" w:space="0" w:color="000000"/>
            </w:tcBorders>
            <w:tcMar>
              <w:top w:w="20" w:type="dxa"/>
              <w:left w:w="20" w:type="dxa"/>
              <w:right w:w="20" w:type="dxa"/>
            </w:tcMar>
            <w:vAlign w:val="bottom"/>
          </w:tcPr>
          <w:p w14:paraId="07ECCB08" w14:textId="77777777" w:rsidR="00554EF2" w:rsidRDefault="00554EF2" w:rsidP="00772C82">
            <w:pPr>
              <w:snapToGrid w:val="0"/>
              <w:spacing w:line="360" w:lineRule="auto"/>
              <w:jc w:val="center"/>
              <w:rPr>
                <w:rFonts w:ascii="Arial" w:hAnsi="Arial" w:cs="Arial"/>
                <w:b/>
                <w:bCs/>
              </w:rPr>
            </w:pPr>
          </w:p>
        </w:tc>
        <w:tc>
          <w:tcPr>
            <w:tcW w:w="2340" w:type="dxa"/>
            <w:tcBorders>
              <w:top w:val="single" w:sz="4" w:space="0" w:color="000000"/>
              <w:left w:val="single" w:sz="4" w:space="0" w:color="000000"/>
              <w:bottom w:val="single" w:sz="4" w:space="0" w:color="000000"/>
            </w:tcBorders>
            <w:tcMar>
              <w:top w:w="20" w:type="dxa"/>
              <w:left w:w="20" w:type="dxa"/>
              <w:right w:w="20" w:type="dxa"/>
            </w:tcMar>
            <w:vAlign w:val="bottom"/>
          </w:tcPr>
          <w:p w14:paraId="2235A802" w14:textId="77777777" w:rsidR="00554EF2" w:rsidRDefault="00554EF2" w:rsidP="00772C82">
            <w:pPr>
              <w:snapToGrid w:val="0"/>
              <w:spacing w:line="360" w:lineRule="auto"/>
              <w:jc w:val="center"/>
              <w:rPr>
                <w:rFonts w:ascii="Arial" w:hAnsi="Arial" w:cs="Arial"/>
                <w:b/>
                <w:bCs/>
              </w:rPr>
            </w:pPr>
          </w:p>
        </w:tc>
        <w:tc>
          <w:tcPr>
            <w:tcW w:w="2629" w:type="dxa"/>
            <w:tcBorders>
              <w:top w:val="single" w:sz="4" w:space="0" w:color="000000"/>
              <w:left w:val="single" w:sz="4" w:space="0" w:color="000000"/>
              <w:bottom w:val="single" w:sz="4" w:space="0" w:color="000000"/>
              <w:right w:val="single" w:sz="4" w:space="0" w:color="000000"/>
            </w:tcBorders>
            <w:vAlign w:val="bottom"/>
          </w:tcPr>
          <w:p w14:paraId="7F7B0DBE" w14:textId="77777777" w:rsidR="00554EF2" w:rsidRPr="00C723D8" w:rsidRDefault="00554EF2" w:rsidP="00772C82">
            <w:pPr>
              <w:snapToGrid w:val="0"/>
              <w:spacing w:line="360" w:lineRule="auto"/>
              <w:jc w:val="center"/>
              <w:rPr>
                <w:rFonts w:ascii="Arial" w:hAnsi="Arial" w:cs="Arial"/>
                <w:b/>
                <w:bCs/>
                <w:sz w:val="20"/>
                <w:szCs w:val="20"/>
              </w:rPr>
            </w:pPr>
            <w:r w:rsidRPr="00C723D8">
              <w:rPr>
                <w:rFonts w:ascii="Arial" w:hAnsi="Arial" w:cs="Arial"/>
                <w:b/>
                <w:bCs/>
                <w:sz w:val="20"/>
                <w:szCs w:val="20"/>
              </w:rPr>
              <w:t xml:space="preserve">39 + </w:t>
            </w:r>
            <w:r>
              <w:rPr>
                <w:rFonts w:ascii="Arial" w:hAnsi="Arial" w:cs="Arial"/>
                <w:b/>
                <w:bCs/>
                <w:sz w:val="20"/>
                <w:szCs w:val="20"/>
              </w:rPr>
              <w:t>2</w:t>
            </w:r>
            <w:r w:rsidRPr="00C723D8">
              <w:rPr>
                <w:rFonts w:ascii="Arial" w:hAnsi="Arial" w:cs="Arial"/>
                <w:b/>
                <w:bCs/>
                <w:sz w:val="20"/>
                <w:szCs w:val="20"/>
              </w:rPr>
              <w:t xml:space="preserve"> asistent</w:t>
            </w:r>
            <w:r>
              <w:rPr>
                <w:rFonts w:ascii="Arial" w:hAnsi="Arial" w:cs="Arial"/>
                <w:b/>
                <w:bCs/>
                <w:sz w:val="20"/>
                <w:szCs w:val="20"/>
              </w:rPr>
              <w:t xml:space="preserve">ky </w:t>
            </w:r>
            <w:r w:rsidRPr="00C723D8">
              <w:rPr>
                <w:rFonts w:ascii="Arial" w:hAnsi="Arial" w:cs="Arial"/>
                <w:b/>
                <w:bCs/>
                <w:sz w:val="20"/>
                <w:szCs w:val="20"/>
              </w:rPr>
              <w:t>pedagoga</w:t>
            </w:r>
          </w:p>
        </w:tc>
      </w:tr>
    </w:tbl>
    <w:p w14:paraId="68E5C476" w14:textId="77777777" w:rsidR="00554EF2" w:rsidRDefault="00554EF2" w:rsidP="00554EF2">
      <w:pPr>
        <w:rPr>
          <w:rFonts w:ascii="Arial" w:hAnsi="Arial" w:cs="Arial"/>
          <w:b/>
        </w:rPr>
      </w:pPr>
    </w:p>
    <w:p w14:paraId="45A2FD9C" w14:textId="15B42010" w:rsidR="00554EF2" w:rsidRPr="0035405E" w:rsidRDefault="00554EF2" w:rsidP="00554EF2">
      <w:pPr>
        <w:spacing w:after="200" w:line="276" w:lineRule="auto"/>
        <w:rPr>
          <w:rFonts w:ascii="Arial" w:hAnsi="Arial" w:cs="Arial"/>
          <w:b/>
        </w:rPr>
      </w:pPr>
      <w:r>
        <w:rPr>
          <w:rFonts w:ascii="Arial" w:hAnsi="Arial" w:cs="Arial"/>
          <w:b/>
        </w:rPr>
        <w:br w:type="page"/>
      </w:r>
      <w:r w:rsidRPr="0035405E">
        <w:rPr>
          <w:rFonts w:ascii="Arial" w:hAnsi="Arial" w:cs="Arial"/>
          <w:b/>
        </w:rPr>
        <w:lastRenderedPageBreak/>
        <w:t>Úvod</w:t>
      </w:r>
    </w:p>
    <w:p w14:paraId="18E833A0" w14:textId="77777777" w:rsidR="00554EF2" w:rsidRDefault="00554EF2" w:rsidP="00554EF2">
      <w:pPr>
        <w:rPr>
          <w:rFonts w:ascii="Arial" w:hAnsi="Arial" w:cs="Arial"/>
        </w:rPr>
      </w:pPr>
      <w:r w:rsidRPr="0035405E">
        <w:rPr>
          <w:rFonts w:ascii="Arial" w:hAnsi="Arial" w:cs="Arial"/>
        </w:rPr>
        <w:t>Minimální preventivní program (MPP) je základním dokumentem školy. Vychází z Minimálního preventivního programu pro školy a školská zařízení. Jeho hlavním cílem je vytvářená a udržování optimálního sociálního klimatu ve škole. Na jeho tvorbě a realizaci se podílí celý pedagogický sbor, rodiče, odborníci a další instituce, které se zabývají prevencí rizikového chování. Koordinaci tvorby a vyhodnocení realizace zajišťuje školní metodik prevence (ŠMP).</w:t>
      </w:r>
    </w:p>
    <w:p w14:paraId="1F112E75" w14:textId="77777777" w:rsidR="00554EF2" w:rsidRDefault="00554EF2" w:rsidP="00554EF2">
      <w:pPr>
        <w:rPr>
          <w:rFonts w:ascii="Arial" w:hAnsi="Arial" w:cs="Arial"/>
          <w:bCs/>
          <w:smallCaps/>
        </w:rPr>
      </w:pPr>
    </w:p>
    <w:p w14:paraId="71301438" w14:textId="77777777" w:rsidR="00554EF2" w:rsidRDefault="00554EF2" w:rsidP="00554EF2">
      <w:pPr>
        <w:rPr>
          <w:rFonts w:ascii="Arial" w:hAnsi="Arial" w:cs="Arial"/>
          <w:bCs/>
          <w:smallCaps/>
        </w:rPr>
      </w:pPr>
    </w:p>
    <w:p w14:paraId="5C84A0C1" w14:textId="77777777" w:rsidR="00554EF2" w:rsidRPr="0035405E" w:rsidRDefault="00554EF2" w:rsidP="00554EF2">
      <w:pPr>
        <w:rPr>
          <w:rFonts w:ascii="Arial" w:hAnsi="Arial" w:cs="Arial"/>
          <w:b/>
        </w:rPr>
      </w:pPr>
      <w:r w:rsidRPr="0035405E">
        <w:rPr>
          <w:rFonts w:ascii="Arial" w:hAnsi="Arial" w:cs="Arial"/>
          <w:b/>
        </w:rPr>
        <w:t>Charakteristika budovy</w:t>
      </w:r>
    </w:p>
    <w:p w14:paraId="6717E20E" w14:textId="77777777" w:rsidR="00554EF2" w:rsidRPr="0035405E" w:rsidRDefault="00554EF2" w:rsidP="00554EF2">
      <w:pPr>
        <w:rPr>
          <w:rFonts w:ascii="Arial" w:hAnsi="Arial" w:cs="Arial"/>
        </w:rPr>
      </w:pPr>
      <w:r w:rsidRPr="0035405E">
        <w:rPr>
          <w:rFonts w:ascii="Arial" w:hAnsi="Arial" w:cs="Arial"/>
        </w:rPr>
        <w:t xml:space="preserve">Gymnázium Josefa Ressela Chrudim je samostatným právním subjektem, jehož zřizovatelem je Pardubický kraj. Svou kapacitou je to středně velká škola. Nachází se na okraji města v blízkosti vlakového a autobusového nádraží. Většina studentů se připravuje na studium na VŠ. Studenti jsou z Chrudimi nebo blízkého okolí, značná část denně do školy dojíždí. Kromě osobních faktorů je rizikovým právě blízkost obou nádraží. </w:t>
      </w:r>
    </w:p>
    <w:p w14:paraId="1A481A0A" w14:textId="77777777" w:rsidR="00554EF2" w:rsidRDefault="00554EF2" w:rsidP="00554EF2">
      <w:pPr>
        <w:rPr>
          <w:rFonts w:ascii="Arial" w:hAnsi="Arial" w:cs="Arial"/>
        </w:rPr>
      </w:pPr>
      <w:r w:rsidRPr="0035405E">
        <w:rPr>
          <w:rFonts w:ascii="Arial" w:hAnsi="Arial" w:cs="Arial"/>
        </w:rPr>
        <w:t>Dalším rizikovým místem jsou šatny. Ty jsou umístěné v suterénu, tudíž na odlehlém místě a nejsou zde drženy dozory.</w:t>
      </w:r>
    </w:p>
    <w:p w14:paraId="5B1BBB23" w14:textId="77777777" w:rsidR="00554EF2" w:rsidRPr="0035405E" w:rsidRDefault="00554EF2" w:rsidP="00554EF2">
      <w:pPr>
        <w:rPr>
          <w:rFonts w:ascii="Arial" w:hAnsi="Arial" w:cs="Arial"/>
        </w:rPr>
      </w:pPr>
    </w:p>
    <w:p w14:paraId="51E70ED2" w14:textId="77777777" w:rsidR="00554EF2" w:rsidRPr="0035405E" w:rsidRDefault="00554EF2" w:rsidP="00554EF2">
      <w:pPr>
        <w:rPr>
          <w:rFonts w:ascii="Arial" w:hAnsi="Arial" w:cs="Arial"/>
          <w:b/>
        </w:rPr>
      </w:pPr>
      <w:r w:rsidRPr="0035405E">
        <w:rPr>
          <w:rFonts w:ascii="Arial" w:hAnsi="Arial" w:cs="Arial"/>
          <w:b/>
        </w:rPr>
        <w:t>Školní preventivní tým</w:t>
      </w:r>
    </w:p>
    <w:p w14:paraId="283077B7" w14:textId="77777777" w:rsidR="00554EF2" w:rsidRPr="0035405E" w:rsidRDefault="00554EF2" w:rsidP="00554EF2">
      <w:pPr>
        <w:rPr>
          <w:rFonts w:ascii="Arial" w:hAnsi="Arial" w:cs="Arial"/>
        </w:rPr>
      </w:pPr>
      <w:r w:rsidRPr="0035405E">
        <w:rPr>
          <w:rFonts w:ascii="Arial" w:hAnsi="Arial" w:cs="Arial"/>
        </w:rPr>
        <w:t>Na škole působí metodik prevence a výchovný poradce. Pravidelně každý pátek je přítomna školní psycholožka, Mgr. et Mgr.</w:t>
      </w:r>
      <w:r>
        <w:rPr>
          <w:rFonts w:ascii="Arial" w:hAnsi="Arial" w:cs="Arial"/>
        </w:rPr>
        <w:t xml:space="preserve"> </w:t>
      </w:r>
      <w:r w:rsidRPr="0035405E">
        <w:rPr>
          <w:rFonts w:ascii="Arial" w:hAnsi="Arial" w:cs="Arial"/>
        </w:rPr>
        <w:t xml:space="preserve">Vanda Štědrá, jejíchž služeb využívají studenti i pedagogové. </w:t>
      </w:r>
    </w:p>
    <w:p w14:paraId="666D70C2" w14:textId="77777777" w:rsidR="00554EF2" w:rsidRPr="0035405E" w:rsidRDefault="00554EF2" w:rsidP="00554EF2">
      <w:pPr>
        <w:rPr>
          <w:rFonts w:ascii="Arial" w:hAnsi="Arial" w:cs="Arial"/>
        </w:rPr>
      </w:pPr>
      <w:r w:rsidRPr="0035405E">
        <w:rPr>
          <w:rFonts w:ascii="Arial" w:hAnsi="Arial" w:cs="Arial"/>
        </w:rPr>
        <w:t xml:space="preserve">Preventivní tým tvoří ŠMP, výchovný poradce, školní psycholožka. Tyto pak úzce spolupracují s vedením, třídními učiteli a ostatními pedagogy, v jejichž předmětech se naplňují některé z cílů MPP. </w:t>
      </w:r>
    </w:p>
    <w:p w14:paraId="0F8BB50C" w14:textId="77777777" w:rsidR="00554EF2" w:rsidRDefault="00554EF2" w:rsidP="00554EF2">
      <w:pPr>
        <w:rPr>
          <w:rFonts w:ascii="Arial" w:hAnsi="Arial" w:cs="Arial"/>
        </w:rPr>
      </w:pPr>
      <w:r w:rsidRPr="0035405E">
        <w:rPr>
          <w:rFonts w:ascii="Arial" w:hAnsi="Arial" w:cs="Arial"/>
        </w:rPr>
        <w:t>Jako důležité informační zdroje fungují na gymnáziu informační nástěnky, webové stránky gymnázia www.gjr.cz, školní Facebook</w:t>
      </w:r>
      <w:r>
        <w:rPr>
          <w:rFonts w:ascii="Arial" w:hAnsi="Arial" w:cs="Arial"/>
        </w:rPr>
        <w:t xml:space="preserve"> a Instagram, </w:t>
      </w:r>
      <w:r w:rsidRPr="0035405E">
        <w:rPr>
          <w:rFonts w:ascii="Arial" w:hAnsi="Arial" w:cs="Arial"/>
        </w:rPr>
        <w:t xml:space="preserve">odborné časopisy, školní rozhlas a školní časopis Buzola, kam mohou přispívat studenti všech věkových kategorií. Ve třetím patře, naproti kabinetu VP je na viditelném místě umístěná schránka důvěry. </w:t>
      </w:r>
    </w:p>
    <w:p w14:paraId="7DAD366B" w14:textId="77777777" w:rsidR="00554EF2" w:rsidRPr="0035405E" w:rsidRDefault="00554EF2" w:rsidP="00554EF2">
      <w:pPr>
        <w:rPr>
          <w:rFonts w:ascii="Arial" w:hAnsi="Arial" w:cs="Arial"/>
        </w:rPr>
      </w:pPr>
    </w:p>
    <w:p w14:paraId="790D9563" w14:textId="77777777" w:rsidR="00554EF2" w:rsidRPr="0035405E" w:rsidRDefault="00554EF2" w:rsidP="00554EF2">
      <w:pPr>
        <w:rPr>
          <w:rFonts w:ascii="Arial" w:hAnsi="Arial" w:cs="Arial"/>
          <w:b/>
        </w:rPr>
      </w:pPr>
      <w:r w:rsidRPr="0035405E">
        <w:rPr>
          <w:rFonts w:ascii="Arial" w:hAnsi="Arial" w:cs="Arial"/>
          <w:b/>
        </w:rPr>
        <w:t>Analýza situace</w:t>
      </w:r>
    </w:p>
    <w:p w14:paraId="1928F42C" w14:textId="77777777" w:rsidR="00554EF2" w:rsidRDefault="00554EF2" w:rsidP="00554EF2">
      <w:pPr>
        <w:rPr>
          <w:rFonts w:ascii="Arial" w:hAnsi="Arial" w:cs="Arial"/>
        </w:rPr>
      </w:pPr>
      <w:r w:rsidRPr="0035405E">
        <w:rPr>
          <w:rFonts w:ascii="Arial" w:hAnsi="Arial" w:cs="Arial"/>
        </w:rPr>
        <w:t>Problematické chování se vyskytuje v omezené míře. Se studenty řešíme zejména pozdní příchody, pozdní omlouvání absencí a nevhodné chování v hodinách. Občas se objevují náznaky šikany, především ve třídách nižšího gymnázia s převahou chlapců, ale úspěšně tyto projevy eliminujeme systematickou prací s třídními kolektivy.</w:t>
      </w:r>
      <w:r>
        <w:rPr>
          <w:rFonts w:ascii="Arial" w:hAnsi="Arial" w:cs="Arial"/>
        </w:rPr>
        <w:t xml:space="preserve"> </w:t>
      </w:r>
      <w:r>
        <w:rPr>
          <w:rFonts w:ascii="Arial" w:hAnsi="Arial" w:cs="Arial"/>
        </w:rPr>
        <w:br/>
        <w:t xml:space="preserve">Velký vliv na chování žáků měla distanční výuka v předchozích letech. Žáci hůře snášejí návrat k prezenční výuce, která je pro ně náročnější. V souvislosti s tím vzrostl počet případů sebepoškozování a poruch příjmů potravy. Žáci jsou v psychické nepohodě, zároveň vztahy v kolektivech mnohdy nefungují tak, jak fungovaly před distanční výukou. </w:t>
      </w:r>
    </w:p>
    <w:p w14:paraId="532C038A" w14:textId="77777777" w:rsidR="00554EF2" w:rsidRDefault="00554EF2" w:rsidP="00554EF2">
      <w:pPr>
        <w:rPr>
          <w:rFonts w:ascii="Arial" w:hAnsi="Arial" w:cs="Arial"/>
        </w:rPr>
      </w:pPr>
      <w:r>
        <w:rPr>
          <w:rFonts w:ascii="Arial" w:hAnsi="Arial" w:cs="Arial"/>
        </w:rPr>
        <w:t xml:space="preserve">Školní rok 2021-22 byl v tomto ohledu velmi náročný, ŠMP zajišťovala prvotní psychickou pomoc během vyučování, často ve spolupráci s asistentkou pedagoga. Žákům byla následně doporučováno kontaktovat školní psycholožku nebo centrum J. </w:t>
      </w:r>
      <w:proofErr w:type="spellStart"/>
      <w:r>
        <w:rPr>
          <w:rFonts w:ascii="Arial" w:hAnsi="Arial" w:cs="Arial"/>
        </w:rPr>
        <w:t>Pestalozziho</w:t>
      </w:r>
      <w:proofErr w:type="spellEnd"/>
      <w:r>
        <w:rPr>
          <w:rFonts w:ascii="Arial" w:hAnsi="Arial" w:cs="Arial"/>
        </w:rPr>
        <w:t xml:space="preserve">.  </w:t>
      </w:r>
    </w:p>
    <w:p w14:paraId="5A90B0E1" w14:textId="77777777" w:rsidR="00554EF2" w:rsidRPr="0035405E" w:rsidRDefault="00554EF2" w:rsidP="00554EF2">
      <w:pPr>
        <w:rPr>
          <w:rFonts w:ascii="Arial" w:hAnsi="Arial" w:cs="Arial"/>
        </w:rPr>
      </w:pPr>
      <w:r>
        <w:rPr>
          <w:rFonts w:ascii="Arial" w:hAnsi="Arial" w:cs="Arial"/>
        </w:rPr>
        <w:t xml:space="preserve">V této souvislosti ŠMP zařídila pro všechny pedagogy kurz Minimum duševního zdraví, vedený PhDr. Terezou </w:t>
      </w:r>
      <w:proofErr w:type="spellStart"/>
      <w:r>
        <w:rPr>
          <w:rFonts w:ascii="Arial" w:hAnsi="Arial" w:cs="Arial"/>
        </w:rPr>
        <w:t>Lubasovou</w:t>
      </w:r>
      <w:proofErr w:type="spellEnd"/>
      <w:r>
        <w:rPr>
          <w:rFonts w:ascii="Arial" w:hAnsi="Arial" w:cs="Arial"/>
        </w:rPr>
        <w:t xml:space="preserve">, který má za cíl, aby si pedagogové osvojili </w:t>
      </w:r>
      <w:r>
        <w:rPr>
          <w:rFonts w:ascii="Arial" w:hAnsi="Arial" w:cs="Arial"/>
        </w:rPr>
        <w:lastRenderedPageBreak/>
        <w:t>základy duševní hygieny a následně byli sami schopně poskytnout psychickou první pomoc žákům, kteří se necítí psychicky dobře.</w:t>
      </w:r>
    </w:p>
    <w:p w14:paraId="7BDE8937" w14:textId="77777777" w:rsidR="00554EF2" w:rsidRPr="0035405E" w:rsidRDefault="00554EF2" w:rsidP="00554EF2">
      <w:pPr>
        <w:rPr>
          <w:rFonts w:ascii="Arial" w:hAnsi="Arial" w:cs="Arial"/>
        </w:rPr>
      </w:pPr>
      <w:r w:rsidRPr="0035405E">
        <w:rPr>
          <w:rFonts w:ascii="Arial" w:hAnsi="Arial" w:cs="Arial"/>
        </w:rPr>
        <w:t xml:space="preserve">Drogová problematika se ve škole neopomíjí, nemáme však žádné konkrétní problémy, které bychom aktuálně řešili. V současné době u nás studuje několik studentek s poruchou příjmu potravy. Ve všech případech úzce spolupracujeme s rodiči. </w:t>
      </w:r>
    </w:p>
    <w:p w14:paraId="23430F40" w14:textId="77777777" w:rsidR="00554EF2" w:rsidRDefault="00554EF2" w:rsidP="00554EF2">
      <w:pPr>
        <w:rPr>
          <w:rFonts w:ascii="Arial" w:hAnsi="Arial" w:cs="Arial"/>
        </w:rPr>
      </w:pPr>
      <w:r>
        <w:rPr>
          <w:rFonts w:ascii="Arial" w:hAnsi="Arial" w:cs="Arial"/>
        </w:rPr>
        <w:t xml:space="preserve">Z důvodu pandemie COVID -19 a následně přijatých epidemiologických opatření jsme, stejně jako ve školním roce 2020-21, neuskutečnili Den prevence, a neplánujeme jej uskutečnit ani letos. Preventivní programy budeme cílit na jednotlivé třídy během celého školního roku. </w:t>
      </w:r>
    </w:p>
    <w:p w14:paraId="5EACBEEC" w14:textId="77777777" w:rsidR="00554EF2" w:rsidRDefault="00554EF2" w:rsidP="00554EF2">
      <w:pPr>
        <w:rPr>
          <w:rFonts w:ascii="Arial" w:hAnsi="Arial" w:cs="Arial"/>
        </w:rPr>
      </w:pPr>
      <w:r w:rsidRPr="0035405E">
        <w:rPr>
          <w:rFonts w:ascii="Arial" w:hAnsi="Arial" w:cs="Arial"/>
        </w:rPr>
        <w:t>Dalším cílem je zkvalitnění třídnických hodin, které b</w:t>
      </w:r>
      <w:r>
        <w:rPr>
          <w:rFonts w:ascii="Arial" w:hAnsi="Arial" w:cs="Arial"/>
        </w:rPr>
        <w:t>yly</w:t>
      </w:r>
      <w:r w:rsidRPr="0035405E">
        <w:rPr>
          <w:rFonts w:ascii="Arial" w:hAnsi="Arial" w:cs="Arial"/>
        </w:rPr>
        <w:t xml:space="preserve"> ve školním roce 2018-19 pravidelně zařazeny do rozvrhu tak, aby nesloužily pouze jako nástroj pro organizační záležitosti, ale především jako nástroj pro ovlivňování klimatu třídního kolektivu.</w:t>
      </w:r>
      <w:r>
        <w:rPr>
          <w:rFonts w:ascii="Arial" w:hAnsi="Arial" w:cs="Arial"/>
        </w:rPr>
        <w:t xml:space="preserve"> Na konci srpna absolvovali všichni třídní učitelé dvoudenní kurz vedený PhDr. Terezou </w:t>
      </w:r>
      <w:proofErr w:type="spellStart"/>
      <w:r>
        <w:rPr>
          <w:rFonts w:ascii="Arial" w:hAnsi="Arial" w:cs="Arial"/>
        </w:rPr>
        <w:t>Lubasovou</w:t>
      </w:r>
      <w:proofErr w:type="spellEnd"/>
      <w:r>
        <w:rPr>
          <w:rFonts w:ascii="Arial" w:hAnsi="Arial" w:cs="Arial"/>
        </w:rPr>
        <w:t xml:space="preserve">. Kurz byl zaměřený na efektivní vedení třídnických hodin, jejich strukturu a plánování. Po dohodě s vedením budou třídnické hodiny v novém školním roce zaváděny častěji – po 2 až 3 týdnech. </w:t>
      </w:r>
    </w:p>
    <w:p w14:paraId="2425582D" w14:textId="77777777" w:rsidR="00554EF2" w:rsidRDefault="00554EF2" w:rsidP="00554EF2"/>
    <w:p w14:paraId="47B4742A" w14:textId="77777777" w:rsidR="00554EF2" w:rsidRPr="0035405E" w:rsidRDefault="00554EF2" w:rsidP="00554EF2">
      <w:pPr>
        <w:rPr>
          <w:rFonts w:ascii="Arial" w:hAnsi="Arial" w:cs="Arial"/>
          <w:b/>
        </w:rPr>
      </w:pPr>
      <w:r w:rsidRPr="0035405E">
        <w:rPr>
          <w:rFonts w:ascii="Arial" w:hAnsi="Arial" w:cs="Arial"/>
          <w:b/>
        </w:rPr>
        <w:t>Konkrétní obsahová náplň práce ŠMP</w:t>
      </w:r>
    </w:p>
    <w:p w14:paraId="70D94379" w14:textId="77777777" w:rsidR="00554EF2" w:rsidRPr="00705409" w:rsidRDefault="00554EF2" w:rsidP="00A5095C">
      <w:pPr>
        <w:pStyle w:val="Odstavecseseznamem"/>
        <w:numPr>
          <w:ilvl w:val="0"/>
          <w:numId w:val="16"/>
        </w:numPr>
        <w:rPr>
          <w:rFonts w:ascii="Arial" w:hAnsi="Arial" w:cs="Arial"/>
        </w:rPr>
      </w:pPr>
      <w:r w:rsidRPr="00705409">
        <w:rPr>
          <w:rFonts w:ascii="Arial" w:hAnsi="Arial" w:cs="Arial"/>
        </w:rPr>
        <w:t>tvorba, realizace a evaluace MPP</w:t>
      </w:r>
    </w:p>
    <w:p w14:paraId="59FE7F74"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metodické vedení pedagogů</w:t>
      </w:r>
    </w:p>
    <w:p w14:paraId="136C60C8"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 xml:space="preserve">koordinace vzdělávání pracovníků školy v oblasti rizikového chování </w:t>
      </w:r>
    </w:p>
    <w:p w14:paraId="3FC991C0"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koordinace spolupráce školy s orgány státní správy a samosprávy, které mají v kompetenci problematiku rizikových jevů</w:t>
      </w:r>
    </w:p>
    <w:p w14:paraId="32E95C53"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koordinace aktivit s okresním metodikem prevence a dalšími odborníky školských poradenských zařízení</w:t>
      </w:r>
    </w:p>
    <w:p w14:paraId="3D87B35F"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participace na intervenci a následné péči v případě akutního výskytu projevů rizikového chování</w:t>
      </w:r>
    </w:p>
    <w:p w14:paraId="19F90779"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spolupráce se zákonnými zástupci, zajišťování informačního servisu</w:t>
      </w:r>
    </w:p>
    <w:p w14:paraId="01A07D22"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vedení písemných záznamů umožňující doložit rozsah a obsah činnosti ŠMP</w:t>
      </w:r>
    </w:p>
    <w:p w14:paraId="04ED4278"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vyhledávání a orientační šetření žáků s rizikem či projevy rizikového chování</w:t>
      </w:r>
    </w:p>
    <w:p w14:paraId="1D1BA327"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spolupráce s třídními učiteli při vyhledávání a orientačních šetřeních rizikového chování, intervencích a následné péči</w:t>
      </w:r>
    </w:p>
    <w:p w14:paraId="484EDEED" w14:textId="77777777" w:rsidR="00554EF2" w:rsidRPr="0035405E" w:rsidRDefault="00554EF2" w:rsidP="00A5095C">
      <w:pPr>
        <w:pStyle w:val="Odstavecseseznamem"/>
        <w:numPr>
          <w:ilvl w:val="0"/>
          <w:numId w:val="16"/>
        </w:numPr>
        <w:rPr>
          <w:rFonts w:ascii="Arial" w:hAnsi="Arial" w:cs="Arial"/>
        </w:rPr>
      </w:pPr>
      <w:r w:rsidRPr="0035405E">
        <w:rPr>
          <w:rFonts w:ascii="Arial" w:hAnsi="Arial" w:cs="Arial"/>
        </w:rPr>
        <w:t>příprava a realizace adaptačních kurzů</w:t>
      </w:r>
    </w:p>
    <w:p w14:paraId="14CAF6CA" w14:textId="77777777" w:rsidR="00554EF2" w:rsidRDefault="00554EF2" w:rsidP="00A5095C">
      <w:pPr>
        <w:pStyle w:val="Odstavecseseznamem"/>
        <w:numPr>
          <w:ilvl w:val="0"/>
          <w:numId w:val="16"/>
        </w:numPr>
        <w:rPr>
          <w:rFonts w:ascii="Arial" w:hAnsi="Arial" w:cs="Arial"/>
        </w:rPr>
      </w:pPr>
      <w:r w:rsidRPr="0035405E">
        <w:rPr>
          <w:rFonts w:ascii="Arial" w:hAnsi="Arial" w:cs="Arial"/>
        </w:rPr>
        <w:t>zvyšování odbornosti pro práci ŠMP</w:t>
      </w:r>
    </w:p>
    <w:p w14:paraId="496A6685" w14:textId="77777777" w:rsidR="00554EF2" w:rsidRDefault="00554EF2" w:rsidP="00554EF2">
      <w:pPr>
        <w:pStyle w:val="Odstavecseseznamem"/>
        <w:rPr>
          <w:rFonts w:ascii="Arial" w:hAnsi="Arial" w:cs="Arial"/>
        </w:rPr>
      </w:pPr>
    </w:p>
    <w:p w14:paraId="11EBCC91" w14:textId="77777777" w:rsidR="00554EF2" w:rsidRDefault="00554EF2" w:rsidP="00554EF2">
      <w:pPr>
        <w:pStyle w:val="Odstavecseseznamem"/>
        <w:rPr>
          <w:rFonts w:ascii="Arial" w:hAnsi="Arial" w:cs="Arial"/>
        </w:rPr>
      </w:pPr>
    </w:p>
    <w:p w14:paraId="1E139EC2" w14:textId="77777777" w:rsidR="00554EF2" w:rsidRDefault="00554EF2" w:rsidP="00554EF2">
      <w:pPr>
        <w:pStyle w:val="Odstavecseseznamem"/>
        <w:rPr>
          <w:rFonts w:ascii="Arial" w:hAnsi="Arial" w:cs="Arial"/>
          <w:b/>
          <w:bCs/>
          <w:smallCaps/>
        </w:rPr>
      </w:pPr>
      <w:r>
        <w:rPr>
          <w:rFonts w:ascii="Arial" w:hAnsi="Arial" w:cs="Arial"/>
          <w:b/>
          <w:bCs/>
          <w:smallCaps/>
        </w:rPr>
        <w:t>Stanovení cílů MPP</w:t>
      </w:r>
    </w:p>
    <w:p w14:paraId="71BE4846" w14:textId="77777777" w:rsidR="00554EF2" w:rsidRDefault="00554EF2" w:rsidP="00554EF2">
      <w:pPr>
        <w:pStyle w:val="Odstavecseseznamem"/>
        <w:rPr>
          <w:rFonts w:ascii="Arial" w:hAnsi="Arial" w:cs="Arial"/>
        </w:rPr>
      </w:pPr>
    </w:p>
    <w:p w14:paraId="2BE7906E" w14:textId="77777777" w:rsidR="00554EF2" w:rsidRPr="00031BDD" w:rsidRDefault="00554EF2" w:rsidP="00A5095C">
      <w:pPr>
        <w:pStyle w:val="Odstavecseseznamem"/>
        <w:numPr>
          <w:ilvl w:val="0"/>
          <w:numId w:val="17"/>
        </w:numPr>
        <w:rPr>
          <w:rFonts w:ascii="Arial" w:hAnsi="Arial" w:cs="Arial"/>
          <w:b/>
        </w:rPr>
      </w:pPr>
      <w:r w:rsidRPr="00031BDD">
        <w:rPr>
          <w:rFonts w:ascii="Arial" w:hAnsi="Arial" w:cs="Arial"/>
          <w:b/>
        </w:rPr>
        <w:t>cíle krátkodobé</w:t>
      </w:r>
    </w:p>
    <w:p w14:paraId="6D9C8E1F" w14:textId="77777777" w:rsidR="00554EF2" w:rsidRDefault="00554EF2" w:rsidP="00A5095C">
      <w:pPr>
        <w:pStyle w:val="Odstavecseseznamem"/>
        <w:numPr>
          <w:ilvl w:val="0"/>
          <w:numId w:val="16"/>
        </w:numPr>
        <w:rPr>
          <w:rFonts w:ascii="Arial" w:hAnsi="Arial" w:cs="Arial"/>
        </w:rPr>
      </w:pPr>
      <w:r>
        <w:rPr>
          <w:rFonts w:ascii="Arial" w:hAnsi="Arial" w:cs="Arial"/>
        </w:rPr>
        <w:t>vytvoření krizového plánu školy</w:t>
      </w:r>
    </w:p>
    <w:p w14:paraId="2A052403" w14:textId="77777777" w:rsidR="00554EF2" w:rsidRDefault="00554EF2" w:rsidP="00A5095C">
      <w:pPr>
        <w:pStyle w:val="Odstavecseseznamem"/>
        <w:numPr>
          <w:ilvl w:val="0"/>
          <w:numId w:val="16"/>
        </w:numPr>
        <w:rPr>
          <w:rFonts w:ascii="Arial" w:hAnsi="Arial" w:cs="Arial"/>
        </w:rPr>
      </w:pPr>
      <w:r>
        <w:rPr>
          <w:rFonts w:ascii="Arial" w:hAnsi="Arial" w:cs="Arial"/>
        </w:rPr>
        <w:t>zmapovat nabídku organizací nabízející preventivní programy</w:t>
      </w:r>
    </w:p>
    <w:p w14:paraId="22435E89" w14:textId="77777777" w:rsidR="00554EF2" w:rsidRDefault="00554EF2" w:rsidP="00A5095C">
      <w:pPr>
        <w:pStyle w:val="Odstavecseseznamem"/>
        <w:numPr>
          <w:ilvl w:val="0"/>
          <w:numId w:val="16"/>
        </w:numPr>
        <w:rPr>
          <w:rFonts w:ascii="Arial" w:hAnsi="Arial" w:cs="Arial"/>
        </w:rPr>
      </w:pPr>
      <w:r>
        <w:rPr>
          <w:rFonts w:ascii="Arial" w:hAnsi="Arial" w:cs="Arial"/>
        </w:rPr>
        <w:t>aktualizace stávající legislativy a její zapracování do MPP</w:t>
      </w:r>
    </w:p>
    <w:p w14:paraId="0D8E6046" w14:textId="77777777" w:rsidR="00554EF2" w:rsidRDefault="00554EF2" w:rsidP="00A5095C">
      <w:pPr>
        <w:pStyle w:val="Odstavecseseznamem"/>
        <w:numPr>
          <w:ilvl w:val="0"/>
          <w:numId w:val="16"/>
        </w:numPr>
        <w:rPr>
          <w:rFonts w:ascii="Arial" w:hAnsi="Arial" w:cs="Arial"/>
        </w:rPr>
      </w:pPr>
      <w:r>
        <w:rPr>
          <w:rFonts w:ascii="Arial" w:hAnsi="Arial" w:cs="Arial"/>
        </w:rPr>
        <w:t xml:space="preserve">podpora třídních učitelů v plánování třídnických hodin a jejich následné realizaci (vytvoření fyzického i virtuálního úložiště nápadů) </w:t>
      </w:r>
    </w:p>
    <w:p w14:paraId="2A10213E" w14:textId="77777777" w:rsidR="00554EF2" w:rsidRDefault="00554EF2" w:rsidP="00A5095C">
      <w:pPr>
        <w:pStyle w:val="Odstavecseseznamem"/>
        <w:numPr>
          <w:ilvl w:val="0"/>
          <w:numId w:val="16"/>
        </w:numPr>
        <w:rPr>
          <w:rFonts w:ascii="Arial" w:hAnsi="Arial" w:cs="Arial"/>
        </w:rPr>
      </w:pPr>
      <w:r>
        <w:rPr>
          <w:rFonts w:ascii="Arial" w:hAnsi="Arial" w:cs="Arial"/>
        </w:rPr>
        <w:t>péče o duševní zdraví žáků i pedagogů</w:t>
      </w:r>
    </w:p>
    <w:p w14:paraId="47D809C3" w14:textId="3A3ECE58" w:rsidR="00554EF2" w:rsidRDefault="00554EF2" w:rsidP="00554EF2">
      <w:pPr>
        <w:pStyle w:val="Odstavecseseznamem"/>
        <w:rPr>
          <w:rFonts w:ascii="Arial" w:hAnsi="Arial" w:cs="Arial"/>
        </w:rPr>
      </w:pPr>
    </w:p>
    <w:p w14:paraId="167ED938" w14:textId="1B5FE541" w:rsidR="00554EF2" w:rsidRDefault="00554EF2" w:rsidP="00554EF2">
      <w:pPr>
        <w:pStyle w:val="Odstavecseseznamem"/>
        <w:rPr>
          <w:rFonts w:ascii="Arial" w:hAnsi="Arial" w:cs="Arial"/>
        </w:rPr>
      </w:pPr>
    </w:p>
    <w:p w14:paraId="48EAB306" w14:textId="77777777" w:rsidR="00554EF2" w:rsidRDefault="00554EF2" w:rsidP="00554EF2">
      <w:pPr>
        <w:pStyle w:val="Odstavecseseznamem"/>
        <w:rPr>
          <w:rFonts w:ascii="Arial" w:hAnsi="Arial" w:cs="Arial"/>
        </w:rPr>
      </w:pPr>
    </w:p>
    <w:p w14:paraId="45FB4732" w14:textId="77777777" w:rsidR="00554EF2" w:rsidRPr="00031BDD" w:rsidRDefault="00554EF2" w:rsidP="00A5095C">
      <w:pPr>
        <w:pStyle w:val="Odstavecseseznamem"/>
        <w:numPr>
          <w:ilvl w:val="0"/>
          <w:numId w:val="17"/>
        </w:numPr>
        <w:rPr>
          <w:rFonts w:ascii="Arial" w:hAnsi="Arial" w:cs="Arial"/>
          <w:b/>
        </w:rPr>
      </w:pPr>
      <w:r w:rsidRPr="00031BDD">
        <w:rPr>
          <w:rFonts w:ascii="Arial" w:hAnsi="Arial" w:cs="Arial"/>
          <w:b/>
        </w:rPr>
        <w:lastRenderedPageBreak/>
        <w:t>cíle dlouhodobé</w:t>
      </w:r>
    </w:p>
    <w:p w14:paraId="53E71C55" w14:textId="77777777" w:rsidR="00554EF2" w:rsidRDefault="00554EF2" w:rsidP="00A5095C">
      <w:pPr>
        <w:pStyle w:val="Odstavecseseznamem"/>
        <w:numPr>
          <w:ilvl w:val="0"/>
          <w:numId w:val="16"/>
        </w:numPr>
        <w:rPr>
          <w:rFonts w:ascii="Arial" w:hAnsi="Arial" w:cs="Arial"/>
        </w:rPr>
      </w:pPr>
      <w:r>
        <w:rPr>
          <w:rFonts w:ascii="Arial" w:hAnsi="Arial" w:cs="Arial"/>
        </w:rPr>
        <w:t>zvyšování odolnosti žáků vůči všem formám rizikového chování</w:t>
      </w:r>
    </w:p>
    <w:p w14:paraId="6436DA8B" w14:textId="77777777" w:rsidR="00554EF2" w:rsidRDefault="00554EF2" w:rsidP="00A5095C">
      <w:pPr>
        <w:pStyle w:val="Odstavecseseznamem"/>
        <w:numPr>
          <w:ilvl w:val="0"/>
          <w:numId w:val="16"/>
        </w:numPr>
        <w:rPr>
          <w:rFonts w:ascii="Arial" w:hAnsi="Arial" w:cs="Arial"/>
        </w:rPr>
      </w:pPr>
      <w:r>
        <w:rPr>
          <w:rFonts w:ascii="Arial" w:hAnsi="Arial" w:cs="Arial"/>
        </w:rPr>
        <w:t>motivace ke zdravému životnímu stylu</w:t>
      </w:r>
    </w:p>
    <w:p w14:paraId="276AF564" w14:textId="77777777" w:rsidR="00554EF2" w:rsidRDefault="00554EF2" w:rsidP="00A5095C">
      <w:pPr>
        <w:pStyle w:val="Odstavecseseznamem"/>
        <w:numPr>
          <w:ilvl w:val="0"/>
          <w:numId w:val="16"/>
        </w:numPr>
        <w:rPr>
          <w:rFonts w:ascii="Arial" w:hAnsi="Arial" w:cs="Arial"/>
        </w:rPr>
      </w:pPr>
      <w:r>
        <w:rPr>
          <w:rFonts w:ascii="Arial" w:hAnsi="Arial" w:cs="Arial"/>
        </w:rPr>
        <w:t>změna klimatu ve škole, navození atmosféry důvěry a vzájemného respektu mezi učiteli a žáky</w:t>
      </w:r>
    </w:p>
    <w:p w14:paraId="4D54D093" w14:textId="77777777" w:rsidR="00554EF2" w:rsidRDefault="00554EF2" w:rsidP="00A5095C">
      <w:pPr>
        <w:pStyle w:val="Odstavecseseznamem"/>
        <w:numPr>
          <w:ilvl w:val="0"/>
          <w:numId w:val="16"/>
        </w:numPr>
        <w:rPr>
          <w:rFonts w:ascii="Arial" w:hAnsi="Arial" w:cs="Arial"/>
        </w:rPr>
      </w:pPr>
      <w:r>
        <w:rPr>
          <w:rFonts w:ascii="Arial" w:hAnsi="Arial" w:cs="Arial"/>
        </w:rPr>
        <w:t>upevňování dobrých vztahů ve třídách</w:t>
      </w:r>
    </w:p>
    <w:p w14:paraId="49D269AC" w14:textId="77777777" w:rsidR="00554EF2" w:rsidRDefault="00554EF2" w:rsidP="00A5095C">
      <w:pPr>
        <w:pStyle w:val="Odstavecseseznamem"/>
        <w:numPr>
          <w:ilvl w:val="0"/>
          <w:numId w:val="16"/>
        </w:numPr>
        <w:rPr>
          <w:rFonts w:ascii="Arial" w:hAnsi="Arial" w:cs="Arial"/>
        </w:rPr>
      </w:pPr>
      <w:r>
        <w:rPr>
          <w:rFonts w:ascii="Arial" w:hAnsi="Arial" w:cs="Arial"/>
        </w:rPr>
        <w:t>práce s třídními učiteli – metodicky vést k tomu, že třídnické hodiny slouží jako dobrý nástroj pro práci s třídním kolektivem</w:t>
      </w:r>
    </w:p>
    <w:p w14:paraId="282CD642" w14:textId="77777777" w:rsidR="00554EF2" w:rsidRDefault="00554EF2" w:rsidP="00A5095C">
      <w:pPr>
        <w:pStyle w:val="Odstavecseseznamem"/>
        <w:numPr>
          <w:ilvl w:val="0"/>
          <w:numId w:val="16"/>
        </w:numPr>
        <w:rPr>
          <w:rFonts w:ascii="Arial" w:hAnsi="Arial" w:cs="Arial"/>
        </w:rPr>
      </w:pPr>
      <w:r>
        <w:rPr>
          <w:rFonts w:ascii="Arial" w:hAnsi="Arial" w:cs="Arial"/>
        </w:rPr>
        <w:t>zvyšování kvalifikace členů preventivního týmu</w:t>
      </w:r>
    </w:p>
    <w:p w14:paraId="5B247598" w14:textId="77777777" w:rsidR="00554EF2" w:rsidRDefault="00554EF2" w:rsidP="00A5095C">
      <w:pPr>
        <w:pStyle w:val="Odstavecseseznamem"/>
        <w:numPr>
          <w:ilvl w:val="0"/>
          <w:numId w:val="16"/>
        </w:numPr>
        <w:rPr>
          <w:rFonts w:ascii="Arial" w:hAnsi="Arial" w:cs="Arial"/>
        </w:rPr>
      </w:pPr>
      <w:r>
        <w:rPr>
          <w:rFonts w:ascii="Arial" w:hAnsi="Arial" w:cs="Arial"/>
        </w:rPr>
        <w:t>rozšíření nabídky publikací s tématikou prevence</w:t>
      </w:r>
    </w:p>
    <w:p w14:paraId="20C03D55" w14:textId="77777777" w:rsidR="00554EF2" w:rsidRDefault="00554EF2" w:rsidP="00A5095C">
      <w:pPr>
        <w:pStyle w:val="Odstavecseseznamem"/>
        <w:numPr>
          <w:ilvl w:val="0"/>
          <w:numId w:val="16"/>
        </w:numPr>
        <w:rPr>
          <w:rFonts w:ascii="Arial" w:hAnsi="Arial" w:cs="Arial"/>
        </w:rPr>
      </w:pPr>
      <w:r>
        <w:rPr>
          <w:rFonts w:ascii="Arial" w:hAnsi="Arial" w:cs="Arial"/>
        </w:rPr>
        <w:t>včasnější podchycení poruch příjmu potravy a sebepoškozování</w:t>
      </w:r>
    </w:p>
    <w:p w14:paraId="09FDBC0D" w14:textId="77777777" w:rsidR="00554EF2" w:rsidRDefault="00554EF2" w:rsidP="00554EF2">
      <w:pPr>
        <w:pStyle w:val="Odstavecseseznamem"/>
        <w:rPr>
          <w:rFonts w:ascii="Arial" w:hAnsi="Arial" w:cs="Arial"/>
        </w:rPr>
      </w:pPr>
    </w:p>
    <w:p w14:paraId="6623EDDA" w14:textId="77777777" w:rsidR="00554EF2" w:rsidRPr="00EA7A89" w:rsidRDefault="00554EF2" w:rsidP="00554EF2">
      <w:pPr>
        <w:tabs>
          <w:tab w:val="left" w:pos="2268"/>
        </w:tabs>
        <w:rPr>
          <w:rFonts w:ascii="Arial" w:hAnsi="Arial" w:cs="Arial"/>
          <w:b/>
          <w:bCs/>
        </w:rPr>
      </w:pPr>
      <w:r w:rsidRPr="00EA7A89">
        <w:rPr>
          <w:rFonts w:ascii="Arial" w:hAnsi="Arial" w:cs="Arial"/>
          <w:b/>
          <w:bCs/>
        </w:rPr>
        <w:t>Tematické bloky ve výuce, zaměřené na prevenci rizikového chování</w:t>
      </w:r>
    </w:p>
    <w:p w14:paraId="0B68A7B4" w14:textId="77777777" w:rsidR="00554EF2" w:rsidRPr="00031BDD" w:rsidRDefault="00554EF2" w:rsidP="00554EF2">
      <w:pPr>
        <w:tabs>
          <w:tab w:val="left" w:pos="2268"/>
        </w:tabs>
        <w:rPr>
          <w:rFonts w:ascii="Arial" w:hAnsi="Arial" w:cs="Arial"/>
          <w:b/>
        </w:rPr>
      </w:pPr>
      <w:r w:rsidRPr="00031BDD">
        <w:rPr>
          <w:rFonts w:ascii="Arial" w:hAnsi="Arial" w:cs="Arial"/>
          <w:b/>
        </w:rPr>
        <w:t>Problematika užívání návykových látek (legální i nelegální návykové látky, účinky, rizika)</w:t>
      </w:r>
    </w:p>
    <w:p w14:paraId="48F66042" w14:textId="77777777" w:rsidR="00554EF2" w:rsidRPr="00031BDD" w:rsidRDefault="00554EF2" w:rsidP="00554EF2">
      <w:pPr>
        <w:tabs>
          <w:tab w:val="left" w:pos="2268"/>
        </w:tabs>
        <w:rPr>
          <w:rFonts w:ascii="Arial" w:hAnsi="Arial" w:cs="Arial"/>
        </w:rPr>
      </w:pPr>
      <w:r w:rsidRPr="00031BDD">
        <w:rPr>
          <w:rFonts w:ascii="Arial" w:hAnsi="Arial" w:cs="Arial"/>
        </w:rPr>
        <w:t>SV – 2.ročník, sexta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 xml:space="preserve">) </w:t>
      </w:r>
    </w:p>
    <w:p w14:paraId="2ED7A2D6"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w:t>
      </w:r>
    </w:p>
    <w:p w14:paraId="218EC3EF"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Pr>
          <w:rFonts w:ascii="Arial" w:hAnsi="Arial" w:cs="Arial"/>
        </w:rPr>
        <w:t>)</w:t>
      </w:r>
    </w:p>
    <w:p w14:paraId="7CFF79A4" w14:textId="77777777" w:rsidR="00554EF2" w:rsidRPr="00031BDD" w:rsidRDefault="00554EF2" w:rsidP="00554EF2">
      <w:pPr>
        <w:tabs>
          <w:tab w:val="left" w:pos="2268"/>
        </w:tabs>
        <w:rPr>
          <w:rFonts w:ascii="Arial" w:hAnsi="Arial" w:cs="Arial"/>
        </w:rPr>
      </w:pPr>
      <w:r w:rsidRPr="00031BDD">
        <w:rPr>
          <w:rFonts w:ascii="Arial" w:hAnsi="Arial" w:cs="Arial"/>
        </w:rPr>
        <w:t>B – tercie (Hm)</w:t>
      </w:r>
    </w:p>
    <w:p w14:paraId="6FEA9644"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4.ročník (</w:t>
      </w:r>
      <w:proofErr w:type="spellStart"/>
      <w:r w:rsidRPr="00031BDD">
        <w:rPr>
          <w:rFonts w:ascii="Arial" w:hAnsi="Arial" w:cs="Arial"/>
        </w:rPr>
        <w:t>Šf</w:t>
      </w:r>
      <w:proofErr w:type="spellEnd"/>
      <w:r w:rsidRPr="00031BDD">
        <w:rPr>
          <w:rFonts w:ascii="Arial" w:hAnsi="Arial" w:cs="Arial"/>
        </w:rPr>
        <w:t>,</w:t>
      </w:r>
      <w:r>
        <w:rPr>
          <w:rFonts w:ascii="Arial" w:hAnsi="Arial" w:cs="Arial"/>
        </w:rPr>
        <w:t xml:space="preserve"> </w:t>
      </w:r>
      <w:proofErr w:type="spellStart"/>
      <w:r>
        <w:rPr>
          <w:rFonts w:ascii="Arial" w:hAnsi="Arial" w:cs="Arial"/>
        </w:rPr>
        <w:t>Kb</w:t>
      </w:r>
      <w:proofErr w:type="spellEnd"/>
      <w:r>
        <w:rPr>
          <w:rFonts w:ascii="Arial" w:hAnsi="Arial" w:cs="Arial"/>
        </w:rPr>
        <w:t xml:space="preserve">, </w:t>
      </w:r>
      <w:proofErr w:type="spellStart"/>
      <w:r>
        <w:rPr>
          <w:rFonts w:ascii="Arial" w:hAnsi="Arial" w:cs="Arial"/>
        </w:rPr>
        <w:t>Pl</w:t>
      </w:r>
      <w:proofErr w:type="spellEnd"/>
      <w:r w:rsidRPr="00031BDD">
        <w:rPr>
          <w:rFonts w:ascii="Arial" w:hAnsi="Arial" w:cs="Arial"/>
        </w:rPr>
        <w:t>)</w:t>
      </w:r>
    </w:p>
    <w:p w14:paraId="15939B21"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sidRPr="00031BDD">
        <w:rPr>
          <w:rFonts w:ascii="Arial" w:hAnsi="Arial" w:cs="Arial"/>
        </w:rPr>
        <w:t>)</w:t>
      </w:r>
    </w:p>
    <w:p w14:paraId="5AB2EE2B" w14:textId="77777777" w:rsidR="00554EF2"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r w:rsidRPr="00031BDD">
        <w:rPr>
          <w:rFonts w:ascii="Arial" w:hAnsi="Arial" w:cs="Arial"/>
        </w:rPr>
        <w:t xml:space="preserve"> </w:t>
      </w:r>
    </w:p>
    <w:p w14:paraId="1D67D5C5" w14:textId="77777777" w:rsidR="00554EF2" w:rsidRPr="00031BDD" w:rsidRDefault="00554EF2" w:rsidP="00554EF2">
      <w:pPr>
        <w:tabs>
          <w:tab w:val="left" w:pos="2268"/>
        </w:tabs>
        <w:rPr>
          <w:rFonts w:ascii="Arial" w:hAnsi="Arial" w:cs="Arial"/>
        </w:rPr>
      </w:pPr>
    </w:p>
    <w:p w14:paraId="33809A7E"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Problematika jiných forem závislostního chování (např.: </w:t>
      </w:r>
      <w:proofErr w:type="spellStart"/>
      <w:r w:rsidRPr="00031BDD">
        <w:rPr>
          <w:rFonts w:ascii="Arial" w:hAnsi="Arial" w:cs="Arial"/>
          <w:b/>
        </w:rPr>
        <w:t>gambling</w:t>
      </w:r>
      <w:proofErr w:type="spellEnd"/>
      <w:r w:rsidRPr="00031BDD">
        <w:rPr>
          <w:rFonts w:ascii="Arial" w:hAnsi="Arial" w:cs="Arial"/>
          <w:b/>
        </w:rPr>
        <w:t xml:space="preserve">, PC hry, </w:t>
      </w:r>
      <w:proofErr w:type="spellStart"/>
      <w:r w:rsidRPr="00031BDD">
        <w:rPr>
          <w:rFonts w:ascii="Arial" w:hAnsi="Arial" w:cs="Arial"/>
          <w:b/>
        </w:rPr>
        <w:t>netolismus</w:t>
      </w:r>
      <w:proofErr w:type="spellEnd"/>
      <w:r w:rsidRPr="00031BDD">
        <w:rPr>
          <w:rFonts w:ascii="Arial" w:hAnsi="Arial" w:cs="Arial"/>
          <w:b/>
        </w:rPr>
        <w:t>)</w:t>
      </w:r>
    </w:p>
    <w:p w14:paraId="67B3A8E4"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w:t>
      </w:r>
    </w:p>
    <w:p w14:paraId="726319DA" w14:textId="77777777" w:rsidR="00554EF2" w:rsidRPr="00031BDD" w:rsidRDefault="00554EF2" w:rsidP="00554EF2">
      <w:pPr>
        <w:tabs>
          <w:tab w:val="left" w:pos="2268"/>
        </w:tabs>
        <w:rPr>
          <w:rFonts w:ascii="Arial" w:hAnsi="Arial" w:cs="Arial"/>
        </w:rPr>
      </w:pPr>
      <w:r w:rsidRPr="00031BDD">
        <w:rPr>
          <w:rFonts w:ascii="Arial" w:hAnsi="Arial" w:cs="Arial"/>
        </w:rPr>
        <w:t>SV – 2.ročník, sexta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sidRPr="00031BDD">
        <w:rPr>
          <w:rFonts w:ascii="Arial" w:hAnsi="Arial" w:cs="Arial"/>
        </w:rPr>
        <w:t xml:space="preserve">) </w:t>
      </w:r>
    </w:p>
    <w:p w14:paraId="5EE3B708"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sidRPr="00031BDD">
        <w:rPr>
          <w:rFonts w:ascii="Arial" w:hAnsi="Arial" w:cs="Arial"/>
        </w:rPr>
        <w:t>)</w:t>
      </w:r>
    </w:p>
    <w:p w14:paraId="60F18B0A"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Pr>
          <w:rFonts w:ascii="Arial" w:hAnsi="Arial" w:cs="Arial"/>
        </w:rPr>
        <w:t xml:space="preserve">) </w:t>
      </w:r>
    </w:p>
    <w:p w14:paraId="2D6FF65F" w14:textId="77777777" w:rsidR="00554EF2"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sidRPr="00031BDD">
        <w:rPr>
          <w:rFonts w:ascii="Arial" w:hAnsi="Arial" w:cs="Arial"/>
        </w:rPr>
        <w:t xml:space="preserve">) </w:t>
      </w:r>
    </w:p>
    <w:p w14:paraId="3B4B5807" w14:textId="77777777" w:rsidR="00554EF2" w:rsidRPr="00031BDD" w:rsidRDefault="00554EF2" w:rsidP="00554EF2">
      <w:pPr>
        <w:tabs>
          <w:tab w:val="left" w:pos="2268"/>
        </w:tabs>
        <w:rPr>
          <w:rFonts w:ascii="Arial" w:hAnsi="Arial" w:cs="Arial"/>
        </w:rPr>
      </w:pPr>
    </w:p>
    <w:p w14:paraId="547CE340"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Rasismus, xenofobie, extremismus, antisemitismus, homofobie </w:t>
      </w:r>
    </w:p>
    <w:p w14:paraId="5626FEDE"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w:t>
      </w:r>
    </w:p>
    <w:p w14:paraId="310C64B7" w14:textId="77777777" w:rsidR="00554EF2" w:rsidRPr="00031BDD" w:rsidRDefault="00554EF2" w:rsidP="00554EF2">
      <w:pPr>
        <w:tabs>
          <w:tab w:val="left" w:pos="2268"/>
        </w:tabs>
        <w:rPr>
          <w:rFonts w:ascii="Arial" w:hAnsi="Arial" w:cs="Arial"/>
        </w:rPr>
      </w:pPr>
      <w:r w:rsidRPr="00031BDD">
        <w:rPr>
          <w:rFonts w:ascii="Arial" w:hAnsi="Arial" w:cs="Arial"/>
        </w:rPr>
        <w:t>SV – 2.ročník, sexta</w:t>
      </w:r>
      <w:r>
        <w:rPr>
          <w:rFonts w:ascii="Arial" w:hAnsi="Arial" w:cs="Arial"/>
        </w:rPr>
        <w:t xml:space="preserve"> </w:t>
      </w:r>
      <w:r w:rsidRPr="00031BDD">
        <w:rPr>
          <w:rFonts w:ascii="Arial" w:hAnsi="Arial" w:cs="Arial"/>
        </w:rPr>
        <w:t>(</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w:t>
      </w:r>
    </w:p>
    <w:p w14:paraId="438080B2" w14:textId="77777777" w:rsidR="00554EF2" w:rsidRPr="00031BDD" w:rsidRDefault="00554EF2" w:rsidP="00554EF2">
      <w:pPr>
        <w:tabs>
          <w:tab w:val="left" w:pos="2268"/>
        </w:tabs>
        <w:rPr>
          <w:rFonts w:ascii="Arial" w:hAnsi="Arial" w:cs="Arial"/>
        </w:rPr>
      </w:pPr>
      <w:r w:rsidRPr="00031BDD">
        <w:rPr>
          <w:rFonts w:ascii="Arial" w:hAnsi="Arial" w:cs="Arial"/>
        </w:rPr>
        <w:t>OV – prima</w:t>
      </w:r>
      <w:r>
        <w:rPr>
          <w:rFonts w:ascii="Arial" w:hAnsi="Arial" w:cs="Arial"/>
        </w:rPr>
        <w:t xml:space="preserve"> (</w:t>
      </w:r>
      <w:proofErr w:type="spellStart"/>
      <w:r>
        <w:rPr>
          <w:rFonts w:ascii="Arial" w:hAnsi="Arial" w:cs="Arial"/>
        </w:rPr>
        <w:t>Kb</w:t>
      </w:r>
      <w:proofErr w:type="spellEnd"/>
      <w:r>
        <w:rPr>
          <w:rFonts w:ascii="Arial" w:hAnsi="Arial" w:cs="Arial"/>
        </w:rPr>
        <w:t xml:space="preserve">) </w:t>
      </w:r>
    </w:p>
    <w:p w14:paraId="33D5F9B1" w14:textId="77777777" w:rsidR="00554EF2" w:rsidRPr="00031BDD" w:rsidRDefault="00554EF2" w:rsidP="00554EF2">
      <w:pPr>
        <w:tabs>
          <w:tab w:val="left" w:pos="2268"/>
        </w:tabs>
        <w:rPr>
          <w:rFonts w:ascii="Arial" w:hAnsi="Arial" w:cs="Arial"/>
        </w:rPr>
      </w:pPr>
      <w:r w:rsidRPr="00031BDD">
        <w:rPr>
          <w:rFonts w:ascii="Arial" w:hAnsi="Arial" w:cs="Arial"/>
        </w:rPr>
        <w:t>D – čtvrtý ročník, oktáva (</w:t>
      </w:r>
      <w:proofErr w:type="spellStart"/>
      <w:r>
        <w:rPr>
          <w:rFonts w:ascii="Arial" w:hAnsi="Arial" w:cs="Arial"/>
        </w:rPr>
        <w:t>Šf</w:t>
      </w:r>
      <w:proofErr w:type="spellEnd"/>
      <w:r>
        <w:rPr>
          <w:rFonts w:ascii="Arial" w:hAnsi="Arial" w:cs="Arial"/>
        </w:rPr>
        <w:t>, Mm</w:t>
      </w:r>
      <w:r w:rsidRPr="00031BDD">
        <w:rPr>
          <w:rFonts w:ascii="Arial" w:hAnsi="Arial" w:cs="Arial"/>
        </w:rPr>
        <w:t>)</w:t>
      </w:r>
    </w:p>
    <w:p w14:paraId="32D8CAA7"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tercie, kvarta</w:t>
      </w:r>
      <w:r>
        <w:rPr>
          <w:rFonts w:ascii="Arial" w:hAnsi="Arial" w:cs="Arial"/>
        </w:rPr>
        <w:t xml:space="preserve"> (</w:t>
      </w:r>
      <w:proofErr w:type="spellStart"/>
      <w:r>
        <w:rPr>
          <w:rFonts w:ascii="Arial" w:hAnsi="Arial" w:cs="Arial"/>
        </w:rPr>
        <w:t>Md</w:t>
      </w:r>
      <w:proofErr w:type="spellEnd"/>
      <w:r>
        <w:rPr>
          <w:rFonts w:ascii="Arial" w:hAnsi="Arial" w:cs="Arial"/>
        </w:rPr>
        <w:t>)</w:t>
      </w:r>
    </w:p>
    <w:p w14:paraId="41E329DB"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sidRPr="00031BDD">
        <w:rPr>
          <w:rFonts w:ascii="Arial" w:hAnsi="Arial" w:cs="Arial"/>
        </w:rPr>
        <w:t>)</w:t>
      </w:r>
    </w:p>
    <w:p w14:paraId="42C99172" w14:textId="77777777" w:rsidR="00554EF2"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sidRPr="00031BDD">
        <w:rPr>
          <w:rFonts w:ascii="Arial" w:hAnsi="Arial" w:cs="Arial"/>
        </w:rPr>
        <w:t xml:space="preserve">) </w:t>
      </w:r>
    </w:p>
    <w:p w14:paraId="49DDA8EA" w14:textId="77777777" w:rsidR="00554EF2" w:rsidRPr="00031BDD" w:rsidRDefault="00554EF2" w:rsidP="00554EF2">
      <w:pPr>
        <w:tabs>
          <w:tab w:val="left" w:pos="2268"/>
        </w:tabs>
        <w:rPr>
          <w:rFonts w:ascii="Arial" w:hAnsi="Arial" w:cs="Arial"/>
        </w:rPr>
      </w:pPr>
    </w:p>
    <w:p w14:paraId="57A6056E"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Vandalismus </w:t>
      </w:r>
    </w:p>
    <w:p w14:paraId="172B206F" w14:textId="77777777" w:rsidR="00554EF2" w:rsidRPr="00031BDD" w:rsidRDefault="00554EF2" w:rsidP="00554EF2">
      <w:pPr>
        <w:tabs>
          <w:tab w:val="left" w:pos="2268"/>
        </w:tabs>
        <w:rPr>
          <w:rFonts w:ascii="Arial" w:hAnsi="Arial" w:cs="Arial"/>
        </w:rPr>
      </w:pPr>
      <w:r w:rsidRPr="00031BDD">
        <w:rPr>
          <w:rFonts w:ascii="Arial" w:hAnsi="Arial" w:cs="Arial"/>
        </w:rPr>
        <w:t>SV – 2.ročník, sexta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w:t>
      </w:r>
    </w:p>
    <w:p w14:paraId="6C880323"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sidRPr="00031BDD">
        <w:rPr>
          <w:rFonts w:ascii="Arial" w:hAnsi="Arial" w:cs="Arial"/>
        </w:rPr>
        <w:t>)</w:t>
      </w:r>
    </w:p>
    <w:p w14:paraId="38ED3420"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sidRPr="00031BDD">
        <w:rPr>
          <w:rFonts w:ascii="Arial" w:hAnsi="Arial" w:cs="Arial"/>
        </w:rPr>
        <w:t>)</w:t>
      </w:r>
    </w:p>
    <w:p w14:paraId="7EF5845E" w14:textId="77777777" w:rsidR="00554EF2"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sidRPr="00031BDD">
        <w:rPr>
          <w:rFonts w:ascii="Arial" w:hAnsi="Arial" w:cs="Arial"/>
        </w:rPr>
        <w:t xml:space="preserve">) </w:t>
      </w:r>
    </w:p>
    <w:p w14:paraId="2BE3F4B3"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Záškoláctví </w:t>
      </w:r>
    </w:p>
    <w:p w14:paraId="632F35E4" w14:textId="77777777" w:rsidR="00554EF2" w:rsidRPr="00031BDD" w:rsidRDefault="00554EF2" w:rsidP="00554EF2">
      <w:pPr>
        <w:tabs>
          <w:tab w:val="left" w:pos="2268"/>
        </w:tabs>
        <w:rPr>
          <w:rFonts w:ascii="Arial" w:hAnsi="Arial" w:cs="Arial"/>
        </w:rPr>
      </w:pPr>
      <w:r w:rsidRPr="00031BDD">
        <w:rPr>
          <w:rFonts w:ascii="Arial" w:hAnsi="Arial" w:cs="Arial"/>
        </w:rPr>
        <w:t>AK – 3.ročník, 4.ročník (</w:t>
      </w:r>
      <w:proofErr w:type="spellStart"/>
      <w:r w:rsidRPr="00031BDD">
        <w:rPr>
          <w:rFonts w:ascii="Arial" w:hAnsi="Arial" w:cs="Arial"/>
        </w:rPr>
        <w:t>Pr</w:t>
      </w:r>
      <w:proofErr w:type="spellEnd"/>
      <w:r w:rsidRPr="00031BDD">
        <w:rPr>
          <w:rFonts w:ascii="Arial" w:hAnsi="Arial" w:cs="Arial"/>
        </w:rPr>
        <w:t xml:space="preserve">, </w:t>
      </w:r>
      <w:proofErr w:type="spellStart"/>
      <w:r w:rsidRPr="00031BDD">
        <w:rPr>
          <w:rFonts w:ascii="Arial" w:hAnsi="Arial" w:cs="Arial"/>
        </w:rPr>
        <w:t>S</w:t>
      </w:r>
      <w:r>
        <w:rPr>
          <w:rFonts w:ascii="Arial" w:hAnsi="Arial" w:cs="Arial"/>
        </w:rPr>
        <w:t>š</w:t>
      </w:r>
      <w:proofErr w:type="spellEnd"/>
      <w:r>
        <w:rPr>
          <w:rFonts w:ascii="Arial" w:hAnsi="Arial" w:cs="Arial"/>
        </w:rPr>
        <w:t xml:space="preserve">,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Čm</w:t>
      </w:r>
      <w:proofErr w:type="spellEnd"/>
      <w:r>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Šk</w:t>
      </w:r>
      <w:proofErr w:type="spellEnd"/>
      <w:r w:rsidRPr="00031BDD">
        <w:rPr>
          <w:rFonts w:ascii="Arial" w:hAnsi="Arial" w:cs="Arial"/>
        </w:rPr>
        <w:t>)</w:t>
      </w:r>
    </w:p>
    <w:p w14:paraId="253354E1" w14:textId="77777777" w:rsidR="00554EF2" w:rsidRDefault="00554EF2" w:rsidP="00554EF2">
      <w:pPr>
        <w:tabs>
          <w:tab w:val="left" w:pos="2268"/>
        </w:tabs>
        <w:rPr>
          <w:rFonts w:ascii="Arial" w:hAnsi="Arial" w:cs="Arial"/>
          <w:b/>
        </w:rPr>
      </w:pPr>
    </w:p>
    <w:p w14:paraId="0C0B473A" w14:textId="77777777" w:rsidR="00554EF2" w:rsidRDefault="00554EF2" w:rsidP="00554EF2">
      <w:pPr>
        <w:tabs>
          <w:tab w:val="left" w:pos="2268"/>
        </w:tabs>
        <w:rPr>
          <w:rFonts w:ascii="Arial" w:hAnsi="Arial" w:cs="Arial"/>
          <w:b/>
        </w:rPr>
      </w:pPr>
    </w:p>
    <w:p w14:paraId="3D4C088A" w14:textId="6EE2C0CC" w:rsidR="00554EF2" w:rsidRPr="00031BDD" w:rsidRDefault="00554EF2" w:rsidP="00554EF2">
      <w:pPr>
        <w:tabs>
          <w:tab w:val="left" w:pos="2268"/>
        </w:tabs>
        <w:rPr>
          <w:rFonts w:ascii="Arial" w:hAnsi="Arial" w:cs="Arial"/>
          <w:b/>
        </w:rPr>
      </w:pPr>
      <w:r w:rsidRPr="00031BDD">
        <w:rPr>
          <w:rFonts w:ascii="Arial" w:hAnsi="Arial" w:cs="Arial"/>
          <w:b/>
        </w:rPr>
        <w:lastRenderedPageBreak/>
        <w:t xml:space="preserve">Agresivita, šikana a další formy násilného chování </w:t>
      </w:r>
    </w:p>
    <w:p w14:paraId="28F076F1"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w:t>
      </w:r>
    </w:p>
    <w:p w14:paraId="2C0FC91A" w14:textId="77777777" w:rsidR="00554EF2" w:rsidRPr="00031BDD" w:rsidRDefault="00554EF2" w:rsidP="00554EF2">
      <w:pPr>
        <w:tabs>
          <w:tab w:val="left" w:pos="2268"/>
        </w:tabs>
        <w:rPr>
          <w:rFonts w:ascii="Arial" w:hAnsi="Arial" w:cs="Arial"/>
        </w:rPr>
      </w:pPr>
      <w:r w:rsidRPr="00031BDD">
        <w:rPr>
          <w:rFonts w:ascii="Arial" w:hAnsi="Arial" w:cs="Arial"/>
        </w:rPr>
        <w:t>2.ročník, sexta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w:t>
      </w:r>
    </w:p>
    <w:p w14:paraId="74A2C435" w14:textId="77777777" w:rsidR="00554EF2" w:rsidRPr="00031BDD" w:rsidRDefault="00554EF2" w:rsidP="00554EF2">
      <w:pPr>
        <w:tabs>
          <w:tab w:val="left" w:pos="2268"/>
        </w:tabs>
        <w:rPr>
          <w:rFonts w:ascii="Arial" w:hAnsi="Arial" w:cs="Arial"/>
        </w:rPr>
      </w:pPr>
      <w:r w:rsidRPr="00031BDD">
        <w:rPr>
          <w:rFonts w:ascii="Arial" w:hAnsi="Arial" w:cs="Arial"/>
        </w:rPr>
        <w:t>OV – prima (</w:t>
      </w:r>
      <w:proofErr w:type="spellStart"/>
      <w:r>
        <w:rPr>
          <w:rFonts w:ascii="Arial" w:hAnsi="Arial" w:cs="Arial"/>
        </w:rPr>
        <w:t>Kb</w:t>
      </w:r>
      <w:proofErr w:type="spellEnd"/>
      <w:r>
        <w:rPr>
          <w:rFonts w:ascii="Arial" w:hAnsi="Arial" w:cs="Arial"/>
        </w:rPr>
        <w:t>)</w:t>
      </w:r>
    </w:p>
    <w:p w14:paraId="234E1653"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 průběžně ve všech ročnících </w:t>
      </w:r>
    </w:p>
    <w:p w14:paraId="05BB2561" w14:textId="77777777" w:rsidR="00554EF2" w:rsidRPr="00031BDD" w:rsidRDefault="00554EF2" w:rsidP="00554EF2">
      <w:pPr>
        <w:tabs>
          <w:tab w:val="left" w:pos="2268"/>
        </w:tabs>
        <w:rPr>
          <w:rFonts w:ascii="Arial" w:hAnsi="Arial" w:cs="Arial"/>
        </w:rPr>
      </w:pPr>
      <w:r w:rsidRPr="00031BDD">
        <w:rPr>
          <w:rFonts w:ascii="Arial" w:hAnsi="Arial" w:cs="Arial"/>
        </w:rPr>
        <w:t>Aj – kvarta (</w:t>
      </w:r>
      <w:proofErr w:type="spellStart"/>
      <w:r>
        <w:rPr>
          <w:rFonts w:ascii="Arial" w:hAnsi="Arial" w:cs="Arial"/>
        </w:rPr>
        <w:t>Čm</w:t>
      </w:r>
      <w:proofErr w:type="spellEnd"/>
      <w:r w:rsidRPr="00031BDD">
        <w:rPr>
          <w:rFonts w:ascii="Arial" w:hAnsi="Arial" w:cs="Arial"/>
        </w:rPr>
        <w:t xml:space="preserve">, </w:t>
      </w:r>
      <w:proofErr w:type="spellStart"/>
      <w:r w:rsidRPr="00031BDD">
        <w:rPr>
          <w:rFonts w:ascii="Arial" w:hAnsi="Arial" w:cs="Arial"/>
        </w:rPr>
        <w:t>Kd</w:t>
      </w:r>
      <w:proofErr w:type="spellEnd"/>
      <w:r w:rsidRPr="00031BDD">
        <w:rPr>
          <w:rFonts w:ascii="Arial" w:hAnsi="Arial" w:cs="Arial"/>
        </w:rPr>
        <w:t>)</w:t>
      </w:r>
    </w:p>
    <w:p w14:paraId="7795A8B1"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sidRPr="00031BDD">
        <w:rPr>
          <w:rFonts w:ascii="Arial" w:hAnsi="Arial" w:cs="Arial"/>
        </w:rPr>
        <w:t>)</w:t>
      </w:r>
    </w:p>
    <w:p w14:paraId="43757FD1" w14:textId="77777777" w:rsidR="00554EF2"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sidRPr="00031BDD">
        <w:rPr>
          <w:rFonts w:ascii="Arial" w:hAnsi="Arial" w:cs="Arial"/>
        </w:rPr>
        <w:t xml:space="preserve">) </w:t>
      </w:r>
    </w:p>
    <w:p w14:paraId="0DB555F6" w14:textId="77777777" w:rsidR="00554EF2" w:rsidRPr="00031BDD" w:rsidRDefault="00554EF2" w:rsidP="00554EF2">
      <w:pPr>
        <w:tabs>
          <w:tab w:val="left" w:pos="2268"/>
        </w:tabs>
        <w:rPr>
          <w:rFonts w:ascii="Arial" w:hAnsi="Arial" w:cs="Arial"/>
        </w:rPr>
      </w:pPr>
    </w:p>
    <w:p w14:paraId="00AF7A77"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Poruchy příjmu potravy (mentální anorexie, mentální bulimie, přejídání, obezita) </w:t>
      </w:r>
    </w:p>
    <w:p w14:paraId="66F9CE44"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Pr>
          <w:rFonts w:ascii="Arial" w:hAnsi="Arial" w:cs="Arial"/>
        </w:rPr>
        <w:t>)</w:t>
      </w:r>
    </w:p>
    <w:p w14:paraId="186AF8E6" w14:textId="77777777" w:rsidR="00554EF2" w:rsidRPr="00031BDD" w:rsidRDefault="00554EF2" w:rsidP="00554EF2">
      <w:pPr>
        <w:tabs>
          <w:tab w:val="left" w:pos="2268"/>
        </w:tabs>
        <w:rPr>
          <w:rFonts w:ascii="Arial" w:hAnsi="Arial" w:cs="Arial"/>
        </w:rPr>
      </w:pPr>
      <w:r w:rsidRPr="00031BDD">
        <w:rPr>
          <w:rFonts w:ascii="Arial" w:hAnsi="Arial" w:cs="Arial"/>
        </w:rPr>
        <w:t>SV – 1.ročník, kvinta</w:t>
      </w:r>
      <w:r>
        <w:rPr>
          <w:rFonts w:ascii="Arial" w:hAnsi="Arial" w:cs="Arial"/>
        </w:rPr>
        <w:t xml:space="preserve"> (</w:t>
      </w:r>
      <w:proofErr w:type="spellStart"/>
      <w:r>
        <w:rPr>
          <w:rFonts w:ascii="Arial" w:hAnsi="Arial" w:cs="Arial"/>
        </w:rPr>
        <w:t>Sm</w:t>
      </w:r>
      <w:proofErr w:type="spellEnd"/>
      <w:r>
        <w:rPr>
          <w:rFonts w:ascii="Arial" w:hAnsi="Arial" w:cs="Arial"/>
        </w:rPr>
        <w:t xml:space="preserve">, </w:t>
      </w:r>
      <w:proofErr w:type="spellStart"/>
      <w:r>
        <w:rPr>
          <w:rFonts w:ascii="Arial" w:hAnsi="Arial" w:cs="Arial"/>
        </w:rPr>
        <w:t>Rp</w:t>
      </w:r>
      <w:proofErr w:type="spellEnd"/>
      <w:r>
        <w:rPr>
          <w:rFonts w:ascii="Arial" w:hAnsi="Arial" w:cs="Arial"/>
        </w:rPr>
        <w:t>)</w:t>
      </w:r>
    </w:p>
    <w:p w14:paraId="5ADB479A"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sidRPr="00031BDD">
        <w:rPr>
          <w:rFonts w:ascii="Arial" w:hAnsi="Arial" w:cs="Arial"/>
        </w:rPr>
        <w:t>)</w:t>
      </w:r>
    </w:p>
    <w:p w14:paraId="2956B3B1" w14:textId="77777777" w:rsidR="00554EF2" w:rsidRPr="00031BDD" w:rsidRDefault="00554EF2" w:rsidP="00554EF2">
      <w:pPr>
        <w:tabs>
          <w:tab w:val="left" w:pos="2268"/>
        </w:tabs>
        <w:rPr>
          <w:rFonts w:ascii="Arial" w:hAnsi="Arial" w:cs="Arial"/>
        </w:rPr>
      </w:pPr>
      <w:r w:rsidRPr="00031BDD">
        <w:rPr>
          <w:rFonts w:ascii="Arial" w:hAnsi="Arial" w:cs="Arial"/>
        </w:rPr>
        <w:t>B – tercie (Hm)</w:t>
      </w:r>
    </w:p>
    <w:p w14:paraId="7E38517B"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prima</w:t>
      </w:r>
      <w:r>
        <w:rPr>
          <w:rFonts w:ascii="Arial" w:hAnsi="Arial" w:cs="Arial"/>
        </w:rPr>
        <w:t xml:space="preserve"> (</w:t>
      </w:r>
      <w:proofErr w:type="spellStart"/>
      <w:r>
        <w:rPr>
          <w:rFonts w:ascii="Arial" w:hAnsi="Arial" w:cs="Arial"/>
        </w:rPr>
        <w:t>Md</w:t>
      </w:r>
      <w:proofErr w:type="spellEnd"/>
      <w:r>
        <w:rPr>
          <w:rFonts w:ascii="Arial" w:hAnsi="Arial" w:cs="Arial"/>
        </w:rPr>
        <w:t>)</w:t>
      </w:r>
    </w:p>
    <w:p w14:paraId="519AE720" w14:textId="77777777" w:rsidR="00554EF2" w:rsidRPr="00031BDD" w:rsidRDefault="00554EF2" w:rsidP="00554EF2">
      <w:pPr>
        <w:tabs>
          <w:tab w:val="left" w:pos="2268"/>
        </w:tabs>
        <w:rPr>
          <w:rFonts w:ascii="Arial" w:hAnsi="Arial" w:cs="Arial"/>
        </w:rPr>
      </w:pPr>
      <w:r w:rsidRPr="00031BDD">
        <w:rPr>
          <w:rFonts w:ascii="Arial" w:hAnsi="Arial" w:cs="Arial"/>
        </w:rPr>
        <w:t>AK – 4.ročník (</w:t>
      </w:r>
      <w:proofErr w:type="spellStart"/>
      <w:r>
        <w:rPr>
          <w:rFonts w:ascii="Arial" w:hAnsi="Arial" w:cs="Arial"/>
        </w:rPr>
        <w:t>Kh</w:t>
      </w:r>
      <w:proofErr w:type="spellEnd"/>
      <w:r w:rsidRPr="00031BDD">
        <w:rPr>
          <w:rFonts w:ascii="Arial" w:hAnsi="Arial" w:cs="Arial"/>
        </w:rPr>
        <w:t xml:space="preserve">, </w:t>
      </w:r>
      <w:proofErr w:type="spellStart"/>
      <w:r>
        <w:rPr>
          <w:rFonts w:ascii="Arial" w:hAnsi="Arial" w:cs="Arial"/>
        </w:rPr>
        <w:t>Sz</w:t>
      </w:r>
      <w:proofErr w:type="spellEnd"/>
      <w:r>
        <w:rPr>
          <w:rFonts w:ascii="Arial" w:hAnsi="Arial" w:cs="Arial"/>
        </w:rPr>
        <w:t xml:space="preserve">, </w:t>
      </w:r>
      <w:proofErr w:type="spellStart"/>
      <w:r>
        <w:rPr>
          <w:rFonts w:ascii="Arial" w:hAnsi="Arial" w:cs="Arial"/>
        </w:rPr>
        <w:t>Šš</w:t>
      </w:r>
      <w:proofErr w:type="spellEnd"/>
      <w:r>
        <w:rPr>
          <w:rFonts w:ascii="Arial" w:hAnsi="Arial" w:cs="Arial"/>
        </w:rPr>
        <w:t xml:space="preserve">, </w:t>
      </w:r>
      <w:proofErr w:type="spellStart"/>
      <w:r>
        <w:rPr>
          <w:rFonts w:ascii="Arial" w:hAnsi="Arial" w:cs="Arial"/>
        </w:rPr>
        <w:t>Pr</w:t>
      </w:r>
      <w:proofErr w:type="spellEnd"/>
      <w:r w:rsidRPr="00031BDD">
        <w:rPr>
          <w:rFonts w:ascii="Arial" w:hAnsi="Arial" w:cs="Arial"/>
        </w:rPr>
        <w:t>)</w:t>
      </w:r>
    </w:p>
    <w:p w14:paraId="3EA191D0" w14:textId="77777777" w:rsidR="00554EF2" w:rsidRPr="00031BDD" w:rsidRDefault="00554EF2" w:rsidP="00554EF2">
      <w:pPr>
        <w:tabs>
          <w:tab w:val="left" w:pos="2268"/>
        </w:tabs>
        <w:rPr>
          <w:rFonts w:ascii="Arial" w:hAnsi="Arial" w:cs="Arial"/>
        </w:rPr>
      </w:pPr>
      <w:r w:rsidRPr="00031BDD">
        <w:rPr>
          <w:rFonts w:ascii="Arial" w:hAnsi="Arial" w:cs="Arial"/>
        </w:rPr>
        <w:t>Aj – 4.ročník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Sz</w:t>
      </w:r>
      <w:proofErr w:type="spellEnd"/>
      <w:r w:rsidRPr="00031BDD">
        <w:rPr>
          <w:rFonts w:ascii="Arial" w:hAnsi="Arial" w:cs="Arial"/>
        </w:rPr>
        <w:t xml:space="preserve">, </w:t>
      </w:r>
      <w:proofErr w:type="spellStart"/>
      <w:r w:rsidRPr="00031BDD">
        <w:rPr>
          <w:rFonts w:ascii="Arial" w:hAnsi="Arial" w:cs="Arial"/>
        </w:rPr>
        <w:t>Čm</w:t>
      </w:r>
      <w:proofErr w:type="spellEnd"/>
      <w:r w:rsidRPr="00031BDD">
        <w:rPr>
          <w:rFonts w:ascii="Arial" w:hAnsi="Arial" w:cs="Arial"/>
        </w:rPr>
        <w:t xml:space="preserve">, </w:t>
      </w:r>
      <w:proofErr w:type="spellStart"/>
      <w:r>
        <w:rPr>
          <w:rFonts w:ascii="Arial" w:hAnsi="Arial" w:cs="Arial"/>
        </w:rPr>
        <w:t>Pr</w:t>
      </w:r>
      <w:proofErr w:type="spellEnd"/>
      <w:r>
        <w:rPr>
          <w:rFonts w:ascii="Arial" w:hAnsi="Arial" w:cs="Arial"/>
        </w:rPr>
        <w:t xml:space="preserve">, </w:t>
      </w:r>
      <w:proofErr w:type="spellStart"/>
      <w:r>
        <w:rPr>
          <w:rFonts w:ascii="Arial" w:hAnsi="Arial" w:cs="Arial"/>
        </w:rPr>
        <w:t>Šš</w:t>
      </w:r>
      <w:proofErr w:type="spellEnd"/>
      <w:r w:rsidRPr="00031BDD">
        <w:rPr>
          <w:rFonts w:ascii="Arial" w:hAnsi="Arial" w:cs="Arial"/>
        </w:rPr>
        <w:t xml:space="preserve">) </w:t>
      </w:r>
    </w:p>
    <w:p w14:paraId="5763B493"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Dospívání, partnerské vztahy, sexuální problematika, rizikové sexuální chování </w:t>
      </w:r>
    </w:p>
    <w:p w14:paraId="27134757" w14:textId="77777777" w:rsidR="00554EF2" w:rsidRPr="00031BDD" w:rsidRDefault="00554EF2" w:rsidP="00554EF2">
      <w:pPr>
        <w:tabs>
          <w:tab w:val="left" w:pos="2268"/>
        </w:tabs>
        <w:rPr>
          <w:rFonts w:ascii="Arial" w:hAnsi="Arial" w:cs="Arial"/>
        </w:rPr>
      </w:pPr>
      <w:r w:rsidRPr="00031BDD">
        <w:rPr>
          <w:rFonts w:ascii="Arial" w:hAnsi="Arial" w:cs="Arial"/>
        </w:rPr>
        <w:t>SV seminář</w:t>
      </w:r>
      <w:r>
        <w:rPr>
          <w:rFonts w:ascii="Arial" w:hAnsi="Arial" w:cs="Arial"/>
        </w:rPr>
        <w:t xml:space="preserve">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Pr>
          <w:rFonts w:ascii="Arial" w:hAnsi="Arial" w:cs="Arial"/>
        </w:rPr>
        <w:t>)</w:t>
      </w:r>
    </w:p>
    <w:p w14:paraId="29A4A993" w14:textId="77777777" w:rsidR="00554EF2" w:rsidRPr="00031BDD" w:rsidRDefault="00554EF2" w:rsidP="00554EF2">
      <w:pPr>
        <w:tabs>
          <w:tab w:val="left" w:pos="2268"/>
        </w:tabs>
        <w:rPr>
          <w:rFonts w:ascii="Arial" w:hAnsi="Arial" w:cs="Arial"/>
        </w:rPr>
      </w:pPr>
      <w:r w:rsidRPr="00031BDD">
        <w:rPr>
          <w:rFonts w:ascii="Arial" w:hAnsi="Arial" w:cs="Arial"/>
        </w:rPr>
        <w:t>SV – 1. a 2. ročník</w:t>
      </w:r>
      <w:r>
        <w:rPr>
          <w:rFonts w:ascii="Arial" w:hAnsi="Arial" w:cs="Arial"/>
        </w:rPr>
        <w:t xml:space="preserve"> (</w:t>
      </w:r>
      <w:proofErr w:type="spellStart"/>
      <w:r>
        <w:rPr>
          <w:rFonts w:ascii="Arial" w:hAnsi="Arial" w:cs="Arial"/>
        </w:rPr>
        <w:t>Sm</w:t>
      </w:r>
      <w:proofErr w:type="spellEnd"/>
      <w:r>
        <w:rPr>
          <w:rFonts w:ascii="Arial" w:hAnsi="Arial" w:cs="Arial"/>
        </w:rPr>
        <w:t xml:space="preserve">, </w:t>
      </w:r>
      <w:proofErr w:type="spellStart"/>
      <w:r>
        <w:rPr>
          <w:rFonts w:ascii="Arial" w:hAnsi="Arial" w:cs="Arial"/>
        </w:rPr>
        <w:t>Rp</w:t>
      </w:r>
      <w:proofErr w:type="spellEnd"/>
      <w:r>
        <w:rPr>
          <w:rFonts w:ascii="Arial" w:hAnsi="Arial" w:cs="Arial"/>
        </w:rPr>
        <w:t>)</w:t>
      </w:r>
    </w:p>
    <w:p w14:paraId="2D0A457E"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sidRPr="00031BDD">
        <w:rPr>
          <w:rFonts w:ascii="Arial" w:hAnsi="Arial" w:cs="Arial"/>
        </w:rPr>
        <w:t>)</w:t>
      </w:r>
    </w:p>
    <w:p w14:paraId="7E18CB7C" w14:textId="77777777" w:rsidR="00554EF2" w:rsidRPr="00031BDD" w:rsidRDefault="00554EF2" w:rsidP="00554EF2">
      <w:pPr>
        <w:tabs>
          <w:tab w:val="left" w:pos="2268"/>
        </w:tabs>
        <w:rPr>
          <w:rFonts w:ascii="Arial" w:hAnsi="Arial" w:cs="Arial"/>
        </w:rPr>
      </w:pPr>
      <w:r w:rsidRPr="00031BDD">
        <w:rPr>
          <w:rFonts w:ascii="Arial" w:hAnsi="Arial" w:cs="Arial"/>
        </w:rPr>
        <w:t>B – tercie (Hm)</w:t>
      </w:r>
    </w:p>
    <w:p w14:paraId="184356A6" w14:textId="77777777" w:rsidR="00554EF2"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 průběžně </w:t>
      </w:r>
    </w:p>
    <w:p w14:paraId="6A5FE8DB" w14:textId="77777777" w:rsidR="00554EF2" w:rsidRPr="00031BDD" w:rsidRDefault="00554EF2" w:rsidP="00554EF2">
      <w:pPr>
        <w:tabs>
          <w:tab w:val="left" w:pos="2268"/>
        </w:tabs>
        <w:rPr>
          <w:rFonts w:ascii="Arial" w:hAnsi="Arial" w:cs="Arial"/>
          <w:b/>
        </w:rPr>
      </w:pPr>
      <w:r w:rsidRPr="00031BDD">
        <w:rPr>
          <w:rFonts w:ascii="Arial" w:hAnsi="Arial" w:cs="Arial"/>
          <w:b/>
        </w:rPr>
        <w:t>Kyberšikana, bezpečný pohyb ve virtuálním světě</w:t>
      </w:r>
    </w:p>
    <w:p w14:paraId="7C750F7E"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w:t>
      </w:r>
    </w:p>
    <w:p w14:paraId="31E0513B" w14:textId="77777777" w:rsidR="00554EF2" w:rsidRPr="00031BDD" w:rsidRDefault="00554EF2" w:rsidP="00554EF2">
      <w:pPr>
        <w:tabs>
          <w:tab w:val="left" w:pos="2268"/>
        </w:tabs>
        <w:rPr>
          <w:rFonts w:ascii="Arial" w:hAnsi="Arial" w:cs="Arial"/>
        </w:rPr>
      </w:pPr>
      <w:r w:rsidRPr="00031BDD">
        <w:rPr>
          <w:rFonts w:ascii="Arial" w:hAnsi="Arial" w:cs="Arial"/>
        </w:rPr>
        <w:t>IVT – 1.ročník (</w:t>
      </w:r>
      <w:proofErr w:type="spellStart"/>
      <w:r>
        <w:rPr>
          <w:rFonts w:ascii="Arial" w:hAnsi="Arial" w:cs="Arial"/>
        </w:rPr>
        <w:t>Mh</w:t>
      </w:r>
      <w:proofErr w:type="spellEnd"/>
      <w:r>
        <w:rPr>
          <w:rFonts w:ascii="Arial" w:hAnsi="Arial" w:cs="Arial"/>
        </w:rPr>
        <w:t>, Mm</w:t>
      </w:r>
      <w:r w:rsidRPr="00031BDD">
        <w:rPr>
          <w:rFonts w:ascii="Arial" w:hAnsi="Arial" w:cs="Arial"/>
        </w:rPr>
        <w:t>)</w:t>
      </w:r>
    </w:p>
    <w:p w14:paraId="0599130A" w14:textId="77777777" w:rsidR="00554EF2" w:rsidRPr="00031BDD" w:rsidRDefault="00554EF2" w:rsidP="00554EF2">
      <w:pPr>
        <w:tabs>
          <w:tab w:val="left" w:pos="2268"/>
        </w:tabs>
        <w:rPr>
          <w:rFonts w:ascii="Arial" w:hAnsi="Arial" w:cs="Arial"/>
        </w:rPr>
      </w:pPr>
      <w:r w:rsidRPr="00031BDD">
        <w:rPr>
          <w:rFonts w:ascii="Arial" w:hAnsi="Arial" w:cs="Arial"/>
        </w:rPr>
        <w:t>SV – 2.ročník, sexta (</w:t>
      </w:r>
      <w:proofErr w:type="spellStart"/>
      <w:r>
        <w:rPr>
          <w:rFonts w:ascii="Arial" w:hAnsi="Arial" w:cs="Arial"/>
        </w:rPr>
        <w:t>Rp</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w:t>
      </w:r>
    </w:p>
    <w:p w14:paraId="5C7C0880" w14:textId="77777777" w:rsidR="00554EF2" w:rsidRPr="00031BDD" w:rsidRDefault="00554EF2" w:rsidP="00554EF2">
      <w:pPr>
        <w:tabs>
          <w:tab w:val="left" w:pos="2268"/>
        </w:tabs>
        <w:rPr>
          <w:rFonts w:ascii="Arial" w:hAnsi="Arial" w:cs="Arial"/>
        </w:rPr>
      </w:pPr>
      <w:r w:rsidRPr="00031BDD">
        <w:rPr>
          <w:rFonts w:ascii="Arial" w:hAnsi="Arial" w:cs="Arial"/>
        </w:rPr>
        <w:t>OV – prima (</w:t>
      </w:r>
      <w:proofErr w:type="spellStart"/>
      <w:r>
        <w:rPr>
          <w:rFonts w:ascii="Arial" w:hAnsi="Arial" w:cs="Arial"/>
        </w:rPr>
        <w:t>Kb</w:t>
      </w:r>
      <w:proofErr w:type="spellEnd"/>
      <w:r w:rsidRPr="00031BDD">
        <w:rPr>
          <w:rFonts w:ascii="Arial" w:hAnsi="Arial" w:cs="Arial"/>
        </w:rPr>
        <w:t>)</w:t>
      </w:r>
    </w:p>
    <w:p w14:paraId="1D5EF43D" w14:textId="77777777" w:rsidR="00554EF2" w:rsidRDefault="00554EF2" w:rsidP="00554EF2">
      <w:pPr>
        <w:tabs>
          <w:tab w:val="left" w:pos="2268"/>
        </w:tabs>
        <w:rPr>
          <w:rFonts w:ascii="Arial" w:hAnsi="Arial" w:cs="Arial"/>
        </w:rPr>
      </w:pPr>
      <w:r w:rsidRPr="00031BDD">
        <w:rPr>
          <w:rFonts w:ascii="Arial" w:hAnsi="Arial" w:cs="Arial"/>
        </w:rPr>
        <w:t>Aj – kvarta (</w:t>
      </w:r>
      <w:proofErr w:type="spellStart"/>
      <w:r w:rsidRPr="00031BDD">
        <w:rPr>
          <w:rFonts w:ascii="Arial" w:hAnsi="Arial" w:cs="Arial"/>
        </w:rPr>
        <w:t>Kd</w:t>
      </w:r>
      <w:proofErr w:type="spellEnd"/>
      <w:r w:rsidRPr="00031BDD">
        <w:rPr>
          <w:rFonts w:ascii="Arial" w:hAnsi="Arial" w:cs="Arial"/>
        </w:rPr>
        <w:t xml:space="preserve">, </w:t>
      </w:r>
      <w:proofErr w:type="spellStart"/>
      <w:r w:rsidRPr="00031BDD">
        <w:rPr>
          <w:rFonts w:ascii="Arial" w:hAnsi="Arial" w:cs="Arial"/>
        </w:rPr>
        <w:t>Š</w:t>
      </w:r>
      <w:r>
        <w:rPr>
          <w:rFonts w:ascii="Arial" w:hAnsi="Arial" w:cs="Arial"/>
        </w:rPr>
        <w:t>k</w:t>
      </w:r>
      <w:proofErr w:type="spellEnd"/>
      <w:r w:rsidRPr="00031BDD">
        <w:rPr>
          <w:rFonts w:ascii="Arial" w:hAnsi="Arial" w:cs="Arial"/>
        </w:rPr>
        <w:t>)</w:t>
      </w:r>
    </w:p>
    <w:p w14:paraId="5ECC848D" w14:textId="77777777" w:rsidR="00554EF2" w:rsidRPr="00031BDD" w:rsidRDefault="00554EF2" w:rsidP="00554EF2">
      <w:pPr>
        <w:tabs>
          <w:tab w:val="left" w:pos="2268"/>
        </w:tabs>
        <w:rPr>
          <w:rFonts w:ascii="Arial" w:hAnsi="Arial" w:cs="Arial"/>
          <w:b/>
        </w:rPr>
      </w:pPr>
      <w:r w:rsidRPr="00031BDD">
        <w:rPr>
          <w:rFonts w:ascii="Arial" w:hAnsi="Arial" w:cs="Arial"/>
          <w:b/>
        </w:rPr>
        <w:t>Dospívání, dospělost, přechod na SŠ</w:t>
      </w:r>
    </w:p>
    <w:p w14:paraId="6705FE7F" w14:textId="77777777" w:rsidR="00554EF2" w:rsidRPr="00031BDD" w:rsidRDefault="00554EF2" w:rsidP="00554EF2">
      <w:pPr>
        <w:tabs>
          <w:tab w:val="left" w:pos="2268"/>
        </w:tabs>
        <w:rPr>
          <w:rFonts w:ascii="Arial" w:hAnsi="Arial" w:cs="Arial"/>
        </w:rPr>
      </w:pPr>
      <w:r w:rsidRPr="00031BDD">
        <w:rPr>
          <w:rFonts w:ascii="Arial" w:hAnsi="Arial" w:cs="Arial"/>
        </w:rPr>
        <w:t>SV – 1.ročník (</w:t>
      </w:r>
      <w:proofErr w:type="spellStart"/>
      <w:r>
        <w:rPr>
          <w:rFonts w:ascii="Arial" w:hAnsi="Arial" w:cs="Arial"/>
        </w:rPr>
        <w:t>Rp,Sm</w:t>
      </w:r>
      <w:proofErr w:type="spellEnd"/>
      <w:r>
        <w:rPr>
          <w:rFonts w:ascii="Arial" w:hAnsi="Arial" w:cs="Arial"/>
        </w:rPr>
        <w:t>)</w:t>
      </w:r>
    </w:p>
    <w:p w14:paraId="6C012FD7" w14:textId="77777777" w:rsidR="00554EF2" w:rsidRDefault="00554EF2" w:rsidP="00554EF2">
      <w:pPr>
        <w:tabs>
          <w:tab w:val="left" w:pos="2268"/>
        </w:tabs>
        <w:rPr>
          <w:rFonts w:ascii="Arial" w:hAnsi="Arial" w:cs="Arial"/>
        </w:rPr>
      </w:pPr>
      <w:r w:rsidRPr="00031BDD">
        <w:rPr>
          <w:rFonts w:ascii="Arial" w:hAnsi="Arial" w:cs="Arial"/>
        </w:rPr>
        <w:t>OV – kvarta (</w:t>
      </w:r>
      <w:proofErr w:type="spellStart"/>
      <w:r>
        <w:rPr>
          <w:rFonts w:ascii="Arial" w:hAnsi="Arial" w:cs="Arial"/>
        </w:rPr>
        <w:t>Kb</w:t>
      </w:r>
      <w:proofErr w:type="spellEnd"/>
      <w:r w:rsidRPr="00031BDD">
        <w:rPr>
          <w:rFonts w:ascii="Arial" w:hAnsi="Arial" w:cs="Arial"/>
        </w:rPr>
        <w:t>)</w:t>
      </w:r>
    </w:p>
    <w:p w14:paraId="049545EB" w14:textId="77777777" w:rsidR="00554EF2" w:rsidRPr="00031BDD" w:rsidRDefault="00554EF2" w:rsidP="00554EF2">
      <w:pPr>
        <w:tabs>
          <w:tab w:val="left" w:pos="2268"/>
        </w:tabs>
        <w:rPr>
          <w:rFonts w:ascii="Arial" w:hAnsi="Arial" w:cs="Arial"/>
        </w:rPr>
      </w:pPr>
    </w:p>
    <w:p w14:paraId="6DA7F0C1"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Spiritualita, náboženství, sekty </w:t>
      </w:r>
    </w:p>
    <w:p w14:paraId="5ECC18A4" w14:textId="77777777" w:rsidR="00554EF2" w:rsidRPr="00031BDD" w:rsidRDefault="00554EF2" w:rsidP="00554EF2">
      <w:pPr>
        <w:tabs>
          <w:tab w:val="left" w:pos="2268"/>
        </w:tabs>
        <w:rPr>
          <w:rFonts w:ascii="Arial" w:hAnsi="Arial" w:cs="Arial"/>
        </w:rPr>
      </w:pPr>
      <w:r w:rsidRPr="00031BDD">
        <w:rPr>
          <w:rFonts w:ascii="Arial" w:hAnsi="Arial" w:cs="Arial"/>
        </w:rPr>
        <w:t>SV seminář (</w:t>
      </w:r>
      <w:proofErr w:type="spellStart"/>
      <w:r w:rsidRPr="00031BDD">
        <w:rPr>
          <w:rFonts w:ascii="Arial" w:hAnsi="Arial" w:cs="Arial"/>
        </w:rPr>
        <w:t>Rp</w:t>
      </w:r>
      <w:proofErr w:type="spellEnd"/>
      <w:r>
        <w:rPr>
          <w:rFonts w:ascii="Arial" w:hAnsi="Arial" w:cs="Arial"/>
        </w:rPr>
        <w:t xml:space="preserve">, </w:t>
      </w:r>
      <w:proofErr w:type="spellStart"/>
      <w:r>
        <w:rPr>
          <w:rFonts w:ascii="Arial" w:hAnsi="Arial" w:cs="Arial"/>
        </w:rPr>
        <w:t>Sm</w:t>
      </w:r>
      <w:proofErr w:type="spellEnd"/>
      <w:r w:rsidRPr="00031BDD">
        <w:rPr>
          <w:rFonts w:ascii="Arial" w:hAnsi="Arial" w:cs="Arial"/>
        </w:rPr>
        <w:t xml:space="preserve">) </w:t>
      </w:r>
    </w:p>
    <w:p w14:paraId="56DA4795"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první ročník, kvinta (</w:t>
      </w:r>
      <w:proofErr w:type="spellStart"/>
      <w:r>
        <w:rPr>
          <w:rFonts w:ascii="Arial" w:hAnsi="Arial" w:cs="Arial"/>
        </w:rPr>
        <w:t>Šf</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 xml:space="preserve">, </w:t>
      </w:r>
      <w:proofErr w:type="spellStart"/>
      <w:r>
        <w:rPr>
          <w:rFonts w:ascii="Arial" w:hAnsi="Arial" w:cs="Arial"/>
        </w:rPr>
        <w:t>Hč</w:t>
      </w:r>
      <w:proofErr w:type="spellEnd"/>
      <w:r w:rsidRPr="00031BDD">
        <w:rPr>
          <w:rFonts w:ascii="Arial" w:hAnsi="Arial" w:cs="Arial"/>
        </w:rPr>
        <w:t>)</w:t>
      </w:r>
    </w:p>
    <w:p w14:paraId="0EF91093" w14:textId="77777777" w:rsidR="00554EF2" w:rsidRDefault="00554EF2" w:rsidP="00554EF2">
      <w:pPr>
        <w:tabs>
          <w:tab w:val="left" w:pos="2268"/>
        </w:tabs>
        <w:rPr>
          <w:rFonts w:ascii="Arial" w:hAnsi="Arial" w:cs="Arial"/>
        </w:rPr>
      </w:pPr>
      <w:r w:rsidRPr="00031BDD">
        <w:rPr>
          <w:rFonts w:ascii="Arial" w:hAnsi="Arial" w:cs="Arial"/>
        </w:rPr>
        <w:t>D – prima, kvarta (</w:t>
      </w:r>
      <w:proofErr w:type="spellStart"/>
      <w:r>
        <w:rPr>
          <w:rFonts w:ascii="Arial" w:hAnsi="Arial" w:cs="Arial"/>
        </w:rPr>
        <w:t>Jk</w:t>
      </w:r>
      <w:proofErr w:type="spellEnd"/>
      <w:r>
        <w:rPr>
          <w:rFonts w:ascii="Arial" w:hAnsi="Arial" w:cs="Arial"/>
        </w:rPr>
        <w:t xml:space="preserve">, </w:t>
      </w:r>
      <w:proofErr w:type="spellStart"/>
      <w:r>
        <w:rPr>
          <w:rFonts w:ascii="Arial" w:hAnsi="Arial" w:cs="Arial"/>
        </w:rPr>
        <w:t>Kb</w:t>
      </w:r>
      <w:proofErr w:type="spellEnd"/>
      <w:r>
        <w:rPr>
          <w:rFonts w:ascii="Arial" w:hAnsi="Arial" w:cs="Arial"/>
        </w:rPr>
        <w:t>)</w:t>
      </w:r>
    </w:p>
    <w:p w14:paraId="03FD8B08" w14:textId="77777777" w:rsidR="00554EF2" w:rsidRPr="00031BDD" w:rsidRDefault="00554EF2" w:rsidP="00554EF2">
      <w:pPr>
        <w:tabs>
          <w:tab w:val="left" w:pos="2268"/>
        </w:tabs>
        <w:rPr>
          <w:rFonts w:ascii="Arial" w:hAnsi="Arial" w:cs="Arial"/>
        </w:rPr>
      </w:pPr>
    </w:p>
    <w:p w14:paraId="30CB6B27"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Podpora osobnostního rozvoje (posilování sebejistoty, zvládání konfliktních situací, práce s emocemi, efektivní komunikace, sebepoznání, schopnost čelit sociálnímu tlaku, rozvíjení spolupráce ve třídě) </w:t>
      </w:r>
    </w:p>
    <w:p w14:paraId="06DA8852" w14:textId="77777777" w:rsidR="00554EF2" w:rsidRPr="00031BDD" w:rsidRDefault="00554EF2" w:rsidP="00554EF2">
      <w:pPr>
        <w:tabs>
          <w:tab w:val="left" w:pos="2268"/>
        </w:tabs>
        <w:rPr>
          <w:rFonts w:ascii="Arial" w:hAnsi="Arial" w:cs="Arial"/>
        </w:rPr>
      </w:pPr>
      <w:r w:rsidRPr="00031BDD">
        <w:rPr>
          <w:rFonts w:ascii="Arial" w:hAnsi="Arial" w:cs="Arial"/>
        </w:rPr>
        <w:t>OV – prima (</w:t>
      </w:r>
      <w:proofErr w:type="spellStart"/>
      <w:r>
        <w:rPr>
          <w:rFonts w:ascii="Arial" w:hAnsi="Arial" w:cs="Arial"/>
        </w:rPr>
        <w:t>Kb</w:t>
      </w:r>
      <w:proofErr w:type="spellEnd"/>
      <w:r w:rsidRPr="00031BDD">
        <w:rPr>
          <w:rFonts w:ascii="Arial" w:hAnsi="Arial" w:cs="Arial"/>
        </w:rPr>
        <w:t>)</w:t>
      </w:r>
    </w:p>
    <w:p w14:paraId="08AC5A67"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Čj</w:t>
      </w:r>
      <w:proofErr w:type="spellEnd"/>
      <w:r w:rsidRPr="00031BDD">
        <w:rPr>
          <w:rFonts w:ascii="Arial" w:hAnsi="Arial" w:cs="Arial"/>
        </w:rPr>
        <w:t xml:space="preserve"> lit – průběžně </w:t>
      </w:r>
      <w:r>
        <w:rPr>
          <w:rFonts w:ascii="Arial" w:hAnsi="Arial" w:cs="Arial"/>
        </w:rPr>
        <w:t>(</w:t>
      </w:r>
      <w:proofErr w:type="spellStart"/>
      <w:r w:rsidRPr="00031BDD">
        <w:rPr>
          <w:rFonts w:ascii="Arial" w:hAnsi="Arial" w:cs="Arial"/>
        </w:rPr>
        <w:t>Šf</w:t>
      </w:r>
      <w:proofErr w:type="spellEnd"/>
      <w:r w:rsidRPr="00031BDD">
        <w:rPr>
          <w:rFonts w:ascii="Arial" w:hAnsi="Arial" w:cs="Arial"/>
        </w:rPr>
        <w:t xml:space="preserve">, </w:t>
      </w:r>
      <w:proofErr w:type="spellStart"/>
      <w:r w:rsidRPr="00031BDD">
        <w:rPr>
          <w:rFonts w:ascii="Arial" w:hAnsi="Arial" w:cs="Arial"/>
        </w:rPr>
        <w:t>Pl</w:t>
      </w:r>
      <w:proofErr w:type="spellEnd"/>
      <w:r w:rsidRPr="00031BDD">
        <w:rPr>
          <w:rFonts w:ascii="Arial" w:hAnsi="Arial" w:cs="Arial"/>
        </w:rPr>
        <w:t xml:space="preserve">) </w:t>
      </w:r>
    </w:p>
    <w:p w14:paraId="5714E620" w14:textId="77777777" w:rsidR="00554EF2" w:rsidRDefault="00554EF2" w:rsidP="00554EF2">
      <w:pPr>
        <w:tabs>
          <w:tab w:val="left" w:pos="2268"/>
        </w:tabs>
        <w:rPr>
          <w:rFonts w:ascii="Arial" w:hAnsi="Arial" w:cs="Arial"/>
        </w:rPr>
      </w:pPr>
      <w:r w:rsidRPr="00031BDD">
        <w:rPr>
          <w:rFonts w:ascii="Arial" w:hAnsi="Arial" w:cs="Arial"/>
        </w:rPr>
        <w:t>Třídnické hodiny – průběžně (všichni třídní)</w:t>
      </w:r>
    </w:p>
    <w:p w14:paraId="57CD491E" w14:textId="77777777" w:rsidR="00554EF2" w:rsidRPr="00031BDD" w:rsidRDefault="00554EF2" w:rsidP="00554EF2">
      <w:pPr>
        <w:tabs>
          <w:tab w:val="left" w:pos="2268"/>
        </w:tabs>
        <w:rPr>
          <w:rFonts w:ascii="Arial" w:hAnsi="Arial" w:cs="Arial"/>
        </w:rPr>
      </w:pPr>
    </w:p>
    <w:p w14:paraId="5F7AE5BD" w14:textId="77777777" w:rsidR="00554EF2" w:rsidRDefault="00554EF2" w:rsidP="00554EF2">
      <w:pPr>
        <w:tabs>
          <w:tab w:val="left" w:pos="2268"/>
        </w:tabs>
        <w:rPr>
          <w:rFonts w:ascii="Arial" w:hAnsi="Arial" w:cs="Arial"/>
          <w:b/>
        </w:rPr>
      </w:pPr>
    </w:p>
    <w:p w14:paraId="24007F9B" w14:textId="77777777" w:rsidR="00554EF2" w:rsidRDefault="00554EF2" w:rsidP="00554EF2">
      <w:pPr>
        <w:tabs>
          <w:tab w:val="left" w:pos="2268"/>
        </w:tabs>
        <w:rPr>
          <w:rFonts w:ascii="Arial" w:hAnsi="Arial" w:cs="Arial"/>
          <w:b/>
        </w:rPr>
      </w:pPr>
    </w:p>
    <w:p w14:paraId="2FC63E1B" w14:textId="77777777" w:rsidR="00554EF2" w:rsidRDefault="00554EF2" w:rsidP="00554EF2">
      <w:pPr>
        <w:tabs>
          <w:tab w:val="left" w:pos="2268"/>
        </w:tabs>
        <w:rPr>
          <w:rFonts w:ascii="Arial" w:hAnsi="Arial" w:cs="Arial"/>
          <w:b/>
        </w:rPr>
      </w:pPr>
    </w:p>
    <w:p w14:paraId="797AE886" w14:textId="422C1248" w:rsidR="00554EF2" w:rsidRPr="00031BDD" w:rsidRDefault="00554EF2" w:rsidP="00554EF2">
      <w:pPr>
        <w:tabs>
          <w:tab w:val="left" w:pos="2268"/>
        </w:tabs>
        <w:rPr>
          <w:rFonts w:ascii="Arial" w:hAnsi="Arial" w:cs="Arial"/>
          <w:b/>
        </w:rPr>
      </w:pPr>
      <w:r w:rsidRPr="00031BDD">
        <w:rPr>
          <w:rFonts w:ascii="Arial" w:hAnsi="Arial" w:cs="Arial"/>
          <w:b/>
        </w:rPr>
        <w:lastRenderedPageBreak/>
        <w:t>Podpora zdravého životního stylu (nabídka pozitivních alternativ pro trávení volného času)</w:t>
      </w:r>
    </w:p>
    <w:p w14:paraId="7B375AB5" w14:textId="77777777" w:rsidR="00554EF2" w:rsidRPr="00031BDD" w:rsidRDefault="00554EF2" w:rsidP="00554EF2">
      <w:pPr>
        <w:tabs>
          <w:tab w:val="left" w:pos="2268"/>
        </w:tabs>
        <w:rPr>
          <w:rFonts w:ascii="Arial" w:hAnsi="Arial" w:cs="Arial"/>
        </w:rPr>
      </w:pPr>
      <w:r w:rsidRPr="00031BDD">
        <w:rPr>
          <w:rFonts w:ascii="Arial" w:hAnsi="Arial" w:cs="Arial"/>
        </w:rPr>
        <w:t>SV – 1.ročník (</w:t>
      </w:r>
      <w:proofErr w:type="spellStart"/>
      <w:r w:rsidRPr="00031BDD">
        <w:rPr>
          <w:rFonts w:ascii="Arial" w:hAnsi="Arial" w:cs="Arial"/>
        </w:rPr>
        <w:t>Rp</w:t>
      </w:r>
      <w:proofErr w:type="spellEnd"/>
      <w:r w:rsidRPr="00031BDD">
        <w:rPr>
          <w:rFonts w:ascii="Arial" w:hAnsi="Arial" w:cs="Arial"/>
        </w:rPr>
        <w:t>,</w:t>
      </w:r>
      <w:r>
        <w:rPr>
          <w:rFonts w:ascii="Arial" w:hAnsi="Arial" w:cs="Arial"/>
        </w:rPr>
        <w:t xml:space="preserve"> </w:t>
      </w:r>
      <w:proofErr w:type="spellStart"/>
      <w:r>
        <w:rPr>
          <w:rFonts w:ascii="Arial" w:hAnsi="Arial" w:cs="Arial"/>
        </w:rPr>
        <w:t>Sm</w:t>
      </w:r>
      <w:proofErr w:type="spellEnd"/>
      <w:r w:rsidRPr="00031BDD">
        <w:rPr>
          <w:rFonts w:ascii="Arial" w:hAnsi="Arial" w:cs="Arial"/>
        </w:rPr>
        <w:t xml:space="preserve">) </w:t>
      </w:r>
    </w:p>
    <w:p w14:paraId="159FBFAD" w14:textId="77777777" w:rsidR="00554EF2" w:rsidRPr="00031BDD" w:rsidRDefault="00554EF2" w:rsidP="00554EF2">
      <w:pPr>
        <w:tabs>
          <w:tab w:val="left" w:pos="2268"/>
        </w:tabs>
        <w:rPr>
          <w:rFonts w:ascii="Arial" w:hAnsi="Arial" w:cs="Arial"/>
        </w:rPr>
      </w:pPr>
      <w:r w:rsidRPr="00031BDD">
        <w:rPr>
          <w:rFonts w:ascii="Arial" w:hAnsi="Arial" w:cs="Arial"/>
        </w:rPr>
        <w:t>OV – prima, sekunda (</w:t>
      </w:r>
      <w:proofErr w:type="spellStart"/>
      <w:r>
        <w:rPr>
          <w:rFonts w:ascii="Arial" w:hAnsi="Arial" w:cs="Arial"/>
        </w:rPr>
        <w:t>Kb</w:t>
      </w:r>
      <w:proofErr w:type="spellEnd"/>
      <w:r w:rsidRPr="00031BDD">
        <w:rPr>
          <w:rFonts w:ascii="Arial" w:hAnsi="Arial" w:cs="Arial"/>
        </w:rPr>
        <w:t xml:space="preserve">) </w:t>
      </w:r>
    </w:p>
    <w:p w14:paraId="2C89154F" w14:textId="77777777" w:rsidR="00554EF2" w:rsidRPr="00031BDD" w:rsidRDefault="00554EF2" w:rsidP="00554EF2">
      <w:pPr>
        <w:tabs>
          <w:tab w:val="left" w:pos="2268"/>
        </w:tabs>
        <w:rPr>
          <w:rFonts w:ascii="Arial" w:hAnsi="Arial" w:cs="Arial"/>
        </w:rPr>
      </w:pPr>
      <w:r w:rsidRPr="00031BDD">
        <w:rPr>
          <w:rFonts w:ascii="Arial" w:hAnsi="Arial" w:cs="Arial"/>
        </w:rPr>
        <w:t>Aj – tercie (</w:t>
      </w:r>
      <w:proofErr w:type="spellStart"/>
      <w:r>
        <w:rPr>
          <w:rFonts w:ascii="Arial" w:hAnsi="Arial" w:cs="Arial"/>
        </w:rPr>
        <w:t>Kh</w:t>
      </w:r>
      <w:proofErr w:type="spellEnd"/>
      <w:r w:rsidRPr="00031BDD">
        <w:rPr>
          <w:rFonts w:ascii="Arial" w:hAnsi="Arial" w:cs="Arial"/>
        </w:rPr>
        <w:t xml:space="preserve">, </w:t>
      </w:r>
      <w:proofErr w:type="spellStart"/>
      <w:r w:rsidRPr="00031BDD">
        <w:rPr>
          <w:rFonts w:ascii="Arial" w:hAnsi="Arial" w:cs="Arial"/>
        </w:rPr>
        <w:t>Kd</w:t>
      </w:r>
      <w:proofErr w:type="spellEnd"/>
      <w:r w:rsidRPr="00031BDD">
        <w:rPr>
          <w:rFonts w:ascii="Arial" w:hAnsi="Arial" w:cs="Arial"/>
        </w:rPr>
        <w:t xml:space="preserve">) </w:t>
      </w:r>
    </w:p>
    <w:p w14:paraId="220339CA" w14:textId="77777777" w:rsidR="00554EF2" w:rsidRPr="00031BDD" w:rsidRDefault="00554EF2" w:rsidP="00554EF2">
      <w:pPr>
        <w:tabs>
          <w:tab w:val="left" w:pos="2268"/>
        </w:tabs>
        <w:rPr>
          <w:rFonts w:ascii="Arial" w:hAnsi="Arial" w:cs="Arial"/>
        </w:rPr>
      </w:pPr>
      <w:proofErr w:type="spellStart"/>
      <w:r w:rsidRPr="00031BDD">
        <w:rPr>
          <w:rFonts w:ascii="Arial" w:hAnsi="Arial" w:cs="Arial"/>
        </w:rPr>
        <w:t>Nj</w:t>
      </w:r>
      <w:proofErr w:type="spellEnd"/>
      <w:r w:rsidRPr="00031BDD">
        <w:rPr>
          <w:rFonts w:ascii="Arial" w:hAnsi="Arial" w:cs="Arial"/>
        </w:rPr>
        <w:t xml:space="preserve"> – 4.ročník (</w:t>
      </w:r>
      <w:proofErr w:type="spellStart"/>
      <w:r>
        <w:rPr>
          <w:rFonts w:ascii="Arial" w:hAnsi="Arial" w:cs="Arial"/>
        </w:rPr>
        <w:t>Sm</w:t>
      </w:r>
      <w:proofErr w:type="spellEnd"/>
      <w:r>
        <w:rPr>
          <w:rFonts w:ascii="Arial" w:hAnsi="Arial" w:cs="Arial"/>
        </w:rPr>
        <w:t xml:space="preserve">, </w:t>
      </w:r>
      <w:proofErr w:type="spellStart"/>
      <w:r>
        <w:rPr>
          <w:rFonts w:ascii="Arial" w:hAnsi="Arial" w:cs="Arial"/>
        </w:rPr>
        <w:t>Řč</w:t>
      </w:r>
      <w:proofErr w:type="spellEnd"/>
      <w:r>
        <w:rPr>
          <w:rFonts w:ascii="Arial" w:hAnsi="Arial" w:cs="Arial"/>
        </w:rPr>
        <w:t xml:space="preserve">, </w:t>
      </w:r>
      <w:proofErr w:type="spellStart"/>
      <w:r>
        <w:rPr>
          <w:rFonts w:ascii="Arial" w:hAnsi="Arial" w:cs="Arial"/>
        </w:rPr>
        <w:t>Ms</w:t>
      </w:r>
      <w:proofErr w:type="spellEnd"/>
      <w:r w:rsidRPr="00031BDD">
        <w:rPr>
          <w:rFonts w:ascii="Arial" w:hAnsi="Arial" w:cs="Arial"/>
        </w:rPr>
        <w:t>)</w:t>
      </w:r>
    </w:p>
    <w:p w14:paraId="70CCB5CC" w14:textId="77777777" w:rsidR="00554EF2" w:rsidRPr="00031BDD" w:rsidRDefault="00554EF2" w:rsidP="00554EF2">
      <w:pPr>
        <w:tabs>
          <w:tab w:val="left" w:pos="2268"/>
        </w:tabs>
        <w:rPr>
          <w:rFonts w:ascii="Arial" w:hAnsi="Arial" w:cs="Arial"/>
        </w:rPr>
      </w:pPr>
    </w:p>
    <w:p w14:paraId="786754E2" w14:textId="77777777" w:rsidR="00554EF2" w:rsidRPr="00031BDD" w:rsidRDefault="00554EF2" w:rsidP="00554EF2">
      <w:pPr>
        <w:tabs>
          <w:tab w:val="left" w:pos="2268"/>
        </w:tabs>
        <w:rPr>
          <w:rFonts w:ascii="Arial" w:hAnsi="Arial" w:cs="Arial"/>
          <w:b/>
        </w:rPr>
      </w:pPr>
      <w:r w:rsidRPr="00031BDD">
        <w:rPr>
          <w:rFonts w:ascii="Arial" w:hAnsi="Arial" w:cs="Arial"/>
          <w:b/>
        </w:rPr>
        <w:t xml:space="preserve">Rizikové sporty a rizikové chování v dopravě </w:t>
      </w:r>
    </w:p>
    <w:p w14:paraId="2F305305" w14:textId="77777777" w:rsidR="00554EF2" w:rsidRPr="00031BDD" w:rsidRDefault="00554EF2" w:rsidP="00554EF2">
      <w:pPr>
        <w:tabs>
          <w:tab w:val="left" w:pos="2268"/>
        </w:tabs>
        <w:rPr>
          <w:rFonts w:ascii="Arial" w:hAnsi="Arial" w:cs="Arial"/>
        </w:rPr>
      </w:pPr>
      <w:r w:rsidRPr="00031BDD">
        <w:rPr>
          <w:rFonts w:ascii="Arial" w:hAnsi="Arial" w:cs="Arial"/>
        </w:rPr>
        <w:t>Fy – sekunda, tercie (</w:t>
      </w:r>
      <w:proofErr w:type="spellStart"/>
      <w:r w:rsidRPr="00031BDD">
        <w:rPr>
          <w:rFonts w:ascii="Arial" w:hAnsi="Arial" w:cs="Arial"/>
        </w:rPr>
        <w:t>Šp</w:t>
      </w:r>
      <w:proofErr w:type="spellEnd"/>
      <w:r>
        <w:rPr>
          <w:rFonts w:ascii="Arial" w:hAnsi="Arial" w:cs="Arial"/>
        </w:rPr>
        <w:t xml:space="preserve">, </w:t>
      </w:r>
      <w:proofErr w:type="spellStart"/>
      <w:r>
        <w:rPr>
          <w:rFonts w:ascii="Arial" w:hAnsi="Arial" w:cs="Arial"/>
        </w:rPr>
        <w:t>Pc</w:t>
      </w:r>
      <w:proofErr w:type="spellEnd"/>
      <w:r w:rsidRPr="00031BDD">
        <w:rPr>
          <w:rFonts w:ascii="Arial" w:hAnsi="Arial" w:cs="Arial"/>
        </w:rPr>
        <w:t>), druhý ročník, sexta (</w:t>
      </w:r>
      <w:proofErr w:type="spellStart"/>
      <w:r>
        <w:rPr>
          <w:rFonts w:ascii="Arial" w:hAnsi="Arial" w:cs="Arial"/>
        </w:rPr>
        <w:t>Rš</w:t>
      </w:r>
      <w:proofErr w:type="spellEnd"/>
      <w:r>
        <w:rPr>
          <w:rFonts w:ascii="Arial" w:hAnsi="Arial" w:cs="Arial"/>
        </w:rPr>
        <w:t xml:space="preserve">, </w:t>
      </w:r>
      <w:proofErr w:type="spellStart"/>
      <w:r>
        <w:rPr>
          <w:rFonts w:ascii="Arial" w:hAnsi="Arial" w:cs="Arial"/>
        </w:rPr>
        <w:t>Šp</w:t>
      </w:r>
      <w:proofErr w:type="spellEnd"/>
      <w:r w:rsidRPr="00031BDD">
        <w:rPr>
          <w:rFonts w:ascii="Arial" w:hAnsi="Arial" w:cs="Arial"/>
        </w:rPr>
        <w:t>)</w:t>
      </w:r>
    </w:p>
    <w:p w14:paraId="6BEDB676" w14:textId="77777777" w:rsidR="00554EF2" w:rsidRPr="00031BDD" w:rsidRDefault="00554EF2" w:rsidP="00554EF2">
      <w:pPr>
        <w:tabs>
          <w:tab w:val="left" w:pos="2268"/>
        </w:tabs>
        <w:rPr>
          <w:rFonts w:ascii="Arial" w:hAnsi="Arial" w:cs="Arial"/>
        </w:rPr>
      </w:pPr>
      <w:r w:rsidRPr="00031BDD">
        <w:rPr>
          <w:rFonts w:ascii="Arial" w:hAnsi="Arial" w:cs="Arial"/>
        </w:rPr>
        <w:t>OV – prima (</w:t>
      </w:r>
      <w:proofErr w:type="spellStart"/>
      <w:r>
        <w:rPr>
          <w:rFonts w:ascii="Arial" w:hAnsi="Arial" w:cs="Arial"/>
        </w:rPr>
        <w:t>Kb</w:t>
      </w:r>
      <w:proofErr w:type="spellEnd"/>
      <w:r w:rsidRPr="00031BDD">
        <w:rPr>
          <w:rFonts w:ascii="Arial" w:hAnsi="Arial" w:cs="Arial"/>
        </w:rPr>
        <w:t>)</w:t>
      </w:r>
    </w:p>
    <w:p w14:paraId="197DD04B" w14:textId="77777777" w:rsidR="00554EF2" w:rsidRPr="00031BDD" w:rsidRDefault="00554EF2" w:rsidP="00554EF2">
      <w:pPr>
        <w:tabs>
          <w:tab w:val="left" w:pos="2268"/>
        </w:tabs>
        <w:rPr>
          <w:rFonts w:ascii="Arial" w:hAnsi="Arial" w:cs="Arial"/>
        </w:rPr>
      </w:pPr>
      <w:r w:rsidRPr="00031BDD">
        <w:rPr>
          <w:rFonts w:ascii="Arial" w:hAnsi="Arial" w:cs="Arial"/>
        </w:rPr>
        <w:t>Projekt Ochrana člověka za mimořádných okolností</w:t>
      </w:r>
    </w:p>
    <w:p w14:paraId="0AAC97CE" w14:textId="77777777" w:rsidR="00554EF2" w:rsidRDefault="00554EF2" w:rsidP="00554EF2">
      <w:pPr>
        <w:tabs>
          <w:tab w:val="left" w:pos="2268"/>
        </w:tabs>
        <w:rPr>
          <w:rFonts w:ascii="Arial" w:hAnsi="Arial" w:cs="Arial"/>
        </w:rPr>
      </w:pPr>
      <w:proofErr w:type="spellStart"/>
      <w:r w:rsidRPr="00031BDD">
        <w:rPr>
          <w:rFonts w:ascii="Arial" w:hAnsi="Arial" w:cs="Arial"/>
        </w:rPr>
        <w:t>Nj</w:t>
      </w:r>
      <w:proofErr w:type="spellEnd"/>
      <w:r w:rsidRPr="00031BDD">
        <w:rPr>
          <w:rFonts w:ascii="Arial" w:hAnsi="Arial" w:cs="Arial"/>
        </w:rPr>
        <w:t xml:space="preserve"> – 2.ročník, 3.ročník </w:t>
      </w:r>
      <w:r>
        <w:rPr>
          <w:rFonts w:ascii="Arial" w:hAnsi="Arial" w:cs="Arial"/>
        </w:rPr>
        <w:t>(</w:t>
      </w:r>
      <w:proofErr w:type="spellStart"/>
      <w:r>
        <w:rPr>
          <w:rFonts w:ascii="Arial" w:hAnsi="Arial" w:cs="Arial"/>
        </w:rPr>
        <w:t>Ms</w:t>
      </w:r>
      <w:proofErr w:type="spellEnd"/>
      <w:r>
        <w:rPr>
          <w:rFonts w:ascii="Arial" w:hAnsi="Arial" w:cs="Arial"/>
        </w:rPr>
        <w:t xml:space="preserve">, </w:t>
      </w:r>
      <w:proofErr w:type="spellStart"/>
      <w:r>
        <w:rPr>
          <w:rFonts w:ascii="Arial" w:hAnsi="Arial" w:cs="Arial"/>
        </w:rPr>
        <w:t>Řč</w:t>
      </w:r>
      <w:proofErr w:type="spellEnd"/>
      <w:r>
        <w:rPr>
          <w:rFonts w:ascii="Arial" w:hAnsi="Arial" w:cs="Arial"/>
        </w:rPr>
        <w:t xml:space="preserve">, </w:t>
      </w:r>
      <w:proofErr w:type="spellStart"/>
      <w:r>
        <w:rPr>
          <w:rFonts w:ascii="Arial" w:hAnsi="Arial" w:cs="Arial"/>
        </w:rPr>
        <w:t>Jk</w:t>
      </w:r>
      <w:proofErr w:type="spellEnd"/>
      <w:r>
        <w:rPr>
          <w:rFonts w:ascii="Arial" w:hAnsi="Arial" w:cs="Arial"/>
        </w:rPr>
        <w:t xml:space="preserve">, </w:t>
      </w:r>
      <w:proofErr w:type="spellStart"/>
      <w:r>
        <w:rPr>
          <w:rFonts w:ascii="Arial" w:hAnsi="Arial" w:cs="Arial"/>
        </w:rPr>
        <w:t>Zc</w:t>
      </w:r>
      <w:proofErr w:type="spellEnd"/>
      <w:r>
        <w:rPr>
          <w:rFonts w:ascii="Arial" w:hAnsi="Arial" w:cs="Arial"/>
        </w:rPr>
        <w:t xml:space="preserve">, </w:t>
      </w:r>
      <w:proofErr w:type="spellStart"/>
      <w:r>
        <w:rPr>
          <w:rFonts w:ascii="Arial" w:hAnsi="Arial" w:cs="Arial"/>
        </w:rPr>
        <w:t>Sm</w:t>
      </w:r>
      <w:proofErr w:type="spellEnd"/>
      <w:r>
        <w:rPr>
          <w:rFonts w:ascii="Arial" w:hAnsi="Arial" w:cs="Arial"/>
        </w:rPr>
        <w:t>)</w:t>
      </w:r>
    </w:p>
    <w:p w14:paraId="1A48630D" w14:textId="77777777" w:rsidR="00554EF2" w:rsidRPr="00D572F7" w:rsidRDefault="00554EF2" w:rsidP="00554EF2">
      <w:pPr>
        <w:spacing w:line="360" w:lineRule="auto"/>
        <w:rPr>
          <w:rFonts w:ascii="Arial" w:hAnsi="Arial" w:cs="Arial"/>
          <w:b/>
        </w:rPr>
      </w:pPr>
      <w:r w:rsidRPr="00D572F7">
        <w:rPr>
          <w:rFonts w:ascii="Arial" w:hAnsi="Arial" w:cs="Arial"/>
          <w:b/>
        </w:rPr>
        <w:t>Specifická prevence</w:t>
      </w:r>
    </w:p>
    <w:p w14:paraId="0C67C5AB" w14:textId="77777777" w:rsidR="00554EF2" w:rsidRPr="00070824" w:rsidRDefault="00554EF2" w:rsidP="00554EF2">
      <w:pPr>
        <w:spacing w:line="360" w:lineRule="auto"/>
        <w:rPr>
          <w:rFonts w:ascii="Arial" w:hAnsi="Arial" w:cs="Arial"/>
        </w:rPr>
      </w:pPr>
      <w:r>
        <w:rPr>
          <w:rFonts w:ascii="Arial" w:hAnsi="Arial" w:cs="Arial"/>
          <w:b/>
        </w:rPr>
        <w:t xml:space="preserve">Adaptační kurz pro kvintu (pátý ročník osmiletého gymnázia) – </w:t>
      </w:r>
      <w:proofErr w:type="spellStart"/>
      <w:r>
        <w:rPr>
          <w:rFonts w:ascii="Arial" w:hAnsi="Arial" w:cs="Arial"/>
          <w:b/>
        </w:rPr>
        <w:t>zaří</w:t>
      </w:r>
      <w:proofErr w:type="spellEnd"/>
      <w:r>
        <w:rPr>
          <w:rFonts w:ascii="Arial" w:hAnsi="Arial" w:cs="Arial"/>
          <w:b/>
        </w:rPr>
        <w:t xml:space="preserve"> 2021</w:t>
      </w:r>
      <w:r>
        <w:rPr>
          <w:rFonts w:ascii="Arial" w:hAnsi="Arial" w:cs="Arial"/>
          <w:b/>
        </w:rPr>
        <w:br/>
      </w:r>
      <w:r w:rsidRPr="00070824">
        <w:rPr>
          <w:rFonts w:ascii="Arial" w:hAnsi="Arial" w:cs="Arial"/>
        </w:rPr>
        <w:t xml:space="preserve">Místo: </w:t>
      </w:r>
      <w:r>
        <w:rPr>
          <w:rFonts w:ascii="Arial" w:hAnsi="Arial" w:cs="Arial"/>
        </w:rPr>
        <w:t>areál Kempy na Seči</w:t>
      </w:r>
    </w:p>
    <w:p w14:paraId="0416F263" w14:textId="77777777" w:rsidR="00554EF2" w:rsidRPr="00070824" w:rsidRDefault="00554EF2" w:rsidP="00554EF2">
      <w:pPr>
        <w:spacing w:line="360" w:lineRule="auto"/>
        <w:rPr>
          <w:rFonts w:ascii="Arial" w:hAnsi="Arial" w:cs="Arial"/>
        </w:rPr>
      </w:pPr>
      <w:r w:rsidRPr="00070824">
        <w:rPr>
          <w:rFonts w:ascii="Arial" w:hAnsi="Arial" w:cs="Arial"/>
        </w:rPr>
        <w:t xml:space="preserve">Termín: </w:t>
      </w:r>
      <w:r>
        <w:rPr>
          <w:rFonts w:ascii="Arial" w:hAnsi="Arial" w:cs="Arial"/>
        </w:rPr>
        <w:t>1</w:t>
      </w:r>
      <w:r w:rsidRPr="00070824">
        <w:rPr>
          <w:rFonts w:ascii="Arial" w:hAnsi="Arial" w:cs="Arial"/>
        </w:rPr>
        <w:t xml:space="preserve">. – </w:t>
      </w:r>
      <w:r>
        <w:rPr>
          <w:rFonts w:ascii="Arial" w:hAnsi="Arial" w:cs="Arial"/>
        </w:rPr>
        <w:t>2</w:t>
      </w:r>
      <w:r w:rsidRPr="00070824">
        <w:rPr>
          <w:rFonts w:ascii="Arial" w:hAnsi="Arial" w:cs="Arial"/>
        </w:rPr>
        <w:t>.9.</w:t>
      </w:r>
      <w:r>
        <w:rPr>
          <w:rFonts w:ascii="Arial" w:hAnsi="Arial" w:cs="Arial"/>
        </w:rPr>
        <w:t xml:space="preserve"> </w:t>
      </w:r>
      <w:r w:rsidRPr="00070824">
        <w:rPr>
          <w:rFonts w:ascii="Arial" w:hAnsi="Arial" w:cs="Arial"/>
        </w:rPr>
        <w:t>20</w:t>
      </w:r>
      <w:r>
        <w:rPr>
          <w:rFonts w:ascii="Arial" w:hAnsi="Arial" w:cs="Arial"/>
        </w:rPr>
        <w:t>21</w:t>
      </w:r>
    </w:p>
    <w:p w14:paraId="7F5D7B74" w14:textId="77777777" w:rsidR="00554EF2" w:rsidRDefault="00554EF2" w:rsidP="00554EF2">
      <w:pPr>
        <w:spacing w:line="360" w:lineRule="auto"/>
        <w:rPr>
          <w:rFonts w:ascii="Arial" w:hAnsi="Arial" w:cs="Arial"/>
        </w:rPr>
      </w:pPr>
      <w:r w:rsidRPr="00070824">
        <w:rPr>
          <w:rFonts w:ascii="Arial" w:hAnsi="Arial" w:cs="Arial"/>
        </w:rPr>
        <w:t>Realizační tým: Stabilní – Mgr. Martin Hroch, Mgr. Michal Hanč</w:t>
      </w:r>
      <w:r>
        <w:rPr>
          <w:rFonts w:ascii="Arial" w:hAnsi="Arial" w:cs="Arial"/>
        </w:rPr>
        <w:br/>
        <w:t>Mgr. Jitka Medunová – třídní učitelka</w:t>
      </w:r>
    </w:p>
    <w:p w14:paraId="405619E3" w14:textId="77777777" w:rsidR="00554EF2" w:rsidRDefault="00554EF2" w:rsidP="00554EF2">
      <w:pPr>
        <w:spacing w:line="360" w:lineRule="auto"/>
        <w:rPr>
          <w:rFonts w:ascii="Arial" w:hAnsi="Arial" w:cs="Arial"/>
        </w:rPr>
      </w:pPr>
      <w:r>
        <w:rPr>
          <w:rFonts w:ascii="Arial" w:hAnsi="Arial" w:cs="Arial"/>
        </w:rPr>
        <w:t>Externě – vedení školy</w:t>
      </w:r>
    </w:p>
    <w:p w14:paraId="422BDFF9" w14:textId="77777777" w:rsidR="00554EF2" w:rsidRPr="00070824" w:rsidRDefault="00554EF2" w:rsidP="00554EF2">
      <w:pPr>
        <w:spacing w:line="360" w:lineRule="auto"/>
        <w:rPr>
          <w:rFonts w:ascii="Arial" w:hAnsi="Arial" w:cs="Arial"/>
        </w:rPr>
      </w:pPr>
      <w:r>
        <w:rPr>
          <w:rFonts w:ascii="Arial" w:hAnsi="Arial" w:cs="Arial"/>
        </w:rPr>
        <w:t xml:space="preserve">Zaměření: rozvoj spolupráce a pozitivních vztahů jak mezi studenty, tak mezi třídou a třídním učitelem. Kurz zároveň umožňuje zachytit rizikové prvky ve formujícím se kolektivu. Kombinuje teambuildingové, sociálně-psychologické a sportovní aktivity. </w:t>
      </w:r>
    </w:p>
    <w:p w14:paraId="27327354" w14:textId="77777777" w:rsidR="00554EF2" w:rsidRPr="00A178A7" w:rsidRDefault="00554EF2" w:rsidP="00554EF2">
      <w:pPr>
        <w:spacing w:line="360" w:lineRule="auto"/>
        <w:rPr>
          <w:rFonts w:ascii="Arial" w:hAnsi="Arial" w:cs="Arial"/>
          <w:b/>
        </w:rPr>
      </w:pPr>
      <w:r w:rsidRPr="00A178A7">
        <w:rPr>
          <w:rFonts w:ascii="Arial" w:hAnsi="Arial" w:cs="Arial"/>
          <w:b/>
        </w:rPr>
        <w:t>Adaptační kurz pro první ročník čtyřletého gymnázia – září 20</w:t>
      </w:r>
      <w:r>
        <w:rPr>
          <w:rFonts w:ascii="Arial" w:hAnsi="Arial" w:cs="Arial"/>
          <w:b/>
        </w:rPr>
        <w:t>21</w:t>
      </w:r>
    </w:p>
    <w:p w14:paraId="557F17CF" w14:textId="77777777" w:rsidR="00554EF2" w:rsidRPr="00070824" w:rsidRDefault="00554EF2" w:rsidP="00554EF2">
      <w:pPr>
        <w:spacing w:line="360" w:lineRule="auto"/>
        <w:rPr>
          <w:rFonts w:ascii="Arial" w:hAnsi="Arial" w:cs="Arial"/>
        </w:rPr>
      </w:pPr>
      <w:r w:rsidRPr="00070824">
        <w:rPr>
          <w:rFonts w:ascii="Arial" w:hAnsi="Arial" w:cs="Arial"/>
        </w:rPr>
        <w:t xml:space="preserve">Místo: </w:t>
      </w:r>
      <w:r>
        <w:rPr>
          <w:rFonts w:ascii="Arial" w:hAnsi="Arial" w:cs="Arial"/>
        </w:rPr>
        <w:t>areál Kempy na Seči</w:t>
      </w:r>
    </w:p>
    <w:p w14:paraId="07C1462E" w14:textId="77777777" w:rsidR="00554EF2" w:rsidRPr="00070824" w:rsidRDefault="00554EF2" w:rsidP="00554EF2">
      <w:pPr>
        <w:spacing w:line="360" w:lineRule="auto"/>
        <w:rPr>
          <w:rFonts w:ascii="Arial" w:hAnsi="Arial" w:cs="Arial"/>
        </w:rPr>
      </w:pPr>
      <w:r w:rsidRPr="00070824">
        <w:rPr>
          <w:rFonts w:ascii="Arial" w:hAnsi="Arial" w:cs="Arial"/>
        </w:rPr>
        <w:t xml:space="preserve">Termín: </w:t>
      </w:r>
      <w:r>
        <w:rPr>
          <w:rFonts w:ascii="Arial" w:hAnsi="Arial" w:cs="Arial"/>
        </w:rPr>
        <w:t>7</w:t>
      </w:r>
      <w:r w:rsidRPr="00070824">
        <w:rPr>
          <w:rFonts w:ascii="Arial" w:hAnsi="Arial" w:cs="Arial"/>
        </w:rPr>
        <w:t xml:space="preserve">. – </w:t>
      </w:r>
      <w:r>
        <w:rPr>
          <w:rFonts w:ascii="Arial" w:hAnsi="Arial" w:cs="Arial"/>
        </w:rPr>
        <w:t>9</w:t>
      </w:r>
      <w:r w:rsidRPr="00070824">
        <w:rPr>
          <w:rFonts w:ascii="Arial" w:hAnsi="Arial" w:cs="Arial"/>
        </w:rPr>
        <w:t>.9.</w:t>
      </w:r>
      <w:r>
        <w:rPr>
          <w:rFonts w:ascii="Arial" w:hAnsi="Arial" w:cs="Arial"/>
        </w:rPr>
        <w:t xml:space="preserve"> </w:t>
      </w:r>
      <w:r w:rsidRPr="00070824">
        <w:rPr>
          <w:rFonts w:ascii="Arial" w:hAnsi="Arial" w:cs="Arial"/>
        </w:rPr>
        <w:t>20</w:t>
      </w:r>
      <w:r>
        <w:rPr>
          <w:rFonts w:ascii="Arial" w:hAnsi="Arial" w:cs="Arial"/>
        </w:rPr>
        <w:t>21</w:t>
      </w:r>
    </w:p>
    <w:p w14:paraId="1CAE0E5B" w14:textId="77777777" w:rsidR="00554EF2" w:rsidRDefault="00554EF2" w:rsidP="00554EF2">
      <w:pPr>
        <w:spacing w:line="360" w:lineRule="auto"/>
        <w:rPr>
          <w:rFonts w:ascii="Arial" w:hAnsi="Arial" w:cs="Arial"/>
        </w:rPr>
      </w:pPr>
      <w:r w:rsidRPr="00070824">
        <w:rPr>
          <w:rFonts w:ascii="Arial" w:hAnsi="Arial" w:cs="Arial"/>
        </w:rPr>
        <w:t xml:space="preserve">Realizační tým: Stabilní – Mgr. Martin Hroch, Mgr. Petr Sedlák, Mgr. </w:t>
      </w:r>
      <w:r>
        <w:rPr>
          <w:rFonts w:ascii="Arial" w:hAnsi="Arial" w:cs="Arial"/>
        </w:rPr>
        <w:t>Jiří Kuban</w:t>
      </w:r>
      <w:r w:rsidRPr="00070824">
        <w:rPr>
          <w:rFonts w:ascii="Arial" w:hAnsi="Arial" w:cs="Arial"/>
        </w:rPr>
        <w:t>, Mgr. Lenka Švadlenková (ŠMP)</w:t>
      </w:r>
      <w:r>
        <w:rPr>
          <w:rFonts w:ascii="Arial" w:hAnsi="Arial" w:cs="Arial"/>
        </w:rPr>
        <w:br/>
        <w:t>Mgr. Milan Machač, Mgr. Daniel Rop – třídní prvních ročníků</w:t>
      </w:r>
    </w:p>
    <w:p w14:paraId="5C698303" w14:textId="77777777" w:rsidR="00554EF2" w:rsidRDefault="00554EF2" w:rsidP="00554EF2">
      <w:pPr>
        <w:spacing w:line="360" w:lineRule="auto"/>
        <w:rPr>
          <w:rFonts w:ascii="Arial" w:hAnsi="Arial" w:cs="Arial"/>
        </w:rPr>
      </w:pPr>
      <w:r>
        <w:rPr>
          <w:rFonts w:ascii="Arial" w:hAnsi="Arial" w:cs="Arial"/>
        </w:rPr>
        <w:t>Externě – vedení školy</w:t>
      </w:r>
    </w:p>
    <w:p w14:paraId="56D3EEA4" w14:textId="77777777" w:rsidR="00554EF2" w:rsidRDefault="00554EF2" w:rsidP="00554EF2">
      <w:pPr>
        <w:spacing w:line="360" w:lineRule="auto"/>
        <w:rPr>
          <w:rFonts w:ascii="Arial" w:hAnsi="Arial" w:cs="Arial"/>
        </w:rPr>
      </w:pPr>
      <w:r>
        <w:rPr>
          <w:rFonts w:ascii="Arial" w:hAnsi="Arial" w:cs="Arial"/>
        </w:rPr>
        <w:t xml:space="preserve">Zaměření: rozvoj spolupráce a pozitivních vztahů jak mezi studenty, tak mezi třídou a třídním učitelem. Kurz zároveň umožňuje zachytit rizikové prvky ve formujícím se kolektivu. Kombinuje teambuildingové, sociálně-psychologické a sportovní aktivity. </w:t>
      </w:r>
    </w:p>
    <w:p w14:paraId="3F605F1B" w14:textId="77777777" w:rsidR="00554EF2" w:rsidRPr="00A178A7" w:rsidRDefault="00554EF2" w:rsidP="00554EF2">
      <w:pPr>
        <w:spacing w:line="360" w:lineRule="auto"/>
        <w:rPr>
          <w:rFonts w:ascii="Arial" w:hAnsi="Arial" w:cs="Arial"/>
          <w:b/>
        </w:rPr>
      </w:pPr>
      <w:r w:rsidRPr="00A178A7">
        <w:rPr>
          <w:rFonts w:ascii="Arial" w:hAnsi="Arial" w:cs="Arial"/>
          <w:b/>
        </w:rPr>
        <w:t>Adaptační kurz pro primu (první ročník osmiletého gymnázia)</w:t>
      </w:r>
    </w:p>
    <w:p w14:paraId="6F2D6C3E" w14:textId="77777777" w:rsidR="00554EF2" w:rsidRDefault="00554EF2" w:rsidP="00554EF2">
      <w:pPr>
        <w:spacing w:line="360" w:lineRule="auto"/>
        <w:rPr>
          <w:rFonts w:ascii="Arial" w:hAnsi="Arial" w:cs="Arial"/>
        </w:rPr>
      </w:pPr>
      <w:r>
        <w:rPr>
          <w:rFonts w:ascii="Arial" w:hAnsi="Arial" w:cs="Arial"/>
        </w:rPr>
        <w:t>Termín: 22. – 23.9. 2021</w:t>
      </w:r>
    </w:p>
    <w:p w14:paraId="3C9E73C5" w14:textId="225EA244" w:rsidR="00554EF2" w:rsidRDefault="00554EF2" w:rsidP="00554EF2">
      <w:pPr>
        <w:spacing w:line="360" w:lineRule="auto"/>
        <w:rPr>
          <w:rFonts w:ascii="Arial" w:hAnsi="Arial" w:cs="Arial"/>
        </w:rPr>
      </w:pPr>
      <w:r>
        <w:rPr>
          <w:rFonts w:ascii="Arial" w:hAnsi="Arial" w:cs="Arial"/>
        </w:rPr>
        <w:t xml:space="preserve">Místo: </w:t>
      </w:r>
      <w:r w:rsidR="00AA0A55">
        <w:rPr>
          <w:rFonts w:ascii="Arial" w:hAnsi="Arial" w:cs="Arial"/>
        </w:rPr>
        <w:t>S</w:t>
      </w:r>
      <w:r>
        <w:rPr>
          <w:rFonts w:ascii="Arial" w:hAnsi="Arial" w:cs="Arial"/>
        </w:rPr>
        <w:t>okolovna Slatiňany</w:t>
      </w:r>
    </w:p>
    <w:p w14:paraId="25CC201D" w14:textId="40DDDC6C" w:rsidR="00554EF2" w:rsidRDefault="00554EF2" w:rsidP="00554EF2">
      <w:pPr>
        <w:spacing w:line="360" w:lineRule="auto"/>
        <w:rPr>
          <w:rFonts w:ascii="Arial" w:hAnsi="Arial" w:cs="Arial"/>
        </w:rPr>
      </w:pPr>
      <w:r>
        <w:rPr>
          <w:rFonts w:ascii="Arial" w:hAnsi="Arial" w:cs="Arial"/>
        </w:rPr>
        <w:t xml:space="preserve">Realizační tým: </w:t>
      </w:r>
      <w:proofErr w:type="spellStart"/>
      <w:r>
        <w:rPr>
          <w:rFonts w:ascii="Arial" w:hAnsi="Arial" w:cs="Arial"/>
        </w:rPr>
        <w:t>Mgr.Martin</w:t>
      </w:r>
      <w:proofErr w:type="spellEnd"/>
      <w:r>
        <w:rPr>
          <w:rFonts w:ascii="Arial" w:hAnsi="Arial" w:cs="Arial"/>
        </w:rPr>
        <w:t xml:space="preserve"> Hroch + Mgr. Jitka Jelínková</w:t>
      </w:r>
      <w:r w:rsidR="00AA0A55">
        <w:rPr>
          <w:rFonts w:ascii="Arial" w:hAnsi="Arial" w:cs="Arial"/>
        </w:rPr>
        <w:t xml:space="preserve"> </w:t>
      </w:r>
      <w:r>
        <w:rPr>
          <w:rFonts w:ascii="Arial" w:hAnsi="Arial" w:cs="Arial"/>
        </w:rPr>
        <w:t>(třídní 1.E)</w:t>
      </w:r>
    </w:p>
    <w:p w14:paraId="22F8C052" w14:textId="77777777" w:rsidR="00554EF2" w:rsidRDefault="00554EF2" w:rsidP="00554EF2">
      <w:pPr>
        <w:spacing w:line="360" w:lineRule="auto"/>
        <w:rPr>
          <w:rFonts w:ascii="Arial" w:hAnsi="Arial" w:cs="Arial"/>
        </w:rPr>
      </w:pPr>
      <w:r>
        <w:rPr>
          <w:rFonts w:ascii="Arial" w:hAnsi="Arial" w:cs="Arial"/>
        </w:rPr>
        <w:t xml:space="preserve">Zaměření: viz výše </w:t>
      </w:r>
    </w:p>
    <w:p w14:paraId="11C7DB96" w14:textId="77777777" w:rsidR="00554EF2" w:rsidRDefault="00554EF2" w:rsidP="00554EF2">
      <w:pPr>
        <w:spacing w:line="360" w:lineRule="auto"/>
        <w:rPr>
          <w:rFonts w:ascii="Arial" w:hAnsi="Arial" w:cs="Arial"/>
          <w:b/>
        </w:rPr>
      </w:pPr>
    </w:p>
    <w:p w14:paraId="03D8EA9A" w14:textId="63496580" w:rsidR="00554EF2" w:rsidRPr="00A178A7" w:rsidRDefault="00554EF2" w:rsidP="00554EF2">
      <w:pPr>
        <w:spacing w:line="360" w:lineRule="auto"/>
        <w:rPr>
          <w:rFonts w:ascii="Arial" w:hAnsi="Arial" w:cs="Arial"/>
          <w:b/>
        </w:rPr>
      </w:pPr>
      <w:r w:rsidRPr="00A178A7">
        <w:rPr>
          <w:rFonts w:ascii="Arial" w:hAnsi="Arial" w:cs="Arial"/>
          <w:b/>
        </w:rPr>
        <w:lastRenderedPageBreak/>
        <w:t>Nespecifická prevence</w:t>
      </w:r>
    </w:p>
    <w:p w14:paraId="33ACD69C"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kroužky pořádané školou (volejbal, divadelní klub, biologický, zeměpisný, chemický, pěvecký sbor)</w:t>
      </w:r>
    </w:p>
    <w:p w14:paraId="08B1EF26"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lyžařské a sportovní kurzy</w:t>
      </w:r>
    </w:p>
    <w:p w14:paraId="2D303B6E"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exkurze</w:t>
      </w:r>
    </w:p>
    <w:p w14:paraId="2E64AE66"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zahraniční zájezdy</w:t>
      </w:r>
    </w:p>
    <w:p w14:paraId="678344D0"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charitativní aktivity (Adopce na dálku, sbírkové akce)</w:t>
      </w:r>
    </w:p>
    <w:p w14:paraId="31F3BD86"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pořádání kulturních akcí pro veřejnost</w:t>
      </w:r>
    </w:p>
    <w:p w14:paraId="060BE9BC" w14:textId="77777777" w:rsidR="00554EF2" w:rsidRPr="00C5601B" w:rsidRDefault="00554EF2" w:rsidP="00554EF2">
      <w:pPr>
        <w:spacing w:line="360" w:lineRule="auto"/>
        <w:rPr>
          <w:rFonts w:ascii="Arial" w:hAnsi="Arial" w:cs="Arial"/>
          <w:b/>
        </w:rPr>
      </w:pPr>
      <w:r w:rsidRPr="00C5601B">
        <w:rPr>
          <w:rFonts w:ascii="Arial" w:hAnsi="Arial" w:cs="Arial"/>
          <w:b/>
        </w:rPr>
        <w:t>Rodiče</w:t>
      </w:r>
    </w:p>
    <w:p w14:paraId="12128DC4" w14:textId="77777777" w:rsidR="00554EF2" w:rsidRDefault="00554EF2" w:rsidP="00554EF2">
      <w:pPr>
        <w:spacing w:line="360" w:lineRule="auto"/>
        <w:rPr>
          <w:rFonts w:ascii="Arial" w:hAnsi="Arial" w:cs="Arial"/>
        </w:rPr>
      </w:pPr>
      <w:r>
        <w:rPr>
          <w:rFonts w:ascii="Arial" w:hAnsi="Arial" w:cs="Arial"/>
        </w:rPr>
        <w:t>Rodiče mají možnost konzultací s výchovnou poradkyní, školní psycholožkou i školní metodičkou prevence. Na jaře a na podzim škola organizuje rodičovské schůzky a konzultační odpoledne s jednotlivými vyučujícími. Rodiče studentů primy a prvních ročníků čtyřletého gymnázia mají navíc úvodní schůzky již na začátku prvního roku studia jejich dětí. Na škole funguje Sdružení rodičů a přátel – zástupci rodičů jednotlivých tříd mají pravidelné schůzky s vedením školy. O činnosti školy jsou rodiče pravidelně informováni prostřednictvím webových stránek.</w:t>
      </w:r>
    </w:p>
    <w:p w14:paraId="6CD56214" w14:textId="77777777" w:rsidR="00554EF2" w:rsidRPr="00A178A7" w:rsidRDefault="00554EF2" w:rsidP="00554EF2">
      <w:pPr>
        <w:spacing w:line="360" w:lineRule="auto"/>
        <w:rPr>
          <w:rFonts w:ascii="Arial" w:hAnsi="Arial" w:cs="Arial"/>
        </w:rPr>
      </w:pPr>
      <w:r>
        <w:rPr>
          <w:rFonts w:ascii="Arial" w:hAnsi="Arial" w:cs="Arial"/>
        </w:rPr>
        <w:t xml:space="preserve">Rodiče se mohou zúčastnit maturitních plesů a dalších kulturních představení. V říjnu a lednu pořádáme dny otevřených dveří pro nové zájemce o studium. </w:t>
      </w:r>
    </w:p>
    <w:p w14:paraId="51209D37" w14:textId="10DE7291" w:rsidR="00554EF2" w:rsidRPr="00BF6F86" w:rsidRDefault="00554EF2" w:rsidP="00554EF2">
      <w:pPr>
        <w:spacing w:line="360" w:lineRule="auto"/>
        <w:rPr>
          <w:rFonts w:ascii="Arial" w:hAnsi="Arial" w:cs="Arial"/>
          <w:b/>
        </w:rPr>
      </w:pPr>
      <w:r w:rsidRPr="00BF6F86">
        <w:rPr>
          <w:rFonts w:ascii="Arial" w:hAnsi="Arial" w:cs="Arial"/>
          <w:b/>
        </w:rPr>
        <w:t>Externí zajištění primární prevence</w:t>
      </w:r>
    </w:p>
    <w:p w14:paraId="6B3C1BDF"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Státní zdravotní ústav</w:t>
      </w:r>
    </w:p>
    <w:p w14:paraId="7C06327E"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Krajská hygienická stanice</w:t>
      </w:r>
    </w:p>
    <w:p w14:paraId="14CC0EFA"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Společnost AIDS pomoc</w:t>
      </w:r>
    </w:p>
    <w:p w14:paraId="73674264"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 xml:space="preserve">ACET – Mgr. František </w:t>
      </w:r>
      <w:proofErr w:type="spellStart"/>
      <w:r>
        <w:rPr>
          <w:rFonts w:ascii="Arial" w:hAnsi="Arial" w:cs="Arial"/>
        </w:rPr>
        <w:t>Krampota</w:t>
      </w:r>
      <w:proofErr w:type="spellEnd"/>
      <w:r>
        <w:rPr>
          <w:rFonts w:ascii="Arial" w:hAnsi="Arial" w:cs="Arial"/>
        </w:rPr>
        <w:t xml:space="preserve">, </w:t>
      </w:r>
      <w:proofErr w:type="spellStart"/>
      <w:r>
        <w:rPr>
          <w:rFonts w:ascii="Arial" w:hAnsi="Arial" w:cs="Arial"/>
        </w:rPr>
        <w:t>Ing.Petr</w:t>
      </w:r>
      <w:proofErr w:type="spellEnd"/>
      <w:r>
        <w:rPr>
          <w:rFonts w:ascii="Arial" w:hAnsi="Arial" w:cs="Arial"/>
        </w:rPr>
        <w:t xml:space="preserve"> Kadlec</w:t>
      </w:r>
    </w:p>
    <w:p w14:paraId="5B6AF1A9"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SVP Archa Chrudim</w:t>
      </w:r>
    </w:p>
    <w:p w14:paraId="30C5B9A3"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 xml:space="preserve">Společnost J. </w:t>
      </w:r>
      <w:proofErr w:type="spellStart"/>
      <w:r>
        <w:rPr>
          <w:rFonts w:ascii="Arial" w:hAnsi="Arial" w:cs="Arial"/>
        </w:rPr>
        <w:t>Pestalozziho</w:t>
      </w:r>
      <w:proofErr w:type="spellEnd"/>
    </w:p>
    <w:p w14:paraId="2C6F6281"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Záchranná služba</w:t>
      </w:r>
    </w:p>
    <w:p w14:paraId="4822C2DC"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Zachraň mě</w:t>
      </w:r>
    </w:p>
    <w:p w14:paraId="789A3D26"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Hasiči, Policie, Městská policie</w:t>
      </w:r>
    </w:p>
    <w:p w14:paraId="5028C2BB"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Péče o duševní zdraví</w:t>
      </w:r>
    </w:p>
    <w:p w14:paraId="46C35760"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 xml:space="preserve">OSPOD </w:t>
      </w:r>
    </w:p>
    <w:p w14:paraId="4EFBD6BD" w14:textId="77777777" w:rsidR="00554EF2" w:rsidRDefault="00554EF2" w:rsidP="00A5095C">
      <w:pPr>
        <w:numPr>
          <w:ilvl w:val="0"/>
          <w:numId w:val="16"/>
        </w:numPr>
        <w:suppressAutoHyphens/>
        <w:spacing w:line="360" w:lineRule="auto"/>
        <w:rPr>
          <w:rFonts w:ascii="Arial" w:hAnsi="Arial" w:cs="Arial"/>
        </w:rPr>
      </w:pPr>
      <w:proofErr w:type="spellStart"/>
      <w:r>
        <w:rPr>
          <w:rFonts w:ascii="Arial" w:hAnsi="Arial" w:cs="Arial"/>
        </w:rPr>
        <w:t>Anabelle</w:t>
      </w:r>
      <w:proofErr w:type="spellEnd"/>
    </w:p>
    <w:p w14:paraId="2E69FAD6" w14:textId="77777777" w:rsidR="00554EF2" w:rsidRDefault="00554EF2" w:rsidP="00A5095C">
      <w:pPr>
        <w:numPr>
          <w:ilvl w:val="0"/>
          <w:numId w:val="16"/>
        </w:numPr>
        <w:suppressAutoHyphens/>
        <w:spacing w:line="360" w:lineRule="auto"/>
        <w:rPr>
          <w:rFonts w:ascii="Arial" w:hAnsi="Arial" w:cs="Arial"/>
        </w:rPr>
      </w:pPr>
      <w:proofErr w:type="spellStart"/>
      <w:r>
        <w:rPr>
          <w:rFonts w:ascii="Arial" w:hAnsi="Arial" w:cs="Arial"/>
        </w:rPr>
        <w:t>Fakescape</w:t>
      </w:r>
      <w:proofErr w:type="spellEnd"/>
    </w:p>
    <w:p w14:paraId="32C8A5FB" w14:textId="77777777" w:rsidR="00554EF2" w:rsidRDefault="00554EF2" w:rsidP="00A5095C">
      <w:pPr>
        <w:numPr>
          <w:ilvl w:val="0"/>
          <w:numId w:val="16"/>
        </w:numPr>
        <w:suppressAutoHyphens/>
        <w:spacing w:line="360" w:lineRule="auto"/>
        <w:rPr>
          <w:rFonts w:ascii="Arial" w:hAnsi="Arial" w:cs="Arial"/>
        </w:rPr>
      </w:pPr>
      <w:r>
        <w:rPr>
          <w:rFonts w:ascii="Arial" w:hAnsi="Arial" w:cs="Arial"/>
        </w:rPr>
        <w:t>Zvol si info</w:t>
      </w:r>
    </w:p>
    <w:p w14:paraId="13EF1C4E" w14:textId="77777777" w:rsidR="00554EF2" w:rsidRDefault="00554EF2" w:rsidP="00554EF2">
      <w:pPr>
        <w:spacing w:line="360" w:lineRule="auto"/>
        <w:rPr>
          <w:rFonts w:ascii="Arial" w:hAnsi="Arial" w:cs="Arial"/>
          <w:b/>
          <w:sz w:val="28"/>
          <w:szCs w:val="28"/>
        </w:rPr>
      </w:pPr>
      <w:r w:rsidRPr="007C56D9">
        <w:rPr>
          <w:rFonts w:ascii="Arial" w:hAnsi="Arial" w:cs="Arial"/>
          <w:b/>
          <w:sz w:val="28"/>
          <w:szCs w:val="28"/>
        </w:rPr>
        <w:lastRenderedPageBreak/>
        <w:t>Evaluace školního roku 20</w:t>
      </w:r>
      <w:r>
        <w:rPr>
          <w:rFonts w:ascii="Arial" w:hAnsi="Arial" w:cs="Arial"/>
          <w:b/>
          <w:sz w:val="28"/>
          <w:szCs w:val="28"/>
        </w:rPr>
        <w:t>20</w:t>
      </w:r>
      <w:r w:rsidRPr="007C56D9">
        <w:rPr>
          <w:rFonts w:ascii="Arial" w:hAnsi="Arial" w:cs="Arial"/>
          <w:b/>
          <w:sz w:val="28"/>
          <w:szCs w:val="28"/>
        </w:rPr>
        <w:t>/2</w:t>
      </w:r>
      <w:r>
        <w:rPr>
          <w:rFonts w:ascii="Arial" w:hAnsi="Arial" w:cs="Arial"/>
          <w:b/>
          <w:sz w:val="28"/>
          <w:szCs w:val="28"/>
        </w:rPr>
        <w:t>1</w:t>
      </w:r>
    </w:p>
    <w:p w14:paraId="571DA7A3" w14:textId="77777777" w:rsidR="00554EF2" w:rsidRDefault="00554EF2" w:rsidP="00554EF2">
      <w:pPr>
        <w:rPr>
          <w:rFonts w:ascii="Arial" w:hAnsi="Arial" w:cs="Arial"/>
        </w:rPr>
      </w:pPr>
      <w:r>
        <w:rPr>
          <w:rFonts w:ascii="Arial" w:hAnsi="Arial" w:cs="Arial"/>
        </w:rPr>
        <w:t xml:space="preserve">Loňský školní rok nebyl přímo poznamenaný pandemií virového onemocnění COVID-19, jako byly předchozí dva roky, ale následky uzavření škol se naplno projevily v chování a prožívání žáků. </w:t>
      </w:r>
    </w:p>
    <w:p w14:paraId="27B5071C" w14:textId="77777777" w:rsidR="00554EF2" w:rsidRDefault="00554EF2" w:rsidP="00554EF2">
      <w:pPr>
        <w:rPr>
          <w:rFonts w:ascii="Arial" w:hAnsi="Arial" w:cs="Arial"/>
        </w:rPr>
      </w:pPr>
      <w:r>
        <w:rPr>
          <w:rFonts w:ascii="Arial" w:hAnsi="Arial" w:cs="Arial"/>
        </w:rPr>
        <w:t xml:space="preserve">U některých žáků se projevovala sociální plachost a nejistota, vyskytly se i poruchy příjmu potravy a sebepoškozování. ŠMP zajišťovala prvotní psychickou pomoc během vyučování, často ve spolupráci s asistentkou pedagoga. Vše bylo řešeno ve spolupráci s třídními učiteli a rodiči. Žákům bylo následně doporučeno kontaktovat školní psycholožku nebo centrum J. </w:t>
      </w:r>
      <w:proofErr w:type="spellStart"/>
      <w:r>
        <w:rPr>
          <w:rFonts w:ascii="Arial" w:hAnsi="Arial" w:cs="Arial"/>
        </w:rPr>
        <w:t>Pestalozziho</w:t>
      </w:r>
      <w:proofErr w:type="spellEnd"/>
      <w:r>
        <w:rPr>
          <w:rFonts w:ascii="Arial" w:hAnsi="Arial" w:cs="Arial"/>
        </w:rPr>
        <w:t xml:space="preserve">. Péče o duševní zdraví žáků i učitelského sboru je jedním z cílů pro školní rok 2022-23. </w:t>
      </w:r>
    </w:p>
    <w:p w14:paraId="66DE906A" w14:textId="77777777" w:rsidR="00554EF2" w:rsidRDefault="00554EF2" w:rsidP="00554EF2">
      <w:pPr>
        <w:rPr>
          <w:rFonts w:ascii="Arial" w:hAnsi="Arial" w:cs="Arial"/>
        </w:rPr>
      </w:pPr>
      <w:r>
        <w:rPr>
          <w:rFonts w:ascii="Arial" w:hAnsi="Arial" w:cs="Arial"/>
        </w:rPr>
        <w:t xml:space="preserve">Jiné závažné problémy týkající se prevence nebyly během školního roku zaznamenány. </w:t>
      </w:r>
    </w:p>
    <w:p w14:paraId="03572B25" w14:textId="77777777" w:rsidR="00554EF2" w:rsidRDefault="00554EF2" w:rsidP="00554EF2">
      <w:pPr>
        <w:rPr>
          <w:rFonts w:ascii="Arial" w:hAnsi="Arial" w:cs="Arial"/>
        </w:rPr>
      </w:pPr>
      <w:r>
        <w:rPr>
          <w:rFonts w:ascii="Arial" w:hAnsi="Arial" w:cs="Arial"/>
        </w:rPr>
        <w:t>Jako každoročně se na začátku září konaly adaptační kurzy pro první ročníky, které jsou zaměřeny na podporu utvoření pozitivních vztahů v nově vzniklém kolektivu. Zároveň se konal dvoudenní adaptační kurz pro kvintu. Tento kurz je zaměřený na vytvoření vztahu s novým třídním učitelem a na posílení již existujících pozitivních vazeb a eliminaci negativních vazeb v kolektivu. Škola všechny kurzy realizuje sama a jsou hodnoceny žáky i pedagogy velice pozitivně.</w:t>
      </w:r>
    </w:p>
    <w:p w14:paraId="421EEEDA" w14:textId="77777777" w:rsidR="00554EF2" w:rsidRDefault="00554EF2" w:rsidP="00554EF2">
      <w:pPr>
        <w:rPr>
          <w:rFonts w:ascii="Arial" w:hAnsi="Arial" w:cs="Arial"/>
        </w:rPr>
      </w:pPr>
      <w:r>
        <w:rPr>
          <w:rFonts w:ascii="Arial" w:hAnsi="Arial" w:cs="Arial"/>
        </w:rPr>
        <w:t xml:space="preserve">Vzhledem k uvolnění restriktivních opatření bylo uskutečněno více preventivních programů: </w:t>
      </w:r>
    </w:p>
    <w:p w14:paraId="37BDF4D1" w14:textId="77777777" w:rsidR="00554EF2" w:rsidRPr="00086658" w:rsidRDefault="00554EF2" w:rsidP="00554EF2">
      <w:pPr>
        <w:rPr>
          <w:rFonts w:ascii="Arial" w:hAnsi="Arial" w:cs="Arial"/>
        </w:rPr>
      </w:pPr>
      <w:r w:rsidRPr="00086658">
        <w:rPr>
          <w:rFonts w:ascii="Arial" w:hAnsi="Arial" w:cs="Arial"/>
        </w:rPr>
        <w:t xml:space="preserve">1.E, 2.E - </w:t>
      </w:r>
      <w:r w:rsidRPr="00086658">
        <w:rPr>
          <w:rFonts w:ascii="Arial" w:hAnsi="Arial" w:cs="Arial"/>
          <w:b/>
          <w:bCs/>
        </w:rPr>
        <w:t>Rizika sociálních sítí a YouTube</w:t>
      </w:r>
      <w:r w:rsidRPr="00086658">
        <w:rPr>
          <w:rFonts w:ascii="Arial" w:hAnsi="Arial" w:cs="Arial"/>
        </w:rPr>
        <w:t xml:space="preserve"> (realizátor vzdělávací společnost e-Duha) </w:t>
      </w:r>
    </w:p>
    <w:p w14:paraId="0D65C4AE" w14:textId="77777777" w:rsidR="00554EF2" w:rsidRPr="00086658" w:rsidRDefault="00554EF2" w:rsidP="00554EF2">
      <w:pPr>
        <w:rPr>
          <w:rFonts w:ascii="Arial" w:hAnsi="Arial" w:cs="Arial"/>
        </w:rPr>
      </w:pPr>
      <w:r w:rsidRPr="00086658">
        <w:rPr>
          <w:rFonts w:ascii="Arial" w:hAnsi="Arial" w:cs="Arial"/>
        </w:rPr>
        <w:t xml:space="preserve">3.E - </w:t>
      </w:r>
      <w:r w:rsidRPr="00086658">
        <w:rPr>
          <w:rFonts w:ascii="Arial" w:hAnsi="Arial" w:cs="Arial"/>
          <w:b/>
          <w:bCs/>
        </w:rPr>
        <w:t xml:space="preserve">Internetová komerce, dezinformace, </w:t>
      </w:r>
      <w:proofErr w:type="spellStart"/>
      <w:r w:rsidRPr="00086658">
        <w:rPr>
          <w:rFonts w:ascii="Arial" w:hAnsi="Arial" w:cs="Arial"/>
          <w:b/>
          <w:bCs/>
        </w:rPr>
        <w:t>fakenews</w:t>
      </w:r>
      <w:proofErr w:type="spellEnd"/>
      <w:r w:rsidRPr="00086658">
        <w:rPr>
          <w:rFonts w:ascii="Arial" w:hAnsi="Arial" w:cs="Arial"/>
        </w:rPr>
        <w:t xml:space="preserve"> (e-Duha); </w:t>
      </w:r>
      <w:r w:rsidRPr="00086658">
        <w:rPr>
          <w:rFonts w:ascii="Arial" w:hAnsi="Arial" w:cs="Arial"/>
          <w:b/>
          <w:bCs/>
        </w:rPr>
        <w:t>Závislosti</w:t>
      </w:r>
      <w:r w:rsidRPr="00086658">
        <w:rPr>
          <w:rFonts w:ascii="Arial" w:hAnsi="Arial" w:cs="Arial"/>
        </w:rPr>
        <w:t xml:space="preserve"> (ACET) </w:t>
      </w:r>
    </w:p>
    <w:p w14:paraId="1436F705" w14:textId="77777777" w:rsidR="00554EF2" w:rsidRPr="00086658" w:rsidRDefault="00554EF2" w:rsidP="00554EF2">
      <w:pPr>
        <w:rPr>
          <w:rFonts w:ascii="Arial" w:hAnsi="Arial" w:cs="Arial"/>
        </w:rPr>
      </w:pPr>
      <w:r w:rsidRPr="00086658">
        <w:rPr>
          <w:rFonts w:ascii="Arial" w:hAnsi="Arial" w:cs="Arial"/>
        </w:rPr>
        <w:t xml:space="preserve">4.E – </w:t>
      </w:r>
      <w:r w:rsidRPr="00086658">
        <w:rPr>
          <w:rFonts w:ascii="Arial" w:hAnsi="Arial" w:cs="Arial"/>
          <w:b/>
          <w:bCs/>
        </w:rPr>
        <w:t>Předsudky</w:t>
      </w:r>
      <w:r w:rsidRPr="00086658">
        <w:rPr>
          <w:rFonts w:ascii="Arial" w:hAnsi="Arial" w:cs="Arial"/>
        </w:rPr>
        <w:t xml:space="preserve"> (ACET); </w:t>
      </w:r>
      <w:r w:rsidRPr="00086658">
        <w:rPr>
          <w:rFonts w:ascii="Arial" w:hAnsi="Arial" w:cs="Arial"/>
          <w:b/>
          <w:bCs/>
        </w:rPr>
        <w:t>Trestní odpovědnost</w:t>
      </w:r>
      <w:r w:rsidRPr="00086658">
        <w:rPr>
          <w:rFonts w:ascii="Arial" w:hAnsi="Arial" w:cs="Arial"/>
        </w:rPr>
        <w:t xml:space="preserve"> (MP Chrudim)</w:t>
      </w:r>
    </w:p>
    <w:p w14:paraId="1BAF29F3" w14:textId="77777777" w:rsidR="00554EF2" w:rsidRPr="00086658" w:rsidRDefault="00554EF2" w:rsidP="00554EF2">
      <w:pPr>
        <w:rPr>
          <w:rFonts w:ascii="Arial" w:hAnsi="Arial" w:cs="Arial"/>
        </w:rPr>
      </w:pPr>
      <w:r w:rsidRPr="00086658">
        <w:rPr>
          <w:rFonts w:ascii="Arial" w:hAnsi="Arial" w:cs="Arial"/>
        </w:rPr>
        <w:t xml:space="preserve">První ročníky a kvinta – </w:t>
      </w:r>
      <w:r w:rsidRPr="002821A4">
        <w:rPr>
          <w:rFonts w:ascii="Arial" w:hAnsi="Arial" w:cs="Arial"/>
          <w:b/>
          <w:bCs/>
        </w:rPr>
        <w:t>Mediální gramotnost a kritické myšlení</w:t>
      </w:r>
      <w:r w:rsidRPr="00086658">
        <w:rPr>
          <w:rFonts w:ascii="Arial" w:hAnsi="Arial" w:cs="Arial"/>
        </w:rPr>
        <w:t xml:space="preserve"> (</w:t>
      </w:r>
      <w:proofErr w:type="spellStart"/>
      <w:r w:rsidRPr="00086658">
        <w:rPr>
          <w:rFonts w:ascii="Arial" w:hAnsi="Arial" w:cs="Arial"/>
        </w:rPr>
        <w:t>Fakescape</w:t>
      </w:r>
      <w:proofErr w:type="spellEnd"/>
      <w:r w:rsidRPr="00086658">
        <w:rPr>
          <w:rFonts w:ascii="Arial" w:hAnsi="Arial" w:cs="Arial"/>
        </w:rPr>
        <w:t>)</w:t>
      </w:r>
    </w:p>
    <w:p w14:paraId="29E90C6C" w14:textId="77777777" w:rsidR="00554EF2" w:rsidRPr="00086658" w:rsidRDefault="00554EF2" w:rsidP="00554EF2">
      <w:pPr>
        <w:rPr>
          <w:rFonts w:ascii="Arial" w:hAnsi="Arial" w:cs="Arial"/>
        </w:rPr>
      </w:pPr>
      <w:r w:rsidRPr="00086658">
        <w:rPr>
          <w:rFonts w:ascii="Arial" w:hAnsi="Arial" w:cs="Arial"/>
        </w:rPr>
        <w:t xml:space="preserve">Druhé ročníky a sexta– </w:t>
      </w:r>
      <w:r w:rsidRPr="002821A4">
        <w:rPr>
          <w:rFonts w:ascii="Arial" w:hAnsi="Arial" w:cs="Arial"/>
          <w:b/>
          <w:bCs/>
        </w:rPr>
        <w:t>Jak nespadnout do dluhové pasti</w:t>
      </w:r>
      <w:r w:rsidRPr="00086658">
        <w:rPr>
          <w:rFonts w:ascii="Arial" w:hAnsi="Arial" w:cs="Arial"/>
        </w:rPr>
        <w:t xml:space="preserve"> (</w:t>
      </w:r>
      <w:proofErr w:type="spellStart"/>
      <w:r w:rsidRPr="00086658">
        <w:rPr>
          <w:rFonts w:ascii="Arial" w:hAnsi="Arial" w:cs="Arial"/>
        </w:rPr>
        <w:t>Pestalozzi</w:t>
      </w:r>
      <w:proofErr w:type="spellEnd"/>
      <w:r w:rsidRPr="00086658">
        <w:rPr>
          <w:rFonts w:ascii="Arial" w:hAnsi="Arial" w:cs="Arial"/>
        </w:rPr>
        <w:t>)</w:t>
      </w:r>
    </w:p>
    <w:p w14:paraId="6C8E471A" w14:textId="77777777" w:rsidR="00554EF2" w:rsidRPr="00086658" w:rsidRDefault="00554EF2" w:rsidP="00554EF2">
      <w:pPr>
        <w:rPr>
          <w:rFonts w:ascii="Arial" w:hAnsi="Arial" w:cs="Arial"/>
        </w:rPr>
      </w:pPr>
      <w:r w:rsidRPr="00086658">
        <w:rPr>
          <w:rFonts w:ascii="Arial" w:hAnsi="Arial" w:cs="Arial"/>
        </w:rPr>
        <w:t xml:space="preserve">Třetí ročníky a septima, čtvrté ročníky a oktáva – </w:t>
      </w:r>
      <w:r w:rsidRPr="002821A4">
        <w:rPr>
          <w:rFonts w:ascii="Arial" w:hAnsi="Arial" w:cs="Arial"/>
          <w:b/>
          <w:bCs/>
        </w:rPr>
        <w:t>Kurz první pomoci</w:t>
      </w:r>
      <w:r w:rsidRPr="00086658">
        <w:rPr>
          <w:rFonts w:ascii="Arial" w:hAnsi="Arial" w:cs="Arial"/>
        </w:rPr>
        <w:t xml:space="preserve"> (Zachraň mě)</w:t>
      </w:r>
    </w:p>
    <w:p w14:paraId="294A8F4E" w14:textId="77777777" w:rsidR="00554EF2" w:rsidRPr="00086658" w:rsidRDefault="00554EF2" w:rsidP="00554EF2">
      <w:pPr>
        <w:rPr>
          <w:rFonts w:ascii="Arial" w:hAnsi="Arial" w:cs="Arial"/>
        </w:rPr>
      </w:pPr>
      <w:r w:rsidRPr="00086658">
        <w:rPr>
          <w:rFonts w:ascii="Arial" w:hAnsi="Arial" w:cs="Arial"/>
        </w:rPr>
        <w:t xml:space="preserve">2.E a 3.E absolvovaly preventivní program </w:t>
      </w:r>
      <w:r w:rsidRPr="002821A4">
        <w:rPr>
          <w:rFonts w:ascii="Arial" w:hAnsi="Arial" w:cs="Arial"/>
          <w:b/>
          <w:bCs/>
        </w:rPr>
        <w:t>Krok za krokem</w:t>
      </w:r>
      <w:r w:rsidRPr="00086658">
        <w:rPr>
          <w:rFonts w:ascii="Arial" w:hAnsi="Arial" w:cs="Arial"/>
        </w:rPr>
        <w:t xml:space="preserve"> vedený psycholožkami z PPP Ústí nad Orlicí</w:t>
      </w:r>
    </w:p>
    <w:p w14:paraId="2C687BAE" w14:textId="77777777" w:rsidR="00554EF2" w:rsidRDefault="00554EF2" w:rsidP="00554EF2"/>
    <w:p w14:paraId="3F5D7B9B" w14:textId="77777777" w:rsidR="00554EF2" w:rsidRDefault="00554EF2" w:rsidP="00554EF2">
      <w:pPr>
        <w:rPr>
          <w:rFonts w:ascii="Arial" w:hAnsi="Arial" w:cs="Arial"/>
        </w:rPr>
      </w:pPr>
      <w:r>
        <w:rPr>
          <w:rFonts w:ascii="Arial" w:hAnsi="Arial" w:cs="Arial"/>
        </w:rPr>
        <w:t>V červnu se uskutečnily sportovní kurzy druhých ročníků. Na samém konci školního roku byl vyhrazený týden na dvoudenní školní výlety s cílem podpořit vztahy v kolektivu. Této možnosti využili všichni třídní učitelé.</w:t>
      </w:r>
    </w:p>
    <w:p w14:paraId="005BC866" w14:textId="77777777" w:rsidR="00554EF2" w:rsidRDefault="00554EF2" w:rsidP="00554EF2">
      <w:pPr>
        <w:rPr>
          <w:rFonts w:ascii="Arial" w:hAnsi="Arial" w:cs="Arial"/>
        </w:rPr>
      </w:pPr>
    </w:p>
    <w:p w14:paraId="5C23916C" w14:textId="77777777" w:rsidR="00554EF2" w:rsidRDefault="00554EF2" w:rsidP="00554EF2">
      <w:pPr>
        <w:rPr>
          <w:rFonts w:ascii="Arial" w:hAnsi="Arial" w:cs="Arial"/>
        </w:rPr>
      </w:pPr>
      <w:r>
        <w:rPr>
          <w:rFonts w:ascii="Arial" w:hAnsi="Arial" w:cs="Arial"/>
        </w:rPr>
        <w:t xml:space="preserve">Během školního roku se žáci aktivně zapojili do Knoflíkové sbírky (na podporu centra </w:t>
      </w:r>
      <w:proofErr w:type="spellStart"/>
      <w:r>
        <w:rPr>
          <w:rFonts w:ascii="Arial" w:hAnsi="Arial" w:cs="Arial"/>
        </w:rPr>
        <w:t>Pestalozzi</w:t>
      </w:r>
      <w:proofErr w:type="spellEnd"/>
      <w:r>
        <w:rPr>
          <w:rFonts w:ascii="Arial" w:hAnsi="Arial" w:cs="Arial"/>
        </w:rPr>
        <w:t>) a Kytičkové sbírky (v rámci Českého dne proti rakovině).</w:t>
      </w:r>
    </w:p>
    <w:p w14:paraId="5B8EC80E" w14:textId="77777777" w:rsidR="00554EF2" w:rsidRPr="003C27E3" w:rsidRDefault="00554EF2" w:rsidP="00554EF2">
      <w:pPr>
        <w:rPr>
          <w:rFonts w:ascii="Arial" w:hAnsi="Arial" w:cs="Arial"/>
        </w:rPr>
      </w:pPr>
    </w:p>
    <w:p w14:paraId="0F9DB7ED" w14:textId="77777777" w:rsidR="00554EF2" w:rsidRDefault="00554EF2" w:rsidP="00554EF2">
      <w:r>
        <w:rPr>
          <w:rFonts w:ascii="Arial" w:hAnsi="Arial" w:cs="Arial"/>
        </w:rPr>
        <w:t xml:space="preserve">ŠMP se zúčastnila dvoudenního setkání metodiků prevence ve Zderazi. </w:t>
      </w:r>
    </w:p>
    <w:p w14:paraId="0EFEA8B4" w14:textId="77777777" w:rsidR="00554EF2" w:rsidRDefault="00554EF2" w:rsidP="00554EF2">
      <w:pPr>
        <w:spacing w:line="360" w:lineRule="auto"/>
        <w:rPr>
          <w:rFonts w:ascii="Arial" w:hAnsi="Arial" w:cs="Arial"/>
        </w:rPr>
      </w:pPr>
    </w:p>
    <w:p w14:paraId="5A9AB8FC" w14:textId="77777777" w:rsidR="00554EF2" w:rsidRPr="009C1ADB" w:rsidRDefault="00554EF2" w:rsidP="00554EF2">
      <w:pPr>
        <w:spacing w:line="360" w:lineRule="auto"/>
        <w:rPr>
          <w:rFonts w:ascii="Arial" w:hAnsi="Arial" w:cs="Arial"/>
          <w:b/>
        </w:rPr>
      </w:pPr>
      <w:r w:rsidRPr="009C1ADB">
        <w:rPr>
          <w:rFonts w:ascii="Arial" w:hAnsi="Arial" w:cs="Arial"/>
          <w:b/>
        </w:rPr>
        <w:t>Příloha č.1 Základní legislativa:</w:t>
      </w:r>
    </w:p>
    <w:p w14:paraId="7CB79334" w14:textId="77777777" w:rsidR="00554EF2" w:rsidRPr="009C1ADB" w:rsidRDefault="00554EF2" w:rsidP="00554EF2">
      <w:pPr>
        <w:spacing w:line="360" w:lineRule="auto"/>
        <w:rPr>
          <w:rFonts w:ascii="Arial" w:hAnsi="Arial" w:cs="Arial"/>
        </w:rPr>
      </w:pPr>
      <w:r w:rsidRPr="009C1ADB">
        <w:rPr>
          <w:rFonts w:ascii="Arial" w:hAnsi="Arial" w:cs="Arial"/>
        </w:rPr>
        <w:t>Národní strategie 2010-2018 (Vláda ČR, 2011) navazuje na předchozí strategii na období 2005-2009</w:t>
      </w:r>
    </w:p>
    <w:p w14:paraId="2997352B" w14:textId="77777777" w:rsidR="00554EF2" w:rsidRPr="009C1ADB" w:rsidRDefault="00554EF2" w:rsidP="00554EF2">
      <w:pPr>
        <w:spacing w:line="360" w:lineRule="auto"/>
        <w:rPr>
          <w:rFonts w:ascii="Arial" w:hAnsi="Arial" w:cs="Arial"/>
        </w:rPr>
      </w:pPr>
      <w:r w:rsidRPr="009C1ADB">
        <w:rPr>
          <w:rFonts w:ascii="Arial" w:hAnsi="Arial" w:cs="Arial"/>
        </w:rPr>
        <w:t>Zákonč.561/2004 Sb., o předškolním, základním, středním, vyšším odborném a jiném vzdělávání (školský zákon), ve znění pozdějších předpisů</w:t>
      </w:r>
    </w:p>
    <w:p w14:paraId="28DF6F17" w14:textId="77777777" w:rsidR="00554EF2" w:rsidRPr="009C1ADB" w:rsidRDefault="00554EF2" w:rsidP="00554EF2">
      <w:pPr>
        <w:spacing w:line="360" w:lineRule="auto"/>
        <w:rPr>
          <w:rFonts w:ascii="Arial" w:hAnsi="Arial" w:cs="Arial"/>
        </w:rPr>
      </w:pPr>
      <w:r w:rsidRPr="009C1ADB">
        <w:rPr>
          <w:rFonts w:ascii="Arial" w:hAnsi="Arial" w:cs="Arial"/>
        </w:rPr>
        <w:t>Zákonč.563/2004 Sb., o pedagogických pracovnících a o změně některých zákonů, ve znění pozdějších předpisů</w:t>
      </w:r>
    </w:p>
    <w:p w14:paraId="1EB58F3D" w14:textId="77777777" w:rsidR="00554EF2" w:rsidRPr="009C1ADB" w:rsidRDefault="00554EF2" w:rsidP="00554EF2">
      <w:pPr>
        <w:spacing w:line="360" w:lineRule="auto"/>
        <w:rPr>
          <w:rFonts w:ascii="Arial" w:hAnsi="Arial" w:cs="Arial"/>
        </w:rPr>
      </w:pPr>
      <w:r w:rsidRPr="009C1ADB">
        <w:rPr>
          <w:rFonts w:ascii="Arial" w:hAnsi="Arial" w:cs="Arial"/>
        </w:rPr>
        <w:lastRenderedPageBreak/>
        <w:t>Metodické doporučení k primární prevenci rizikového chování u dětí a mládeže č.j.: MSMT-21291/2010-28</w:t>
      </w:r>
    </w:p>
    <w:p w14:paraId="3644CE62" w14:textId="77777777" w:rsidR="00554EF2" w:rsidRPr="009C1ADB" w:rsidRDefault="00554EF2" w:rsidP="00554EF2">
      <w:pPr>
        <w:spacing w:line="360" w:lineRule="auto"/>
        <w:rPr>
          <w:rFonts w:ascii="Arial" w:hAnsi="Arial" w:cs="Arial"/>
        </w:rPr>
      </w:pPr>
      <w:r w:rsidRPr="009C1ADB">
        <w:rPr>
          <w:rFonts w:ascii="Arial" w:hAnsi="Arial" w:cs="Arial"/>
        </w:rPr>
        <w:t>Metodický pokyn ministryně školství, mládeže a tělovýchovy k prevenci a řešení šikany ve školách a školských zařízeních č.j.: MSMT-21149/2016</w:t>
      </w:r>
    </w:p>
    <w:p w14:paraId="18A8C373" w14:textId="77777777" w:rsidR="00554EF2" w:rsidRDefault="00554EF2" w:rsidP="00554EF2">
      <w:pPr>
        <w:spacing w:line="360" w:lineRule="auto"/>
        <w:rPr>
          <w:rFonts w:ascii="Arial" w:hAnsi="Arial" w:cs="Arial"/>
          <w:b/>
        </w:rPr>
      </w:pPr>
    </w:p>
    <w:p w14:paraId="1D5EC369" w14:textId="77777777" w:rsidR="00554EF2" w:rsidRDefault="00554EF2" w:rsidP="00554EF2">
      <w:pPr>
        <w:spacing w:line="360" w:lineRule="auto"/>
        <w:rPr>
          <w:rFonts w:ascii="Arial" w:hAnsi="Arial" w:cs="Arial"/>
          <w:b/>
        </w:rPr>
      </w:pPr>
      <w:r w:rsidRPr="009C1ADB">
        <w:rPr>
          <w:rFonts w:ascii="Arial" w:hAnsi="Arial" w:cs="Arial"/>
          <w:b/>
        </w:rPr>
        <w:t>Příloha č. 2 Zdroje:</w:t>
      </w:r>
    </w:p>
    <w:p w14:paraId="577B4233" w14:textId="77777777" w:rsidR="00554EF2" w:rsidRPr="009C1ADB" w:rsidRDefault="00554EF2" w:rsidP="00554EF2">
      <w:pPr>
        <w:spacing w:line="360" w:lineRule="auto"/>
        <w:rPr>
          <w:rFonts w:ascii="Arial" w:hAnsi="Arial" w:cs="Arial"/>
          <w:b/>
        </w:rPr>
      </w:pPr>
    </w:p>
    <w:p w14:paraId="2EA77B11" w14:textId="77777777" w:rsidR="00554EF2" w:rsidRPr="009C1ADB" w:rsidRDefault="00554EF2" w:rsidP="00554EF2">
      <w:pPr>
        <w:spacing w:line="360" w:lineRule="auto"/>
        <w:rPr>
          <w:rFonts w:ascii="Arial" w:hAnsi="Arial" w:cs="Arial"/>
        </w:rPr>
      </w:pPr>
      <w:r w:rsidRPr="009C1ADB">
        <w:rPr>
          <w:rFonts w:ascii="Arial" w:hAnsi="Arial" w:cs="Arial"/>
        </w:rPr>
        <w:t xml:space="preserve">Nešpor K., </w:t>
      </w:r>
      <w:proofErr w:type="spellStart"/>
      <w:r w:rsidRPr="009C1ADB">
        <w:rPr>
          <w:rFonts w:ascii="Arial" w:hAnsi="Arial" w:cs="Arial"/>
        </w:rPr>
        <w:t>Csémy</w:t>
      </w:r>
      <w:proofErr w:type="spellEnd"/>
      <w:r w:rsidRPr="009C1ADB">
        <w:rPr>
          <w:rFonts w:ascii="Arial" w:hAnsi="Arial" w:cs="Arial"/>
        </w:rPr>
        <w:t>, L., Pernicová: Prevence problémů působených návykovými látkami na školách, BESIP, Praha 1995</w:t>
      </w:r>
    </w:p>
    <w:p w14:paraId="6A28FB2A" w14:textId="77777777" w:rsidR="00554EF2" w:rsidRPr="009C1ADB" w:rsidRDefault="00554EF2" w:rsidP="00554EF2">
      <w:pPr>
        <w:spacing w:line="360" w:lineRule="auto"/>
        <w:rPr>
          <w:rFonts w:ascii="Arial" w:hAnsi="Arial" w:cs="Arial"/>
        </w:rPr>
      </w:pPr>
      <w:r w:rsidRPr="009C1ADB">
        <w:rPr>
          <w:rFonts w:ascii="Arial" w:hAnsi="Arial" w:cs="Arial"/>
        </w:rPr>
        <w:t xml:space="preserve">Nešpor K., Müllerová, M.: Jak přestat brát (drogy), Svépomocná příručka, </w:t>
      </w:r>
      <w:proofErr w:type="spellStart"/>
      <w:r w:rsidRPr="009C1ADB">
        <w:rPr>
          <w:rFonts w:ascii="Arial" w:hAnsi="Arial" w:cs="Arial"/>
        </w:rPr>
        <w:t>Sportpropag</w:t>
      </w:r>
      <w:proofErr w:type="spellEnd"/>
      <w:r w:rsidRPr="009C1ADB">
        <w:rPr>
          <w:rFonts w:ascii="Arial" w:hAnsi="Arial" w:cs="Arial"/>
        </w:rPr>
        <w:t>, Praha 1999</w:t>
      </w:r>
    </w:p>
    <w:p w14:paraId="413858BE" w14:textId="77777777" w:rsidR="00554EF2" w:rsidRPr="009C1ADB" w:rsidRDefault="00554EF2" w:rsidP="00554EF2">
      <w:pPr>
        <w:spacing w:line="360" w:lineRule="auto"/>
        <w:rPr>
          <w:rFonts w:ascii="Arial" w:hAnsi="Arial" w:cs="Arial"/>
        </w:rPr>
      </w:pPr>
      <w:r w:rsidRPr="009C1ADB">
        <w:rPr>
          <w:rFonts w:ascii="Arial" w:hAnsi="Arial" w:cs="Arial"/>
        </w:rPr>
        <w:t xml:space="preserve">Nešpor K., </w:t>
      </w:r>
      <w:proofErr w:type="spellStart"/>
      <w:r w:rsidRPr="009C1ADB">
        <w:rPr>
          <w:rFonts w:ascii="Arial" w:hAnsi="Arial" w:cs="Arial"/>
        </w:rPr>
        <w:t>Csémy</w:t>
      </w:r>
      <w:proofErr w:type="spellEnd"/>
      <w:r w:rsidRPr="009C1ADB">
        <w:rPr>
          <w:rFonts w:ascii="Arial" w:hAnsi="Arial" w:cs="Arial"/>
        </w:rPr>
        <w:t xml:space="preserve">, L.: Alkohol, drogy a vaše děti, </w:t>
      </w:r>
      <w:proofErr w:type="spellStart"/>
      <w:r w:rsidRPr="009C1ADB">
        <w:rPr>
          <w:rFonts w:ascii="Arial" w:hAnsi="Arial" w:cs="Arial"/>
        </w:rPr>
        <w:t>Besip</w:t>
      </w:r>
      <w:proofErr w:type="spellEnd"/>
      <w:r w:rsidRPr="009C1ADB">
        <w:rPr>
          <w:rFonts w:ascii="Arial" w:hAnsi="Arial" w:cs="Arial"/>
        </w:rPr>
        <w:t>, Praha 1997</w:t>
      </w:r>
    </w:p>
    <w:p w14:paraId="29B14CBD" w14:textId="77777777" w:rsidR="00554EF2" w:rsidRPr="009C1ADB" w:rsidRDefault="00554EF2" w:rsidP="00554EF2">
      <w:pPr>
        <w:spacing w:line="360" w:lineRule="auto"/>
        <w:rPr>
          <w:rFonts w:ascii="Arial" w:hAnsi="Arial" w:cs="Arial"/>
        </w:rPr>
      </w:pPr>
      <w:proofErr w:type="spellStart"/>
      <w:r w:rsidRPr="009C1ADB">
        <w:rPr>
          <w:rFonts w:ascii="Arial" w:hAnsi="Arial" w:cs="Arial"/>
        </w:rPr>
        <w:t>Presl</w:t>
      </w:r>
      <w:proofErr w:type="spellEnd"/>
      <w:r w:rsidRPr="009C1ADB">
        <w:rPr>
          <w:rFonts w:ascii="Arial" w:hAnsi="Arial" w:cs="Arial"/>
        </w:rPr>
        <w:t xml:space="preserve"> J.: Drogová závislost, </w:t>
      </w:r>
      <w:proofErr w:type="spellStart"/>
      <w:r w:rsidRPr="009C1ADB">
        <w:rPr>
          <w:rFonts w:ascii="Arial" w:hAnsi="Arial" w:cs="Arial"/>
        </w:rPr>
        <w:t>Maxdorf</w:t>
      </w:r>
      <w:proofErr w:type="spellEnd"/>
      <w:r w:rsidRPr="009C1ADB">
        <w:rPr>
          <w:rFonts w:ascii="Arial" w:hAnsi="Arial" w:cs="Arial"/>
        </w:rPr>
        <w:t xml:space="preserve">, edice </w:t>
      </w:r>
      <w:proofErr w:type="spellStart"/>
      <w:r w:rsidRPr="009C1ADB">
        <w:rPr>
          <w:rFonts w:ascii="Arial" w:hAnsi="Arial" w:cs="Arial"/>
        </w:rPr>
        <w:t>Medica</w:t>
      </w:r>
      <w:proofErr w:type="spellEnd"/>
      <w:r w:rsidRPr="009C1ADB">
        <w:rPr>
          <w:rFonts w:ascii="Arial" w:hAnsi="Arial" w:cs="Arial"/>
        </w:rPr>
        <w:t>, Praha 1995</w:t>
      </w:r>
    </w:p>
    <w:p w14:paraId="11D9AEBA" w14:textId="2383C7EC" w:rsidR="00554EF2" w:rsidRPr="009C1ADB" w:rsidRDefault="00554EF2" w:rsidP="00554EF2">
      <w:pPr>
        <w:spacing w:line="360" w:lineRule="auto"/>
        <w:rPr>
          <w:rFonts w:ascii="Arial" w:hAnsi="Arial" w:cs="Arial"/>
        </w:rPr>
      </w:pPr>
      <w:r w:rsidRPr="009C1ADB">
        <w:rPr>
          <w:rFonts w:ascii="Arial" w:hAnsi="Arial" w:cs="Arial"/>
        </w:rPr>
        <w:t xml:space="preserve">John R., </w:t>
      </w:r>
      <w:proofErr w:type="spellStart"/>
      <w:r w:rsidRPr="009C1ADB">
        <w:rPr>
          <w:rFonts w:ascii="Arial" w:hAnsi="Arial" w:cs="Arial"/>
        </w:rPr>
        <w:t>Presl</w:t>
      </w:r>
      <w:proofErr w:type="spellEnd"/>
      <w:r w:rsidRPr="009C1ADB">
        <w:rPr>
          <w:rFonts w:ascii="Arial" w:hAnsi="Arial" w:cs="Arial"/>
        </w:rPr>
        <w:t>, J:</w:t>
      </w:r>
      <w:r w:rsidR="00AA0A55">
        <w:rPr>
          <w:rFonts w:ascii="Arial" w:hAnsi="Arial" w:cs="Arial"/>
        </w:rPr>
        <w:t xml:space="preserve"> </w:t>
      </w:r>
      <w:r w:rsidRPr="009C1ADB">
        <w:rPr>
          <w:rFonts w:ascii="Arial" w:hAnsi="Arial" w:cs="Arial"/>
        </w:rPr>
        <w:t xml:space="preserve">Drogy! Otázky a odpovědi, Medea Kultur, Praha </w:t>
      </w:r>
    </w:p>
    <w:p w14:paraId="6710D4A8" w14:textId="77777777" w:rsidR="00554EF2" w:rsidRPr="009C1ADB" w:rsidRDefault="00554EF2" w:rsidP="00554EF2">
      <w:pPr>
        <w:spacing w:line="360" w:lineRule="auto"/>
        <w:rPr>
          <w:rFonts w:ascii="Arial" w:hAnsi="Arial" w:cs="Arial"/>
        </w:rPr>
      </w:pPr>
      <w:r w:rsidRPr="009C1ADB">
        <w:rPr>
          <w:rFonts w:ascii="Arial" w:hAnsi="Arial" w:cs="Arial"/>
        </w:rPr>
        <w:t>Kolář M.: Skrytý svět šikanování ve školách. Praha, Portál 2001</w:t>
      </w:r>
    </w:p>
    <w:p w14:paraId="0BBB2EFD" w14:textId="77777777" w:rsidR="00554EF2" w:rsidRPr="009C1ADB" w:rsidRDefault="00554EF2" w:rsidP="00554EF2">
      <w:pPr>
        <w:spacing w:line="360" w:lineRule="auto"/>
        <w:rPr>
          <w:rFonts w:ascii="Arial" w:hAnsi="Arial" w:cs="Arial"/>
        </w:rPr>
      </w:pPr>
      <w:r w:rsidRPr="009C1ADB">
        <w:rPr>
          <w:rFonts w:ascii="Arial" w:hAnsi="Arial" w:cs="Arial"/>
        </w:rPr>
        <w:t>Kolář M.: Bolest šikanování. 2.vyd. Praha, Portál 2005</w:t>
      </w:r>
    </w:p>
    <w:p w14:paraId="2706605A" w14:textId="77777777" w:rsidR="00554EF2" w:rsidRPr="009C1ADB" w:rsidRDefault="00554EF2" w:rsidP="00554EF2">
      <w:pPr>
        <w:spacing w:line="360" w:lineRule="auto"/>
        <w:rPr>
          <w:rFonts w:ascii="Arial" w:hAnsi="Arial" w:cs="Arial"/>
        </w:rPr>
      </w:pPr>
      <w:r w:rsidRPr="009C1ADB">
        <w:rPr>
          <w:rFonts w:ascii="Arial" w:hAnsi="Arial" w:cs="Arial"/>
        </w:rPr>
        <w:t>Kolář M.: Výcvik odborníků v léčbě šikany. Praha. Pražská vysoká škola psychosociálních studií 2013.</w:t>
      </w:r>
    </w:p>
    <w:p w14:paraId="3AAB1844" w14:textId="77777777" w:rsidR="00554EF2" w:rsidRPr="009C1ADB" w:rsidRDefault="00554EF2" w:rsidP="00554EF2">
      <w:pPr>
        <w:spacing w:line="360" w:lineRule="auto"/>
        <w:rPr>
          <w:rFonts w:ascii="Arial" w:hAnsi="Arial" w:cs="Arial"/>
        </w:rPr>
      </w:pPr>
      <w:r w:rsidRPr="009C1ADB">
        <w:rPr>
          <w:rFonts w:ascii="Arial" w:hAnsi="Arial" w:cs="Arial"/>
        </w:rPr>
        <w:t>Janošová, P.: Šikana a vyčleňování na základní škole. Liberec, Technická univerzita 2011</w:t>
      </w:r>
    </w:p>
    <w:p w14:paraId="50CEABB0" w14:textId="11996B93" w:rsidR="00554EF2" w:rsidRPr="009C1ADB" w:rsidRDefault="00554EF2" w:rsidP="00554EF2">
      <w:pPr>
        <w:spacing w:line="360" w:lineRule="auto"/>
        <w:rPr>
          <w:rFonts w:ascii="Arial" w:hAnsi="Arial" w:cs="Arial"/>
        </w:rPr>
      </w:pPr>
      <w:r w:rsidRPr="009C1ADB">
        <w:rPr>
          <w:rFonts w:ascii="Arial" w:hAnsi="Arial" w:cs="Arial"/>
        </w:rPr>
        <w:t>Říčan P.: Šikanování jako psychologický problém. Československá psychologie 37,3, 1993, s. 208 -</w:t>
      </w:r>
      <w:r w:rsidR="00AA0A55">
        <w:rPr>
          <w:rFonts w:ascii="Arial" w:hAnsi="Arial" w:cs="Arial"/>
        </w:rPr>
        <w:t xml:space="preserve"> </w:t>
      </w:r>
      <w:r w:rsidRPr="009C1ADB">
        <w:rPr>
          <w:rFonts w:ascii="Arial" w:hAnsi="Arial" w:cs="Arial"/>
        </w:rPr>
        <w:t>217</w:t>
      </w:r>
    </w:p>
    <w:p w14:paraId="239D679D" w14:textId="45C09AC7" w:rsidR="00554EF2" w:rsidRPr="009C1ADB" w:rsidRDefault="00554EF2" w:rsidP="00554EF2">
      <w:pPr>
        <w:spacing w:line="360" w:lineRule="auto"/>
        <w:rPr>
          <w:rFonts w:ascii="Arial" w:hAnsi="Arial" w:cs="Arial"/>
        </w:rPr>
      </w:pPr>
      <w:r w:rsidRPr="009C1ADB">
        <w:rPr>
          <w:rFonts w:ascii="Arial" w:hAnsi="Arial" w:cs="Arial"/>
        </w:rPr>
        <w:t>Říčan P., Janošová, P.: Jak na šikanu. Praha, Grada 2010</w:t>
      </w:r>
    </w:p>
    <w:p w14:paraId="689CC25B" w14:textId="08FE9CDD" w:rsidR="00554EF2" w:rsidRPr="009C1ADB" w:rsidRDefault="00AA0A55" w:rsidP="00554EF2">
      <w:pPr>
        <w:spacing w:line="360" w:lineRule="auto"/>
        <w:rPr>
          <w:rFonts w:ascii="Arial" w:hAnsi="Arial" w:cs="Arial"/>
        </w:rPr>
      </w:pPr>
      <w:r>
        <w:rPr>
          <w:rFonts w:ascii="Arial" w:hAnsi="Arial" w:cs="Arial"/>
        </w:rPr>
        <w:t>J</w:t>
      </w:r>
      <w:r w:rsidR="00554EF2" w:rsidRPr="009C1ADB">
        <w:rPr>
          <w:rFonts w:ascii="Arial" w:hAnsi="Arial" w:cs="Arial"/>
        </w:rPr>
        <w:t xml:space="preserve">anošová P., Kollerová L., Zábrodská, K., </w:t>
      </w:r>
      <w:proofErr w:type="spellStart"/>
      <w:r w:rsidR="00554EF2" w:rsidRPr="009C1ADB">
        <w:rPr>
          <w:rFonts w:ascii="Arial" w:hAnsi="Arial" w:cs="Arial"/>
        </w:rPr>
        <w:t>Kressa</w:t>
      </w:r>
      <w:proofErr w:type="spellEnd"/>
      <w:r w:rsidR="00554EF2" w:rsidRPr="009C1ADB">
        <w:rPr>
          <w:rFonts w:ascii="Arial" w:hAnsi="Arial" w:cs="Arial"/>
        </w:rPr>
        <w:t xml:space="preserve"> J., Dědová M.: Psychologie školní šikany. Praha, Grada </w:t>
      </w:r>
      <w:proofErr w:type="spellStart"/>
      <w:r w:rsidR="00554EF2" w:rsidRPr="009C1ADB">
        <w:rPr>
          <w:rFonts w:ascii="Arial" w:hAnsi="Arial" w:cs="Arial"/>
        </w:rPr>
        <w:t>publishing</w:t>
      </w:r>
      <w:proofErr w:type="spellEnd"/>
      <w:r w:rsidR="00554EF2" w:rsidRPr="009C1ADB">
        <w:rPr>
          <w:rFonts w:ascii="Arial" w:hAnsi="Arial" w:cs="Arial"/>
        </w:rPr>
        <w:t>, a.s. 2016</w:t>
      </w:r>
    </w:p>
    <w:p w14:paraId="60D91278" w14:textId="77777777" w:rsidR="00554EF2" w:rsidRPr="009C1ADB" w:rsidRDefault="00554EF2" w:rsidP="00554EF2">
      <w:pPr>
        <w:spacing w:line="360" w:lineRule="auto"/>
        <w:rPr>
          <w:rFonts w:ascii="Arial" w:hAnsi="Arial" w:cs="Arial"/>
        </w:rPr>
      </w:pPr>
    </w:p>
    <w:p w14:paraId="02A677A4" w14:textId="77777777" w:rsidR="00554EF2" w:rsidRPr="009C1ADB" w:rsidRDefault="00554EF2" w:rsidP="00554EF2">
      <w:pPr>
        <w:spacing w:line="360" w:lineRule="auto"/>
        <w:rPr>
          <w:rFonts w:ascii="Arial" w:hAnsi="Arial" w:cs="Arial"/>
        </w:rPr>
      </w:pPr>
      <w:r w:rsidRPr="009C1ADB">
        <w:rPr>
          <w:rFonts w:ascii="Arial" w:hAnsi="Arial" w:cs="Arial"/>
        </w:rPr>
        <w:t>http://www.prevence-praha.cz/vynspi</w:t>
      </w:r>
    </w:p>
    <w:p w14:paraId="47486D39" w14:textId="77777777" w:rsidR="00554EF2" w:rsidRPr="009C1ADB" w:rsidRDefault="00554EF2" w:rsidP="00554EF2">
      <w:pPr>
        <w:spacing w:line="360" w:lineRule="auto"/>
        <w:rPr>
          <w:rFonts w:ascii="Arial" w:hAnsi="Arial" w:cs="Arial"/>
        </w:rPr>
      </w:pPr>
      <w:r w:rsidRPr="009C1ADB">
        <w:rPr>
          <w:rFonts w:ascii="Arial" w:hAnsi="Arial" w:cs="Arial"/>
        </w:rPr>
        <w:t>http://www.prevence-praha.cz/</w:t>
      </w:r>
    </w:p>
    <w:p w14:paraId="409308B7" w14:textId="77777777" w:rsidR="00554EF2" w:rsidRPr="009C1ADB" w:rsidRDefault="00554EF2" w:rsidP="00554EF2">
      <w:pPr>
        <w:spacing w:line="360" w:lineRule="auto"/>
        <w:rPr>
          <w:rFonts w:ascii="Arial" w:hAnsi="Arial" w:cs="Arial"/>
        </w:rPr>
      </w:pPr>
      <w:r w:rsidRPr="009C1ADB">
        <w:rPr>
          <w:rFonts w:ascii="Arial" w:hAnsi="Arial" w:cs="Arial"/>
        </w:rPr>
        <w:t>http://www.adiktologie.cz/cz/</w:t>
      </w:r>
    </w:p>
    <w:p w14:paraId="63C21943" w14:textId="77777777" w:rsidR="00554EF2" w:rsidRPr="009C1ADB" w:rsidRDefault="00554EF2" w:rsidP="00554EF2">
      <w:pPr>
        <w:spacing w:line="360" w:lineRule="auto"/>
        <w:rPr>
          <w:rFonts w:ascii="Arial" w:hAnsi="Arial" w:cs="Arial"/>
        </w:rPr>
      </w:pPr>
      <w:r w:rsidRPr="009C1ADB">
        <w:rPr>
          <w:rFonts w:ascii="Arial" w:hAnsi="Arial" w:cs="Arial"/>
        </w:rPr>
        <w:t>http://www.minimalizacesikany.cz</w:t>
      </w:r>
    </w:p>
    <w:p w14:paraId="285015CE" w14:textId="77777777" w:rsidR="00554EF2" w:rsidRPr="009C1ADB" w:rsidRDefault="00554EF2" w:rsidP="00554EF2">
      <w:pPr>
        <w:spacing w:line="360" w:lineRule="auto"/>
        <w:rPr>
          <w:rFonts w:ascii="Arial" w:hAnsi="Arial" w:cs="Arial"/>
        </w:rPr>
      </w:pPr>
      <w:r w:rsidRPr="009C1ADB">
        <w:rPr>
          <w:rFonts w:ascii="Arial" w:hAnsi="Arial" w:cs="Arial"/>
        </w:rPr>
        <w:t>/http://www.prevcentrum.cz/</w:t>
      </w:r>
    </w:p>
    <w:p w14:paraId="236139FB" w14:textId="77777777" w:rsidR="00554EF2" w:rsidRPr="009C1ADB" w:rsidRDefault="00554EF2" w:rsidP="00554EF2">
      <w:pPr>
        <w:spacing w:line="360" w:lineRule="auto"/>
        <w:rPr>
          <w:rFonts w:ascii="Arial" w:hAnsi="Arial" w:cs="Arial"/>
        </w:rPr>
      </w:pPr>
      <w:r w:rsidRPr="009C1ADB">
        <w:rPr>
          <w:rFonts w:ascii="Arial" w:hAnsi="Arial" w:cs="Arial"/>
        </w:rPr>
        <w:t>http://www.drogy-info.cz/</w:t>
      </w:r>
    </w:p>
    <w:p w14:paraId="63FA2A39" w14:textId="77777777" w:rsidR="00554EF2" w:rsidRPr="009C1ADB" w:rsidRDefault="00554EF2" w:rsidP="00554EF2">
      <w:pPr>
        <w:spacing w:line="360" w:lineRule="auto"/>
        <w:rPr>
          <w:rFonts w:ascii="Arial" w:hAnsi="Arial" w:cs="Arial"/>
        </w:rPr>
      </w:pPr>
      <w:r w:rsidRPr="009C1ADB">
        <w:rPr>
          <w:rFonts w:ascii="Arial" w:hAnsi="Arial" w:cs="Arial"/>
        </w:rPr>
        <w:t xml:space="preserve">http://www.adiktologie.cz/cz/ </w:t>
      </w:r>
    </w:p>
    <w:p w14:paraId="0F32B6F5" w14:textId="77777777" w:rsidR="00554EF2" w:rsidRPr="009C1ADB" w:rsidRDefault="00554EF2" w:rsidP="00554EF2">
      <w:pPr>
        <w:spacing w:line="360" w:lineRule="auto"/>
        <w:rPr>
          <w:rFonts w:ascii="Arial" w:hAnsi="Arial" w:cs="Arial"/>
        </w:rPr>
      </w:pPr>
      <w:r w:rsidRPr="009C1ADB">
        <w:rPr>
          <w:rFonts w:ascii="Arial" w:hAnsi="Arial" w:cs="Arial"/>
        </w:rPr>
        <w:t>http://www.policie.cz/policie-cr.aspx</w:t>
      </w:r>
    </w:p>
    <w:p w14:paraId="45C8D018" w14:textId="7B2F7145" w:rsidR="008C107A" w:rsidRPr="008C107A" w:rsidRDefault="008C107A" w:rsidP="008C107A">
      <w:pPr>
        <w:pStyle w:val="paragraph"/>
        <w:spacing w:before="0" w:beforeAutospacing="0" w:after="0" w:afterAutospacing="0"/>
        <w:jc w:val="center"/>
        <w:textAlignment w:val="baseline"/>
        <w:rPr>
          <w:rFonts w:ascii="Segoe UI" w:hAnsi="Segoe UI" w:cs="Segoe UI"/>
          <w:color w:val="00000A"/>
          <w:sz w:val="28"/>
          <w:szCs w:val="28"/>
        </w:rPr>
      </w:pPr>
      <w:r w:rsidRPr="008C107A">
        <w:rPr>
          <w:rStyle w:val="normaltextrun"/>
          <w:b/>
          <w:bCs/>
          <w:color w:val="00000A"/>
          <w:sz w:val="28"/>
          <w:szCs w:val="28"/>
        </w:rPr>
        <w:lastRenderedPageBreak/>
        <w:t xml:space="preserve">Zpráva o činnosti výchovného poradce na GJR ve </w:t>
      </w:r>
      <w:proofErr w:type="spellStart"/>
      <w:r w:rsidRPr="008C107A">
        <w:rPr>
          <w:rStyle w:val="spellingerror"/>
          <w:b/>
          <w:bCs/>
          <w:color w:val="00000A"/>
          <w:sz w:val="28"/>
          <w:szCs w:val="28"/>
        </w:rPr>
        <w:t>šk</w:t>
      </w:r>
      <w:proofErr w:type="spellEnd"/>
      <w:r w:rsidRPr="008C107A">
        <w:rPr>
          <w:rStyle w:val="normaltextrun"/>
          <w:b/>
          <w:bCs/>
          <w:color w:val="00000A"/>
          <w:sz w:val="28"/>
          <w:szCs w:val="28"/>
        </w:rPr>
        <w:t>. r. 2021-2022</w:t>
      </w:r>
    </w:p>
    <w:p w14:paraId="43E3F200"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1AC7B634" w14:textId="2AD47239" w:rsidR="008C107A" w:rsidRDefault="008C107A" w:rsidP="00A5095C">
      <w:pPr>
        <w:pStyle w:val="paragraph"/>
        <w:numPr>
          <w:ilvl w:val="0"/>
          <w:numId w:val="25"/>
        </w:numPr>
        <w:spacing w:before="0" w:beforeAutospacing="0" w:after="0" w:afterAutospacing="0"/>
        <w:ind w:left="1080" w:firstLine="0"/>
        <w:textAlignment w:val="baseline"/>
        <w:rPr>
          <w:color w:val="00000A"/>
        </w:rPr>
      </w:pPr>
      <w:r>
        <w:rPr>
          <w:rStyle w:val="normaltextrun"/>
          <w:color w:val="00000A"/>
        </w:rPr>
        <w:t xml:space="preserve">VP spolupracovala s metodikem prevence a dalšími vyučujícími </w:t>
      </w:r>
      <w:r>
        <w:rPr>
          <w:rStyle w:val="contextualspellingandgrammarerror"/>
          <w:color w:val="00000A"/>
        </w:rPr>
        <w:t>na </w:t>
      </w:r>
      <w:r>
        <w:rPr>
          <w:rStyle w:val="contextualspellingandgrammarerror"/>
          <w:b/>
          <w:bCs/>
          <w:color w:val="00000A"/>
        </w:rPr>
        <w:t>prevenci</w:t>
      </w:r>
      <w:r>
        <w:rPr>
          <w:rStyle w:val="normaltextrun"/>
          <w:b/>
          <w:bCs/>
          <w:color w:val="00000A"/>
        </w:rPr>
        <w:t xml:space="preserve"> sociálně patologických jevů. </w:t>
      </w:r>
      <w:r>
        <w:rPr>
          <w:rStyle w:val="normaltextrun"/>
          <w:color w:val="00000A"/>
        </w:rPr>
        <w:t xml:space="preserve"> Řada konkrétních aktivit je zmíněna v </w:t>
      </w:r>
      <w:r>
        <w:rPr>
          <w:rStyle w:val="normaltextrun"/>
          <w:b/>
          <w:bCs/>
          <w:color w:val="00000A"/>
        </w:rPr>
        <w:t>hodnocení metodika prevence</w:t>
      </w:r>
      <w:r>
        <w:rPr>
          <w:rStyle w:val="normaltextrun"/>
          <w:color w:val="00000A"/>
        </w:rPr>
        <w:t>.</w:t>
      </w:r>
      <w:r>
        <w:rPr>
          <w:rStyle w:val="eop"/>
          <w:color w:val="00000A"/>
        </w:rPr>
        <w:t> </w:t>
      </w:r>
    </w:p>
    <w:p w14:paraId="7AA5B850" w14:textId="77777777" w:rsidR="008C107A" w:rsidRDefault="008C107A" w:rsidP="00386849">
      <w:pPr>
        <w:pStyle w:val="paragraph"/>
        <w:spacing w:before="0" w:beforeAutospacing="0" w:after="0" w:afterAutospacing="0"/>
        <w:ind w:left="1080"/>
        <w:textAlignment w:val="baseline"/>
        <w:rPr>
          <w:rFonts w:ascii="Segoe UI" w:hAnsi="Segoe UI" w:cs="Segoe UI"/>
          <w:color w:val="00000A"/>
          <w:sz w:val="18"/>
          <w:szCs w:val="18"/>
        </w:rPr>
      </w:pPr>
      <w:r>
        <w:rPr>
          <w:rStyle w:val="normaltextrun"/>
          <w:color w:val="00000A"/>
        </w:rPr>
        <w:t>V důsledku distanční výuky nešlo řadu plánovaných akcí realizovat, některé byly přesunuty na pozdější období.</w:t>
      </w:r>
      <w:r>
        <w:rPr>
          <w:rStyle w:val="eop"/>
          <w:color w:val="00000A"/>
        </w:rPr>
        <w:t> </w:t>
      </w:r>
    </w:p>
    <w:p w14:paraId="429CC395"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130801F9" w14:textId="62753B75" w:rsidR="008C107A" w:rsidRDefault="008C107A" w:rsidP="00A5095C">
      <w:pPr>
        <w:pStyle w:val="paragraph"/>
        <w:numPr>
          <w:ilvl w:val="0"/>
          <w:numId w:val="26"/>
        </w:numPr>
        <w:spacing w:before="0" w:beforeAutospacing="0" w:after="0" w:afterAutospacing="0"/>
        <w:ind w:left="1080" w:firstLine="0"/>
        <w:textAlignment w:val="baseline"/>
        <w:rPr>
          <w:rStyle w:val="eop"/>
          <w:color w:val="00000A"/>
        </w:rPr>
      </w:pPr>
      <w:r>
        <w:rPr>
          <w:rStyle w:val="normaltextrun"/>
          <w:color w:val="00000A"/>
        </w:rPr>
        <w:t xml:space="preserve">VP eviduje </w:t>
      </w:r>
      <w:r>
        <w:rPr>
          <w:rStyle w:val="normaltextrun"/>
          <w:b/>
          <w:bCs/>
          <w:color w:val="00000A"/>
        </w:rPr>
        <w:t xml:space="preserve">žáky se specifickými vzdělávacími potřebami </w:t>
      </w:r>
      <w:r>
        <w:rPr>
          <w:rStyle w:val="normaltextrun"/>
          <w:color w:val="00000A"/>
        </w:rPr>
        <w:t>a soustřeďuje odborné</w:t>
      </w:r>
      <w:r>
        <w:rPr>
          <w:rStyle w:val="normaltextrun"/>
          <w:b/>
          <w:bCs/>
          <w:color w:val="00000A"/>
        </w:rPr>
        <w:t xml:space="preserve"> </w:t>
      </w:r>
      <w:r>
        <w:rPr>
          <w:rStyle w:val="normaltextrun"/>
          <w:color w:val="00000A"/>
        </w:rPr>
        <w:t>zprávy o žácích v poradenské péči. Pomáhá řešit jejich studijní problémy a případně s jednotlivými vyučujícími, třídními učiteli, rodiči a PPP koordinuje vhodný individuální přístup.  </w:t>
      </w:r>
      <w:r>
        <w:rPr>
          <w:rStyle w:val="eop"/>
          <w:color w:val="00000A"/>
        </w:rPr>
        <w:t> </w:t>
      </w:r>
    </w:p>
    <w:p w14:paraId="4676DF6E" w14:textId="77777777" w:rsidR="00A46D4A" w:rsidRDefault="00A46D4A" w:rsidP="00A46D4A">
      <w:pPr>
        <w:pStyle w:val="paragraph"/>
        <w:spacing w:before="0" w:beforeAutospacing="0" w:after="0" w:afterAutospacing="0"/>
        <w:ind w:left="1080"/>
        <w:textAlignment w:val="baseline"/>
        <w:rPr>
          <w:rStyle w:val="eop"/>
          <w:color w:val="00000A"/>
        </w:rPr>
      </w:pPr>
    </w:p>
    <w:p w14:paraId="7E5D7598" w14:textId="470D2B87" w:rsidR="00A46D4A" w:rsidRDefault="00A46D4A" w:rsidP="00A5095C">
      <w:pPr>
        <w:pStyle w:val="paragraph"/>
        <w:numPr>
          <w:ilvl w:val="0"/>
          <w:numId w:val="26"/>
        </w:numPr>
        <w:spacing w:before="0" w:beforeAutospacing="0" w:after="0" w:afterAutospacing="0"/>
        <w:ind w:left="1080" w:firstLine="0"/>
        <w:textAlignment w:val="baseline"/>
        <w:rPr>
          <w:color w:val="00000A"/>
        </w:rPr>
      </w:pPr>
      <w:r>
        <w:rPr>
          <w:color w:val="00000A"/>
        </w:rPr>
        <w:t>VP i ostatní pedagogičtí pracovníci se věnují žákům nadaným a mimořádně nadaným, zapojují je do soutěží, poskytují individuální konzultace a během vyučovacích hodin jim zadávají úkoly, které reagují na jejich specifické potřeby. Každoročně jsou tito žáci oceňování v programu Mladý talent Pardubického kraje.</w:t>
      </w:r>
    </w:p>
    <w:p w14:paraId="354074F1" w14:textId="77777777" w:rsidR="008C107A" w:rsidRDefault="008C107A" w:rsidP="008C107A">
      <w:pPr>
        <w:pStyle w:val="paragraph"/>
        <w:spacing w:before="0" w:beforeAutospacing="0" w:after="0" w:afterAutospacing="0"/>
        <w:ind w:left="720"/>
        <w:textAlignment w:val="baseline"/>
        <w:rPr>
          <w:rFonts w:ascii="Segoe UI" w:hAnsi="Segoe UI" w:cs="Segoe UI"/>
          <w:color w:val="00000A"/>
          <w:sz w:val="18"/>
          <w:szCs w:val="18"/>
        </w:rPr>
      </w:pPr>
      <w:r>
        <w:rPr>
          <w:rStyle w:val="eop"/>
          <w:color w:val="00000A"/>
        </w:rPr>
        <w:t> </w:t>
      </w:r>
    </w:p>
    <w:p w14:paraId="04D2FFF8" w14:textId="77777777" w:rsidR="008C107A" w:rsidRDefault="008C107A" w:rsidP="00A5095C">
      <w:pPr>
        <w:pStyle w:val="paragraph"/>
        <w:numPr>
          <w:ilvl w:val="0"/>
          <w:numId w:val="27"/>
        </w:numPr>
        <w:spacing w:before="0" w:beforeAutospacing="0" w:after="0" w:afterAutospacing="0"/>
        <w:ind w:left="1080" w:firstLine="0"/>
        <w:textAlignment w:val="baseline"/>
        <w:rPr>
          <w:color w:val="00000A"/>
        </w:rPr>
      </w:pPr>
      <w:r>
        <w:rPr>
          <w:rStyle w:val="normaltextrun"/>
          <w:color w:val="00000A"/>
        </w:rPr>
        <w:t xml:space="preserve">VP řešila konkrétní a </w:t>
      </w:r>
      <w:r>
        <w:rPr>
          <w:rStyle w:val="normaltextrun"/>
          <w:b/>
          <w:bCs/>
          <w:color w:val="00000A"/>
        </w:rPr>
        <w:t>aktuální studijní a výchovné problémy</w:t>
      </w:r>
      <w:r>
        <w:rPr>
          <w:rStyle w:val="normaltextrun"/>
          <w:color w:val="00000A"/>
        </w:rPr>
        <w:t xml:space="preserve"> v jednotlivých třídách s vyučujícími, žáky i rodiči. U složitějších problémů byla doporučena spolupráce s odbornými pracovišti (PPP, Archa, psycholog, psychiatr). </w:t>
      </w:r>
      <w:r>
        <w:rPr>
          <w:rStyle w:val="eop"/>
          <w:color w:val="00000A"/>
        </w:rPr>
        <w:t> </w:t>
      </w:r>
    </w:p>
    <w:p w14:paraId="2DB28C56" w14:textId="77777777" w:rsidR="008C107A" w:rsidRDefault="008C107A" w:rsidP="008C107A">
      <w:pPr>
        <w:pStyle w:val="paragraph"/>
        <w:spacing w:before="0" w:beforeAutospacing="0" w:after="0" w:afterAutospacing="0"/>
        <w:ind w:left="720"/>
        <w:textAlignment w:val="baseline"/>
        <w:rPr>
          <w:rFonts w:ascii="Segoe UI" w:hAnsi="Segoe UI" w:cs="Segoe UI"/>
          <w:color w:val="00000A"/>
          <w:sz w:val="18"/>
          <w:szCs w:val="18"/>
        </w:rPr>
      </w:pPr>
      <w:r>
        <w:rPr>
          <w:rStyle w:val="eop"/>
          <w:color w:val="00000A"/>
        </w:rPr>
        <w:t> </w:t>
      </w:r>
    </w:p>
    <w:p w14:paraId="35BE7E68" w14:textId="77777777" w:rsidR="008C107A" w:rsidRDefault="008C107A" w:rsidP="00A5095C">
      <w:pPr>
        <w:pStyle w:val="paragraph"/>
        <w:numPr>
          <w:ilvl w:val="0"/>
          <w:numId w:val="28"/>
        </w:numPr>
        <w:spacing w:before="0" w:beforeAutospacing="0" w:after="0" w:afterAutospacing="0"/>
        <w:ind w:left="1080" w:firstLine="0"/>
        <w:textAlignment w:val="baseline"/>
        <w:rPr>
          <w:color w:val="00000A"/>
        </w:rPr>
      </w:pPr>
      <w:r>
        <w:rPr>
          <w:rStyle w:val="normaltextrun"/>
          <w:color w:val="00000A"/>
        </w:rPr>
        <w:t xml:space="preserve">Vzhledem ke zhoršení psychického stavu některých studentů po </w:t>
      </w:r>
      <w:proofErr w:type="spellStart"/>
      <w:r>
        <w:rPr>
          <w:rStyle w:val="normaltextrun"/>
          <w:color w:val="00000A"/>
        </w:rPr>
        <w:t>covidu</w:t>
      </w:r>
      <w:proofErr w:type="spellEnd"/>
      <w:r>
        <w:rPr>
          <w:rStyle w:val="normaltextrun"/>
          <w:color w:val="00000A"/>
        </w:rPr>
        <w:t xml:space="preserve"> bylo nutné řešení řady krizových situací.</w:t>
      </w:r>
      <w:r>
        <w:rPr>
          <w:rStyle w:val="eop"/>
          <w:color w:val="00000A"/>
        </w:rPr>
        <w:t> </w:t>
      </w:r>
    </w:p>
    <w:p w14:paraId="68043A57" w14:textId="77777777" w:rsidR="008C107A" w:rsidRDefault="008C107A" w:rsidP="008C107A">
      <w:pPr>
        <w:pStyle w:val="paragraph"/>
        <w:spacing w:before="0" w:beforeAutospacing="0" w:after="0" w:afterAutospacing="0"/>
        <w:ind w:left="360"/>
        <w:textAlignment w:val="baseline"/>
        <w:rPr>
          <w:rFonts w:ascii="Segoe UI" w:hAnsi="Segoe UI" w:cs="Segoe UI"/>
          <w:color w:val="00000A"/>
          <w:sz w:val="18"/>
          <w:szCs w:val="18"/>
        </w:rPr>
      </w:pPr>
      <w:r>
        <w:rPr>
          <w:rStyle w:val="eop"/>
          <w:color w:val="00000A"/>
        </w:rPr>
        <w:t> </w:t>
      </w:r>
    </w:p>
    <w:p w14:paraId="053EFE4A" w14:textId="77777777" w:rsidR="008C107A" w:rsidRDefault="008C107A" w:rsidP="00A5095C">
      <w:pPr>
        <w:pStyle w:val="paragraph"/>
        <w:numPr>
          <w:ilvl w:val="0"/>
          <w:numId w:val="29"/>
        </w:numPr>
        <w:spacing w:before="0" w:beforeAutospacing="0" w:after="0" w:afterAutospacing="0"/>
        <w:ind w:left="1080" w:firstLine="0"/>
        <w:textAlignment w:val="baseline"/>
        <w:rPr>
          <w:color w:val="00000A"/>
        </w:rPr>
      </w:pPr>
      <w:r>
        <w:rPr>
          <w:rStyle w:val="normaltextrun"/>
          <w:color w:val="00000A"/>
        </w:rPr>
        <w:t xml:space="preserve">V oblasti </w:t>
      </w:r>
      <w:r>
        <w:rPr>
          <w:rStyle w:val="normaltextrun"/>
          <w:b/>
          <w:bCs/>
          <w:color w:val="00000A"/>
        </w:rPr>
        <w:t xml:space="preserve">kariérového poradenství </w:t>
      </w:r>
      <w:r>
        <w:rPr>
          <w:rStyle w:val="normaltextrun"/>
          <w:color w:val="00000A"/>
        </w:rPr>
        <w:t>VP radila žákům při výběru</w:t>
      </w:r>
      <w:r>
        <w:rPr>
          <w:rStyle w:val="normaltextrun"/>
          <w:b/>
          <w:bCs/>
          <w:color w:val="00000A"/>
        </w:rPr>
        <w:t xml:space="preserve"> </w:t>
      </w:r>
      <w:r>
        <w:rPr>
          <w:rStyle w:val="normaltextrun"/>
          <w:color w:val="00000A"/>
        </w:rPr>
        <w:t>vhodné VŠ,</w:t>
      </w:r>
      <w:r>
        <w:rPr>
          <w:rStyle w:val="normaltextrun"/>
          <w:b/>
          <w:bCs/>
          <w:color w:val="00000A"/>
        </w:rPr>
        <w:t xml:space="preserve"> </w:t>
      </w:r>
      <w:r>
        <w:rPr>
          <w:rStyle w:val="normaltextrun"/>
          <w:color w:val="00000A"/>
        </w:rPr>
        <w:t xml:space="preserve">případně SŠ, s vyplněním přihlášek, se zjišťováním informací o vybrané </w:t>
      </w:r>
      <w:r>
        <w:rPr>
          <w:rStyle w:val="contextualspellingandgrammarerror"/>
          <w:color w:val="00000A"/>
        </w:rPr>
        <w:t>škole,…</w:t>
      </w:r>
      <w:r>
        <w:rPr>
          <w:rStyle w:val="normaltextrun"/>
          <w:color w:val="00000A"/>
        </w:rPr>
        <w:t xml:space="preserve"> Informace zejména pro maturitní ročníky byly VP sděleny v TH na začátku </w:t>
      </w:r>
      <w:proofErr w:type="spellStart"/>
      <w:r>
        <w:rPr>
          <w:rStyle w:val="spellingerror"/>
          <w:color w:val="00000A"/>
        </w:rPr>
        <w:t>šk</w:t>
      </w:r>
      <w:proofErr w:type="spellEnd"/>
      <w:r>
        <w:rPr>
          <w:rStyle w:val="normaltextrun"/>
          <w:color w:val="00000A"/>
        </w:rPr>
        <w:t>. roku, dále na pravidelně aktualizované nástěnce ve 3. patře, prostřednictvím školních internetových stránek, dodáváním informačních materiálů přímo do tříd nebo prostřednictvím třídních učitelů. VP zpracovala v září přehled o umístění absolventů</w:t>
      </w:r>
      <w:r>
        <w:rPr>
          <w:rStyle w:val="eop"/>
          <w:color w:val="00000A"/>
        </w:rPr>
        <w:t> </w:t>
      </w:r>
    </w:p>
    <w:p w14:paraId="5CAE18D3" w14:textId="77777777" w:rsidR="008C107A" w:rsidRDefault="008C107A" w:rsidP="008C107A">
      <w:pPr>
        <w:pStyle w:val="paragraph"/>
        <w:spacing w:before="0" w:beforeAutospacing="0" w:after="0" w:afterAutospacing="0"/>
        <w:ind w:left="720"/>
        <w:textAlignment w:val="baseline"/>
        <w:rPr>
          <w:rFonts w:ascii="Segoe UI" w:hAnsi="Segoe UI" w:cs="Segoe UI"/>
          <w:color w:val="00000A"/>
          <w:sz w:val="18"/>
          <w:szCs w:val="18"/>
        </w:rPr>
      </w:pPr>
      <w:r>
        <w:rPr>
          <w:rStyle w:val="eop"/>
          <w:color w:val="00000A"/>
        </w:rPr>
        <w:t> </w:t>
      </w:r>
    </w:p>
    <w:p w14:paraId="1DFB3C7B" w14:textId="77777777" w:rsidR="008C107A" w:rsidRDefault="008C107A" w:rsidP="00A5095C">
      <w:pPr>
        <w:pStyle w:val="paragraph"/>
        <w:numPr>
          <w:ilvl w:val="0"/>
          <w:numId w:val="30"/>
        </w:numPr>
        <w:spacing w:before="0" w:beforeAutospacing="0" w:after="0" w:afterAutospacing="0"/>
        <w:ind w:left="1080" w:firstLine="0"/>
        <w:textAlignment w:val="baseline"/>
        <w:rPr>
          <w:color w:val="00000A"/>
        </w:rPr>
      </w:pPr>
      <w:r>
        <w:rPr>
          <w:rStyle w:val="normaltextrun"/>
          <w:color w:val="00000A"/>
        </w:rPr>
        <w:t> </w:t>
      </w:r>
      <w:r>
        <w:rPr>
          <w:rStyle w:val="normaltextrun"/>
          <w:b/>
          <w:bCs/>
          <w:color w:val="00000A"/>
        </w:rPr>
        <w:t xml:space="preserve">Den otevřených dveří </w:t>
      </w:r>
      <w:r>
        <w:rPr>
          <w:rStyle w:val="normaltextrun"/>
          <w:color w:val="00000A"/>
        </w:rPr>
        <w:t>tentokrát proběhl. Pro propagaci činnosti školy byla zhotovena nástěnka s fotografiemi ze školních akcí (kurzy, soutěže, exkurze, olympiády…).</w:t>
      </w:r>
      <w:r>
        <w:rPr>
          <w:rStyle w:val="eop"/>
          <w:color w:val="00000A"/>
        </w:rPr>
        <w:t> </w:t>
      </w:r>
    </w:p>
    <w:p w14:paraId="4A4C0EC1"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62DED44F" w14:textId="332EC76E" w:rsidR="008C107A" w:rsidRDefault="008C107A" w:rsidP="00A5095C">
      <w:pPr>
        <w:pStyle w:val="paragraph"/>
        <w:numPr>
          <w:ilvl w:val="0"/>
          <w:numId w:val="31"/>
        </w:numPr>
        <w:spacing w:before="0" w:beforeAutospacing="0" w:after="0" w:afterAutospacing="0"/>
        <w:ind w:left="1080" w:firstLine="0"/>
        <w:textAlignment w:val="baseline"/>
        <w:rPr>
          <w:color w:val="00000A"/>
        </w:rPr>
      </w:pPr>
      <w:r>
        <w:rPr>
          <w:rStyle w:val="normaltextrun"/>
          <w:color w:val="00000A"/>
        </w:rPr>
        <w:t xml:space="preserve">Snažíme se vylepšovat školní klima různými akcemi, při kterých se setkávají žáci různých </w:t>
      </w:r>
      <w:r>
        <w:rPr>
          <w:rStyle w:val="contextualspellingandgrammarerror"/>
          <w:color w:val="00000A"/>
        </w:rPr>
        <w:t>tříd (</w:t>
      </w:r>
      <w:r>
        <w:rPr>
          <w:rStyle w:val="normaltextrun"/>
          <w:color w:val="00000A"/>
        </w:rPr>
        <w:t xml:space="preserve">tentokrát ovlivněno </w:t>
      </w:r>
      <w:proofErr w:type="spellStart"/>
      <w:r>
        <w:rPr>
          <w:rStyle w:val="normaltextrun"/>
          <w:color w:val="00000A"/>
        </w:rPr>
        <w:t>covidem</w:t>
      </w:r>
      <w:proofErr w:type="spellEnd"/>
      <w:r>
        <w:rPr>
          <w:rStyle w:val="normaltextrun"/>
          <w:color w:val="00000A"/>
        </w:rPr>
        <w:t>, řada věcí se realizovat nedala). Podporujeme konkrétní nápady žáků v tomto směru. Pro žáky 1. ročníků byl realizován v září adaptační kurz.</w:t>
      </w:r>
      <w:r>
        <w:rPr>
          <w:rStyle w:val="eop"/>
          <w:color w:val="00000A"/>
        </w:rPr>
        <w:t> </w:t>
      </w:r>
    </w:p>
    <w:p w14:paraId="1983BE82" w14:textId="77777777" w:rsidR="008C107A" w:rsidRDefault="008C107A" w:rsidP="008C107A">
      <w:pPr>
        <w:pStyle w:val="paragraph"/>
        <w:spacing w:before="0" w:beforeAutospacing="0" w:after="0" w:afterAutospacing="0"/>
        <w:ind w:left="720"/>
        <w:textAlignment w:val="baseline"/>
        <w:rPr>
          <w:rFonts w:ascii="Segoe UI" w:hAnsi="Segoe UI" w:cs="Segoe UI"/>
          <w:color w:val="00000A"/>
          <w:sz w:val="18"/>
          <w:szCs w:val="18"/>
        </w:rPr>
      </w:pPr>
      <w:r>
        <w:rPr>
          <w:rStyle w:val="eop"/>
          <w:color w:val="00000A"/>
        </w:rPr>
        <w:t> </w:t>
      </w:r>
    </w:p>
    <w:p w14:paraId="6E30329A"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normaltextrun"/>
          <w:b/>
          <w:bCs/>
          <w:color w:val="00000A"/>
        </w:rPr>
        <w:t>Přehled preventivních programů a uskutečněných akcí:</w:t>
      </w:r>
      <w:r>
        <w:rPr>
          <w:rStyle w:val="eop"/>
          <w:color w:val="00000A"/>
        </w:rPr>
        <w:t> </w:t>
      </w:r>
    </w:p>
    <w:p w14:paraId="4A1232AF"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372F3D6A" w14:textId="77777777" w:rsidR="008C107A" w:rsidRDefault="008C107A" w:rsidP="00A5095C">
      <w:pPr>
        <w:pStyle w:val="paragraph"/>
        <w:numPr>
          <w:ilvl w:val="0"/>
          <w:numId w:val="32"/>
        </w:numPr>
        <w:spacing w:before="0" w:beforeAutospacing="0" w:after="0" w:afterAutospacing="0"/>
        <w:ind w:left="1080" w:firstLine="0"/>
        <w:textAlignment w:val="baseline"/>
        <w:rPr>
          <w:color w:val="00000A"/>
        </w:rPr>
      </w:pPr>
      <w:r>
        <w:rPr>
          <w:rStyle w:val="normaltextrun"/>
          <w:color w:val="00000A"/>
        </w:rPr>
        <w:t>Adaptační kurz v září 2021</w:t>
      </w:r>
      <w:r>
        <w:rPr>
          <w:rStyle w:val="eop"/>
          <w:color w:val="00000A"/>
        </w:rPr>
        <w:t> </w:t>
      </w:r>
    </w:p>
    <w:p w14:paraId="2A53DD2E" w14:textId="77777777" w:rsidR="008C107A" w:rsidRDefault="008C107A" w:rsidP="00A5095C">
      <w:pPr>
        <w:pStyle w:val="paragraph"/>
        <w:numPr>
          <w:ilvl w:val="0"/>
          <w:numId w:val="33"/>
        </w:numPr>
        <w:spacing w:before="0" w:beforeAutospacing="0" w:after="0" w:afterAutospacing="0"/>
        <w:ind w:left="1080" w:firstLine="0"/>
        <w:textAlignment w:val="baseline"/>
        <w:rPr>
          <w:color w:val="00000A"/>
        </w:rPr>
      </w:pPr>
      <w:r>
        <w:rPr>
          <w:rStyle w:val="normaltextrun"/>
          <w:color w:val="00000A"/>
        </w:rPr>
        <w:t>Třídnická hodina s VP pro 4. roč.</w:t>
      </w:r>
      <w:r>
        <w:rPr>
          <w:rStyle w:val="eop"/>
          <w:color w:val="00000A"/>
        </w:rPr>
        <w:t> </w:t>
      </w:r>
    </w:p>
    <w:p w14:paraId="6E590719" w14:textId="77777777" w:rsidR="008C107A" w:rsidRDefault="008C107A" w:rsidP="008C107A">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01DB183E" w14:textId="375835EB" w:rsidR="008C107A" w:rsidRDefault="008C107A" w:rsidP="008C107A">
      <w:pPr>
        <w:pStyle w:val="paragraph"/>
        <w:spacing w:before="0" w:beforeAutospacing="0" w:after="0" w:afterAutospacing="0"/>
        <w:ind w:left="720" w:hanging="360"/>
        <w:textAlignment w:val="baseline"/>
        <w:rPr>
          <w:rFonts w:ascii="Segoe UI" w:hAnsi="Segoe UI" w:cs="Segoe UI"/>
          <w:color w:val="00000A"/>
          <w:sz w:val="18"/>
          <w:szCs w:val="18"/>
        </w:rPr>
      </w:pPr>
    </w:p>
    <w:p w14:paraId="4D3DA823" w14:textId="77777777" w:rsidR="008C107A" w:rsidRDefault="008C107A" w:rsidP="008C107A">
      <w:pPr>
        <w:pStyle w:val="paragraph"/>
        <w:spacing w:before="0" w:beforeAutospacing="0" w:after="0" w:afterAutospacing="0"/>
        <w:ind w:left="720" w:hanging="360"/>
        <w:textAlignment w:val="baseline"/>
        <w:rPr>
          <w:rFonts w:ascii="Segoe UI" w:hAnsi="Segoe UI" w:cs="Segoe UI"/>
          <w:color w:val="00000A"/>
          <w:sz w:val="18"/>
          <w:szCs w:val="18"/>
        </w:rPr>
      </w:pPr>
      <w:r>
        <w:rPr>
          <w:rStyle w:val="normaltextrun"/>
          <w:color w:val="00000A"/>
        </w:rPr>
        <w:t>V Chrudimi 16.9. 2022</w:t>
      </w:r>
      <w:r>
        <w:rPr>
          <w:rStyle w:val="tabchar"/>
          <w:rFonts w:ascii="Calibri" w:hAnsi="Calibri" w:cs="Calibri"/>
          <w:color w:val="00000A"/>
        </w:rPr>
        <w:tab/>
      </w:r>
      <w:r>
        <w:rPr>
          <w:rStyle w:val="tabchar"/>
          <w:rFonts w:ascii="Calibri" w:hAnsi="Calibri" w:cs="Calibri"/>
          <w:color w:val="00000A"/>
        </w:rPr>
        <w:tab/>
      </w:r>
      <w:r>
        <w:rPr>
          <w:rStyle w:val="tabchar"/>
          <w:rFonts w:ascii="Calibri" w:hAnsi="Calibri" w:cs="Calibri"/>
          <w:color w:val="00000A"/>
        </w:rPr>
        <w:tab/>
      </w:r>
      <w:r>
        <w:rPr>
          <w:rStyle w:val="tabchar"/>
          <w:rFonts w:ascii="Calibri" w:hAnsi="Calibri" w:cs="Calibri"/>
          <w:color w:val="00000A"/>
        </w:rPr>
        <w:tab/>
      </w:r>
      <w:r>
        <w:rPr>
          <w:rStyle w:val="tabchar"/>
          <w:rFonts w:ascii="Calibri" w:hAnsi="Calibri" w:cs="Calibri"/>
          <w:color w:val="00000A"/>
        </w:rPr>
        <w:tab/>
      </w:r>
      <w:r>
        <w:rPr>
          <w:rStyle w:val="normaltextrun"/>
          <w:color w:val="00000A"/>
        </w:rPr>
        <w:t>Mgr. Jitka Holá</w:t>
      </w:r>
      <w:r>
        <w:rPr>
          <w:rStyle w:val="eop"/>
          <w:color w:val="00000A"/>
        </w:rPr>
        <w:t> </w:t>
      </w:r>
    </w:p>
    <w:p w14:paraId="2DEE68A5" w14:textId="39CD51D0" w:rsidR="00386849" w:rsidRPr="00A46D4A" w:rsidRDefault="008C107A" w:rsidP="00A46D4A">
      <w:pPr>
        <w:pStyle w:val="paragraph"/>
        <w:spacing w:before="0" w:beforeAutospacing="0" w:after="0" w:afterAutospacing="0"/>
        <w:textAlignment w:val="baseline"/>
        <w:rPr>
          <w:rStyle w:val="normaltextrun"/>
          <w:rFonts w:ascii="Segoe UI" w:hAnsi="Segoe UI" w:cs="Segoe UI"/>
          <w:color w:val="00000A"/>
          <w:sz w:val="18"/>
          <w:szCs w:val="18"/>
        </w:rPr>
      </w:pPr>
      <w:r>
        <w:rPr>
          <w:rStyle w:val="eop"/>
          <w:color w:val="00000A"/>
        </w:rPr>
        <w:t> </w:t>
      </w:r>
    </w:p>
    <w:p w14:paraId="164EE66B" w14:textId="5ECB0793" w:rsidR="008C107A" w:rsidRPr="008C107A" w:rsidRDefault="008C107A" w:rsidP="008C107A">
      <w:pPr>
        <w:pStyle w:val="paragraph"/>
        <w:spacing w:before="0" w:beforeAutospacing="0" w:after="0" w:afterAutospacing="0"/>
        <w:jc w:val="center"/>
        <w:textAlignment w:val="baseline"/>
        <w:rPr>
          <w:rFonts w:ascii="Segoe UI" w:hAnsi="Segoe UI" w:cs="Segoe UI"/>
          <w:sz w:val="28"/>
          <w:szCs w:val="28"/>
        </w:rPr>
      </w:pPr>
      <w:r w:rsidRPr="008C107A">
        <w:rPr>
          <w:rStyle w:val="normaltextrun"/>
          <w:b/>
          <w:bCs/>
          <w:sz w:val="28"/>
          <w:szCs w:val="28"/>
        </w:rPr>
        <w:lastRenderedPageBreak/>
        <w:t>Zpráva o činnosti koordinátora EVVO</w:t>
      </w:r>
    </w:p>
    <w:p w14:paraId="6BEA598E" w14:textId="77777777" w:rsidR="008C107A" w:rsidRDefault="008C107A" w:rsidP="008C107A">
      <w:pPr>
        <w:pStyle w:val="paragraph"/>
        <w:spacing w:before="0" w:beforeAutospacing="0" w:after="0" w:afterAutospacing="0"/>
        <w:jc w:val="center"/>
        <w:textAlignment w:val="baseline"/>
        <w:rPr>
          <w:rFonts w:ascii="Segoe UI" w:hAnsi="Segoe UI" w:cs="Segoe UI"/>
          <w:sz w:val="18"/>
          <w:szCs w:val="18"/>
        </w:rPr>
      </w:pPr>
      <w:r>
        <w:rPr>
          <w:rStyle w:val="eop"/>
        </w:rPr>
        <w:t> </w:t>
      </w:r>
    </w:p>
    <w:p w14:paraId="30E999A2" w14:textId="0130BF15" w:rsidR="008C107A" w:rsidRDefault="008C107A" w:rsidP="00386849">
      <w:pPr>
        <w:pStyle w:val="paragraph"/>
        <w:spacing w:before="0" w:beforeAutospacing="0" w:after="0" w:afterAutospacing="0"/>
        <w:jc w:val="center"/>
        <w:textAlignment w:val="baseline"/>
      </w:pPr>
      <w:r>
        <w:rPr>
          <w:rStyle w:val="eop"/>
        </w:rPr>
        <w:t> </w:t>
      </w:r>
      <w:r>
        <w:rPr>
          <w:rStyle w:val="normaltextrun"/>
          <w:b/>
          <w:bCs/>
        </w:rPr>
        <w:t xml:space="preserve">Řada akcí a aktivit se neuskutečnila nebo proběhly elektronicky vzhledem ke </w:t>
      </w:r>
      <w:proofErr w:type="spellStart"/>
      <w:r>
        <w:rPr>
          <w:rStyle w:val="normaltextrun"/>
          <w:b/>
          <w:bCs/>
        </w:rPr>
        <w:t>covidové</w:t>
      </w:r>
      <w:proofErr w:type="spellEnd"/>
      <w:r>
        <w:rPr>
          <w:rStyle w:val="normaltextrun"/>
          <w:b/>
          <w:bCs/>
        </w:rPr>
        <w:t xml:space="preserve"> situaci.</w:t>
      </w:r>
      <w:r>
        <w:rPr>
          <w:rStyle w:val="eop"/>
        </w:rPr>
        <w:t> </w:t>
      </w:r>
    </w:p>
    <w:p w14:paraId="0CB7B060" w14:textId="77777777" w:rsidR="008C107A" w:rsidRDefault="008C107A" w:rsidP="00A5095C">
      <w:pPr>
        <w:pStyle w:val="paragraph"/>
        <w:numPr>
          <w:ilvl w:val="0"/>
          <w:numId w:val="18"/>
        </w:numPr>
        <w:spacing w:before="0" w:beforeAutospacing="0" w:after="0" w:afterAutospacing="0"/>
        <w:ind w:firstLine="0"/>
        <w:jc w:val="both"/>
        <w:textAlignment w:val="baseline"/>
      </w:pPr>
      <w:r>
        <w:rPr>
          <w:rStyle w:val="normaltextrun"/>
        </w:rPr>
        <w:t xml:space="preserve">Aktivity s ekologickou tématikou probíhaly podle </w:t>
      </w:r>
      <w:r>
        <w:rPr>
          <w:rStyle w:val="normaltextrun"/>
          <w:b/>
          <w:bCs/>
        </w:rPr>
        <w:t>programu environmentálního vzdělávání, výchovy a osvěty (EVVO) školy</w:t>
      </w:r>
      <w:r>
        <w:rPr>
          <w:rStyle w:val="normaltextrun"/>
        </w:rPr>
        <w:t>.</w:t>
      </w:r>
      <w:r>
        <w:rPr>
          <w:rStyle w:val="eop"/>
        </w:rPr>
        <w:t> </w:t>
      </w:r>
    </w:p>
    <w:p w14:paraId="7DF60227" w14:textId="77777777" w:rsidR="008C107A" w:rsidRDefault="008C107A" w:rsidP="00A5095C">
      <w:pPr>
        <w:pStyle w:val="paragraph"/>
        <w:numPr>
          <w:ilvl w:val="0"/>
          <w:numId w:val="18"/>
        </w:numPr>
        <w:spacing w:before="0" w:beforeAutospacing="0" w:after="0" w:afterAutospacing="0"/>
        <w:ind w:firstLine="0"/>
        <w:jc w:val="both"/>
        <w:textAlignment w:val="baseline"/>
      </w:pPr>
      <w:r>
        <w:rPr>
          <w:rStyle w:val="normaltextrun"/>
        </w:rPr>
        <w:t xml:space="preserve">Gymnázium je součástí sítě škol zabývajících se ekologickou výchovou - </w:t>
      </w:r>
      <w:r>
        <w:rPr>
          <w:rStyle w:val="normaltextrun"/>
          <w:b/>
          <w:bCs/>
        </w:rPr>
        <w:t>M.R.K.E.V.</w:t>
      </w:r>
      <w:r>
        <w:rPr>
          <w:rStyle w:val="normaltextrun"/>
        </w:rPr>
        <w:t xml:space="preserve"> (metodika a realizace komplexní ekologické výchovy).</w:t>
      </w:r>
      <w:r>
        <w:rPr>
          <w:rStyle w:val="eop"/>
        </w:rPr>
        <w:t> </w:t>
      </w:r>
    </w:p>
    <w:p w14:paraId="61BD839C" w14:textId="77777777" w:rsidR="008C107A" w:rsidRDefault="008C107A" w:rsidP="00A5095C">
      <w:pPr>
        <w:pStyle w:val="paragraph"/>
        <w:numPr>
          <w:ilvl w:val="0"/>
          <w:numId w:val="18"/>
        </w:numPr>
        <w:spacing w:before="0" w:beforeAutospacing="0" w:after="0" w:afterAutospacing="0"/>
        <w:ind w:firstLine="0"/>
        <w:jc w:val="both"/>
        <w:textAlignment w:val="baseline"/>
      </w:pPr>
      <w:r>
        <w:rPr>
          <w:rStyle w:val="normaltextrun"/>
        </w:rPr>
        <w:t xml:space="preserve">Škola vlastní certifikát </w:t>
      </w:r>
      <w:r>
        <w:rPr>
          <w:rStyle w:val="normaltextrun"/>
          <w:b/>
          <w:bCs/>
        </w:rPr>
        <w:t>„Ekologická škola</w:t>
      </w:r>
      <w:r>
        <w:rPr>
          <w:rStyle w:val="normaltextrun"/>
        </w:rPr>
        <w:t xml:space="preserve"> </w:t>
      </w:r>
      <w:r>
        <w:rPr>
          <w:rStyle w:val="normaltextrun"/>
          <w:b/>
          <w:bCs/>
        </w:rPr>
        <w:t>Pardubického kraje 3. stupně“</w:t>
      </w:r>
      <w:r>
        <w:rPr>
          <w:rStyle w:val="normaltextrun"/>
        </w:rPr>
        <w:t xml:space="preserve">. Toto ohodnocení získává škola na základě výsledků pedagogické části soutěže Zelený </w:t>
      </w:r>
      <w:proofErr w:type="spellStart"/>
      <w:r>
        <w:rPr>
          <w:rStyle w:val="normaltextrun"/>
        </w:rPr>
        <w:t>ParDoubek</w:t>
      </w:r>
      <w:proofErr w:type="spellEnd"/>
      <w:r>
        <w:rPr>
          <w:rStyle w:val="normaltextrun"/>
        </w:rPr>
        <w:t>, která odráží výsledky celoroční práce školy v oblasti EVVO. Stupeň 3 je určen školám a zařízením s velmi dobrou úrovní environmentálního vzdělávání, výchovy a osvěty žáků a pedagogů.</w:t>
      </w:r>
      <w:r>
        <w:rPr>
          <w:rStyle w:val="eop"/>
        </w:rPr>
        <w:t> </w:t>
      </w:r>
    </w:p>
    <w:p w14:paraId="3E6ED1D0"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eop"/>
        </w:rPr>
        <w:t> </w:t>
      </w:r>
    </w:p>
    <w:p w14:paraId="3C73DFBF" w14:textId="10E7F08F" w:rsidR="008C107A" w:rsidRDefault="008C107A" w:rsidP="008C107A">
      <w:pPr>
        <w:pStyle w:val="paragraph"/>
        <w:spacing w:before="0" w:beforeAutospacing="0" w:after="0" w:afterAutospacing="0"/>
        <w:jc w:val="center"/>
        <w:textAlignment w:val="baseline"/>
        <w:rPr>
          <w:rFonts w:ascii="Segoe UI" w:hAnsi="Segoe UI" w:cs="Segoe UI"/>
          <w:sz w:val="18"/>
          <w:szCs w:val="18"/>
        </w:rPr>
      </w:pPr>
      <w:r>
        <w:rPr>
          <w:rStyle w:val="normaltextrun"/>
          <w:b/>
          <w:bCs/>
          <w:noProof/>
          <w:color w:val="00000A"/>
          <w:sz w:val="32"/>
          <w:szCs w:val="32"/>
        </w:rPr>
        <w:drawing>
          <wp:inline distT="0" distB="0" distL="0" distR="0" wp14:anchorId="755B0606" wp14:editId="25538A28">
            <wp:extent cx="4943475" cy="37052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r>
        <w:rPr>
          <w:rStyle w:val="eop"/>
        </w:rPr>
        <w:t> </w:t>
      </w:r>
    </w:p>
    <w:p w14:paraId="445B6B4B" w14:textId="77777777" w:rsidR="008C107A" w:rsidRDefault="008C107A" w:rsidP="008C107A">
      <w:pPr>
        <w:pStyle w:val="paragraph"/>
        <w:spacing w:before="0" w:beforeAutospacing="0" w:after="0" w:afterAutospacing="0"/>
        <w:jc w:val="center"/>
        <w:textAlignment w:val="baseline"/>
        <w:rPr>
          <w:rFonts w:ascii="Segoe UI" w:hAnsi="Segoe UI" w:cs="Segoe UI"/>
          <w:sz w:val="18"/>
          <w:szCs w:val="18"/>
        </w:rPr>
      </w:pPr>
      <w:r>
        <w:rPr>
          <w:rStyle w:val="normaltextrun"/>
        </w:rPr>
        <w:t xml:space="preserve">Botanická exkurze </w:t>
      </w:r>
      <w:proofErr w:type="spellStart"/>
      <w:r>
        <w:rPr>
          <w:rStyle w:val="normaltextrun"/>
        </w:rPr>
        <w:t>Habrov</w:t>
      </w:r>
      <w:proofErr w:type="spellEnd"/>
      <w:r>
        <w:rPr>
          <w:rStyle w:val="normaltextrun"/>
        </w:rPr>
        <w:t xml:space="preserve"> (duben 2022)</w:t>
      </w:r>
      <w:r>
        <w:rPr>
          <w:rStyle w:val="eop"/>
        </w:rPr>
        <w:t> </w:t>
      </w:r>
    </w:p>
    <w:p w14:paraId="022FEBF9" w14:textId="77777777" w:rsidR="008C107A" w:rsidRDefault="008C107A" w:rsidP="008C107A">
      <w:pPr>
        <w:pStyle w:val="paragraph"/>
        <w:spacing w:before="0" w:beforeAutospacing="0" w:after="0" w:afterAutospacing="0"/>
        <w:jc w:val="center"/>
        <w:textAlignment w:val="baseline"/>
        <w:rPr>
          <w:rFonts w:ascii="Segoe UI" w:hAnsi="Segoe UI" w:cs="Segoe UI"/>
          <w:sz w:val="18"/>
          <w:szCs w:val="18"/>
        </w:rPr>
      </w:pPr>
      <w:r>
        <w:rPr>
          <w:rStyle w:val="eop"/>
        </w:rPr>
        <w:t> </w:t>
      </w:r>
    </w:p>
    <w:p w14:paraId="037C6D21" w14:textId="77777777" w:rsidR="008C107A" w:rsidRDefault="008C107A" w:rsidP="00A5095C">
      <w:pPr>
        <w:pStyle w:val="paragraph"/>
        <w:numPr>
          <w:ilvl w:val="0"/>
          <w:numId w:val="19"/>
        </w:numPr>
        <w:spacing w:before="0" w:beforeAutospacing="0" w:after="0" w:afterAutospacing="0"/>
        <w:ind w:firstLine="0"/>
        <w:jc w:val="both"/>
        <w:textAlignment w:val="baseline"/>
      </w:pPr>
      <w:r>
        <w:rPr>
          <w:rStyle w:val="normaltextrun"/>
          <w:b/>
          <w:bCs/>
        </w:rPr>
        <w:t xml:space="preserve">Řada akcí pro pedagogy byla zrušena nebo proběhly elektronicky v důsledku </w:t>
      </w:r>
      <w:proofErr w:type="spellStart"/>
      <w:r>
        <w:rPr>
          <w:rStyle w:val="normaltextrun"/>
          <w:b/>
          <w:bCs/>
        </w:rPr>
        <w:t>covidové</w:t>
      </w:r>
      <w:proofErr w:type="spellEnd"/>
      <w:r>
        <w:rPr>
          <w:rStyle w:val="normaltextrun"/>
          <w:b/>
          <w:bCs/>
        </w:rPr>
        <w:t xml:space="preserve"> situace.</w:t>
      </w:r>
      <w:r>
        <w:rPr>
          <w:rStyle w:val="normaltextrun"/>
        </w:rPr>
        <w:t> </w:t>
      </w:r>
      <w:r>
        <w:rPr>
          <w:rStyle w:val="eop"/>
        </w:rPr>
        <w:t> </w:t>
      </w:r>
    </w:p>
    <w:p w14:paraId="57732AE9"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xml:space="preserve">- M. </w:t>
      </w:r>
      <w:proofErr w:type="spellStart"/>
      <w:r>
        <w:rPr>
          <w:rStyle w:val="normaltextrun"/>
        </w:rPr>
        <w:t>Kořínková-Heřmánková</w:t>
      </w:r>
      <w:proofErr w:type="spellEnd"/>
      <w:r>
        <w:rPr>
          <w:rStyle w:val="normaltextrun"/>
        </w:rPr>
        <w:t xml:space="preserve"> - seminář „Zažijte den ve škole s líným učitelem“ - říjen 2021</w:t>
      </w:r>
      <w:r>
        <w:rPr>
          <w:rStyle w:val="eop"/>
        </w:rPr>
        <w:t> </w:t>
      </w:r>
    </w:p>
    <w:p w14:paraId="784205A6"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P. Sedlák - Konference EVVO - listopad 2021</w:t>
      </w:r>
      <w:r>
        <w:rPr>
          <w:rStyle w:val="eop"/>
        </w:rPr>
        <w:t> </w:t>
      </w:r>
    </w:p>
    <w:p w14:paraId="17DF9A22"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E. Hrubá, J. Holá - přednáška k výročí Národního geoparku Železné hory - červen 2022 </w:t>
      </w:r>
      <w:r>
        <w:rPr>
          <w:rStyle w:val="eop"/>
        </w:rPr>
        <w:t> </w:t>
      </w:r>
    </w:p>
    <w:p w14:paraId="7828C252"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J. Holá - Konference CHKO Nasavrky - červen 2022</w:t>
      </w:r>
      <w:r>
        <w:rPr>
          <w:rStyle w:val="eop"/>
        </w:rPr>
        <w:t> </w:t>
      </w:r>
    </w:p>
    <w:p w14:paraId="4EB3B7ED"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eop"/>
        </w:rPr>
        <w:t> </w:t>
      </w:r>
    </w:p>
    <w:p w14:paraId="5FA3EDEA" w14:textId="01C21B2B" w:rsidR="008C107A" w:rsidRDefault="008C107A" w:rsidP="008C107A">
      <w:pPr>
        <w:pStyle w:val="paragraph"/>
        <w:spacing w:before="0" w:beforeAutospacing="0" w:after="0" w:afterAutospacing="0"/>
        <w:ind w:left="360"/>
        <w:jc w:val="center"/>
        <w:textAlignment w:val="baseline"/>
        <w:rPr>
          <w:rFonts w:ascii="Segoe UI" w:hAnsi="Segoe UI" w:cs="Segoe UI"/>
          <w:sz w:val="18"/>
          <w:szCs w:val="18"/>
        </w:rPr>
      </w:pPr>
      <w:r>
        <w:rPr>
          <w:rStyle w:val="normaltextrun"/>
          <w:b/>
          <w:bCs/>
          <w:noProof/>
          <w:color w:val="00000A"/>
          <w:sz w:val="32"/>
          <w:szCs w:val="32"/>
        </w:rPr>
        <w:lastRenderedPageBreak/>
        <w:drawing>
          <wp:inline distT="0" distB="0" distL="0" distR="0" wp14:anchorId="40030B9E" wp14:editId="5C6AA17D">
            <wp:extent cx="4838700" cy="36290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r>
        <w:rPr>
          <w:rStyle w:val="eop"/>
        </w:rPr>
        <w:t> </w:t>
      </w:r>
    </w:p>
    <w:p w14:paraId="2EEB1CA6" w14:textId="77777777" w:rsidR="008C107A" w:rsidRDefault="008C107A" w:rsidP="008C107A">
      <w:pPr>
        <w:pStyle w:val="paragraph"/>
        <w:spacing w:before="0" w:beforeAutospacing="0" w:after="0" w:afterAutospacing="0"/>
        <w:ind w:left="360"/>
        <w:jc w:val="center"/>
        <w:textAlignment w:val="baseline"/>
        <w:rPr>
          <w:rFonts w:ascii="Segoe UI" w:hAnsi="Segoe UI" w:cs="Segoe UI"/>
          <w:sz w:val="18"/>
          <w:szCs w:val="18"/>
        </w:rPr>
      </w:pPr>
      <w:r>
        <w:rPr>
          <w:rStyle w:val="normaltextrun"/>
        </w:rPr>
        <w:t xml:space="preserve">Geologická exkurze </w:t>
      </w:r>
      <w:r>
        <w:rPr>
          <w:rStyle w:val="normaltextrun"/>
          <w:rFonts w:ascii="Segoe UI" w:hAnsi="Segoe UI" w:cs="Segoe UI"/>
        </w:rPr>
        <w:t>Železné hory (říjen 202</w:t>
      </w:r>
      <w:r>
        <w:rPr>
          <w:rStyle w:val="normaltextrun"/>
        </w:rPr>
        <w:t>1)</w:t>
      </w:r>
      <w:r>
        <w:rPr>
          <w:rStyle w:val="eop"/>
        </w:rPr>
        <w:t> </w:t>
      </w:r>
    </w:p>
    <w:p w14:paraId="0CB6E2B3" w14:textId="77777777" w:rsidR="008C107A" w:rsidRDefault="008C107A" w:rsidP="008C107A">
      <w:pPr>
        <w:pStyle w:val="paragraph"/>
        <w:spacing w:before="0" w:beforeAutospacing="0" w:after="0" w:afterAutospacing="0"/>
        <w:ind w:left="360"/>
        <w:jc w:val="center"/>
        <w:textAlignment w:val="baseline"/>
        <w:rPr>
          <w:rFonts w:ascii="Segoe UI" w:hAnsi="Segoe UI" w:cs="Segoe UI"/>
          <w:sz w:val="18"/>
          <w:szCs w:val="18"/>
        </w:rPr>
      </w:pPr>
      <w:r>
        <w:rPr>
          <w:rStyle w:val="eop"/>
        </w:rPr>
        <w:t> </w:t>
      </w:r>
    </w:p>
    <w:p w14:paraId="5F23B110" w14:textId="77777777" w:rsidR="008C107A" w:rsidRDefault="008C107A" w:rsidP="00A5095C">
      <w:pPr>
        <w:pStyle w:val="paragraph"/>
        <w:numPr>
          <w:ilvl w:val="0"/>
          <w:numId w:val="20"/>
        </w:numPr>
        <w:spacing w:before="0" w:beforeAutospacing="0" w:after="0" w:afterAutospacing="0"/>
        <w:ind w:firstLine="0"/>
        <w:jc w:val="both"/>
        <w:textAlignment w:val="baseline"/>
      </w:pPr>
      <w:r>
        <w:rPr>
          <w:rStyle w:val="normaltextrun"/>
        </w:rPr>
        <w:t xml:space="preserve">Výuka </w:t>
      </w:r>
      <w:r>
        <w:rPr>
          <w:rStyle w:val="normaltextrun"/>
          <w:b/>
          <w:bCs/>
        </w:rPr>
        <w:t>ekologických praktik</w:t>
      </w:r>
      <w:r>
        <w:rPr>
          <w:rStyle w:val="normaltextrun"/>
        </w:rPr>
        <w:t xml:space="preserve"> probíhá v rámci přírodovědných cvičení z biologie a chemie, které jsou pevnou součástí rozvrhu hodin, tj. 2 hodiny za 14 dní.</w:t>
      </w:r>
      <w:r>
        <w:rPr>
          <w:rStyle w:val="eop"/>
        </w:rPr>
        <w:t> </w:t>
      </w:r>
    </w:p>
    <w:p w14:paraId="774C89F3" w14:textId="77777777" w:rsidR="008C107A" w:rsidRDefault="008C107A" w:rsidP="00A5095C">
      <w:pPr>
        <w:pStyle w:val="paragraph"/>
        <w:numPr>
          <w:ilvl w:val="0"/>
          <w:numId w:val="20"/>
        </w:numPr>
        <w:spacing w:before="0" w:beforeAutospacing="0" w:after="0" w:afterAutospacing="0"/>
        <w:ind w:firstLine="0"/>
        <w:jc w:val="both"/>
        <w:textAlignment w:val="baseline"/>
      </w:pPr>
      <w:r>
        <w:rPr>
          <w:rStyle w:val="normaltextrun"/>
        </w:rPr>
        <w:t>Kromě biologie, chemie a zeměpisu se ekologická výchova promítá i do fyziky, občanské nauky, základů společenských věd, českého jazyka i do cizích jazyků (ekologická témata se často objevují ve slohových pracích a esejích).</w:t>
      </w:r>
      <w:r>
        <w:rPr>
          <w:rStyle w:val="eop"/>
        </w:rPr>
        <w:t> </w:t>
      </w:r>
    </w:p>
    <w:p w14:paraId="4E5538FF" w14:textId="77777777" w:rsidR="008C107A" w:rsidRDefault="008C107A" w:rsidP="00A5095C">
      <w:pPr>
        <w:pStyle w:val="paragraph"/>
        <w:numPr>
          <w:ilvl w:val="0"/>
          <w:numId w:val="20"/>
        </w:numPr>
        <w:spacing w:before="0" w:beforeAutospacing="0" w:after="0" w:afterAutospacing="0"/>
        <w:ind w:firstLine="0"/>
        <w:jc w:val="both"/>
        <w:textAlignment w:val="baseline"/>
      </w:pPr>
      <w:r>
        <w:rPr>
          <w:rStyle w:val="normaltextrun"/>
        </w:rPr>
        <w:t xml:space="preserve">V tomto školním roce měli možnost naši žáci a žáci jiných chrudimských ZŠ možnost navštěvovat </w:t>
      </w:r>
      <w:r>
        <w:rPr>
          <w:rStyle w:val="normaltextrun"/>
          <w:b/>
          <w:bCs/>
        </w:rPr>
        <w:t>přírodovědný kroužek</w:t>
      </w:r>
      <w:r>
        <w:rPr>
          <w:rStyle w:val="normaltextrun"/>
        </w:rPr>
        <w:t xml:space="preserve"> v rámci projektu I-KAP II.</w:t>
      </w:r>
      <w:r>
        <w:rPr>
          <w:rStyle w:val="eop"/>
        </w:rPr>
        <w:t> </w:t>
      </w:r>
    </w:p>
    <w:p w14:paraId="36786315" w14:textId="77777777" w:rsidR="008C107A" w:rsidRDefault="008C107A" w:rsidP="00A5095C">
      <w:pPr>
        <w:pStyle w:val="paragraph"/>
        <w:numPr>
          <w:ilvl w:val="0"/>
          <w:numId w:val="21"/>
        </w:numPr>
        <w:spacing w:before="0" w:beforeAutospacing="0" w:after="0" w:afterAutospacing="0"/>
        <w:ind w:firstLine="0"/>
        <w:jc w:val="both"/>
        <w:textAlignment w:val="baseline"/>
      </w:pPr>
      <w:r>
        <w:rPr>
          <w:rStyle w:val="normaltextrun"/>
        </w:rPr>
        <w:t>Naši žáci uspěli v řadě</w:t>
      </w:r>
      <w:r>
        <w:rPr>
          <w:rStyle w:val="normaltextrun"/>
          <w:b/>
          <w:bCs/>
        </w:rPr>
        <w:t xml:space="preserve"> přírodovědných a zeměpisných soutěží. </w:t>
      </w:r>
      <w:r>
        <w:rPr>
          <w:rStyle w:val="normaltextrun"/>
        </w:rPr>
        <w:t xml:space="preserve">Některá kola proběhla elektronicky. Uvedu jen celostátní kola. Štěpán Varhaník a Ondřej </w:t>
      </w:r>
      <w:proofErr w:type="spellStart"/>
      <w:r>
        <w:rPr>
          <w:rStyle w:val="normaltextrun"/>
        </w:rPr>
        <w:t>Čechlovský</w:t>
      </w:r>
      <w:proofErr w:type="spellEnd"/>
      <w:r>
        <w:rPr>
          <w:rStyle w:val="normaltextrun"/>
        </w:rPr>
        <w:t xml:space="preserve"> ze 6.E dosáhli celostátního kola v </w:t>
      </w:r>
      <w:r>
        <w:rPr>
          <w:rStyle w:val="normaltextrun"/>
          <w:b/>
          <w:bCs/>
        </w:rPr>
        <w:t>geologické olympiádě</w:t>
      </w:r>
      <w:r>
        <w:rPr>
          <w:rStyle w:val="normaltextrun"/>
        </w:rPr>
        <w:t xml:space="preserve">, kde Štěpán vybojoval 3. místo. Celostátního kola naši žáci dosáhli i v </w:t>
      </w:r>
      <w:r>
        <w:rPr>
          <w:rStyle w:val="normaltextrun"/>
          <w:b/>
          <w:bCs/>
        </w:rPr>
        <w:t>zeměpisné olympiádě</w:t>
      </w:r>
      <w:r>
        <w:rPr>
          <w:rStyle w:val="normaltextrun"/>
        </w:rPr>
        <w:t xml:space="preserve"> v kategorii C, Ondřej Havlík obsadil 2. místo a Václav Jirka byl úspěšný řešitel, oba z 4.E. V soutěži </w:t>
      </w:r>
      <w:proofErr w:type="spellStart"/>
      <w:r>
        <w:rPr>
          <w:rStyle w:val="normaltextrun"/>
          <w:b/>
          <w:bCs/>
        </w:rPr>
        <w:t>Eurorebus</w:t>
      </w:r>
      <w:proofErr w:type="spellEnd"/>
      <w:r>
        <w:rPr>
          <w:rStyle w:val="normaltextrun"/>
        </w:rPr>
        <w:t xml:space="preserve"> se naše škola umístila na 3. místě v republice. Kompletní výsledky soutěží jsou uvedené ve zprávě předmětové komise přírodních věd nebo na webových stránkách školy.</w:t>
      </w:r>
      <w:r>
        <w:rPr>
          <w:rStyle w:val="eop"/>
        </w:rPr>
        <w:t> </w:t>
      </w:r>
    </w:p>
    <w:p w14:paraId="437DEB4E" w14:textId="77777777" w:rsidR="008C107A" w:rsidRDefault="008C107A" w:rsidP="00A5095C">
      <w:pPr>
        <w:pStyle w:val="paragraph"/>
        <w:numPr>
          <w:ilvl w:val="0"/>
          <w:numId w:val="21"/>
        </w:numPr>
        <w:spacing w:before="0" w:beforeAutospacing="0" w:after="0" w:afterAutospacing="0"/>
        <w:ind w:firstLine="0"/>
        <w:jc w:val="both"/>
        <w:textAlignment w:val="baseline"/>
      </w:pPr>
      <w:r>
        <w:rPr>
          <w:rStyle w:val="normaltextrun"/>
        </w:rPr>
        <w:t xml:space="preserve">Také musím zmínit účast Zuzany </w:t>
      </w:r>
      <w:proofErr w:type="spellStart"/>
      <w:r>
        <w:rPr>
          <w:rStyle w:val="normaltextrun"/>
        </w:rPr>
        <w:t>Milotínské</w:t>
      </w:r>
      <w:proofErr w:type="spellEnd"/>
      <w:r>
        <w:rPr>
          <w:rStyle w:val="normaltextrun"/>
        </w:rPr>
        <w:t xml:space="preserve"> (7.E) na soustředění chemiků na Běstvině a Samuela Nováka (5.E) na Týdnu se současnou biologií, který pořádala Jihočeská univerzita České Budějovice.</w:t>
      </w:r>
      <w:r>
        <w:rPr>
          <w:rStyle w:val="eop"/>
        </w:rPr>
        <w:t> </w:t>
      </w:r>
    </w:p>
    <w:p w14:paraId="50B8DE89" w14:textId="552CE0F5" w:rsidR="008C107A" w:rsidRDefault="008C107A" w:rsidP="00A5095C">
      <w:pPr>
        <w:pStyle w:val="paragraph"/>
        <w:numPr>
          <w:ilvl w:val="0"/>
          <w:numId w:val="21"/>
        </w:numPr>
        <w:spacing w:before="0" w:beforeAutospacing="0" w:after="0" w:afterAutospacing="0"/>
        <w:ind w:firstLine="0"/>
        <w:jc w:val="both"/>
        <w:textAlignment w:val="baseline"/>
      </w:pPr>
      <w:r>
        <w:rPr>
          <w:rStyle w:val="normaltextrun"/>
        </w:rPr>
        <w:t xml:space="preserve">Po </w:t>
      </w:r>
      <w:proofErr w:type="spellStart"/>
      <w:r>
        <w:rPr>
          <w:rStyle w:val="normaltextrun"/>
        </w:rPr>
        <w:t>covidové</w:t>
      </w:r>
      <w:proofErr w:type="spellEnd"/>
      <w:r>
        <w:rPr>
          <w:rStyle w:val="normaltextrun"/>
        </w:rPr>
        <w:t xml:space="preserve"> pauze se opět uskutečnila soutěž </w:t>
      </w:r>
      <w:r>
        <w:rPr>
          <w:rStyle w:val="normaltextrun"/>
          <w:b/>
          <w:bCs/>
        </w:rPr>
        <w:t>Zelené peklo</w:t>
      </w:r>
      <w:r>
        <w:rPr>
          <w:rStyle w:val="normaltextrun"/>
        </w:rPr>
        <w:t>, jedná se o nejen biologicky zaměřenou soutěž pro primu, sekundu a tercii, kterou pořádá naše gymnázium v posledních dnech školního roku. Soutěž proběhla v areálu školy. Zelené peklo jsme uspořádali i pro ZŠ Dr. Peška a ZŠ Slatiňany, soutěž se jim moc líbila.</w:t>
      </w:r>
      <w:r>
        <w:rPr>
          <w:rStyle w:val="eop"/>
        </w:rPr>
        <w:t> </w:t>
      </w:r>
      <w:r w:rsidR="00975388">
        <w:rPr>
          <w:rStyle w:val="eop"/>
        </w:rPr>
        <w:t>Pro ZŠ se soutěž konala v rámci projektu I KAP II.</w:t>
      </w:r>
    </w:p>
    <w:p w14:paraId="5F3E0762" w14:textId="2F93791A" w:rsidR="008C107A" w:rsidRDefault="008C107A" w:rsidP="008C107A">
      <w:pPr>
        <w:pStyle w:val="paragraph"/>
        <w:spacing w:before="0" w:beforeAutospacing="0" w:after="0" w:afterAutospacing="0"/>
        <w:ind w:left="360"/>
        <w:jc w:val="center"/>
        <w:textAlignment w:val="baseline"/>
        <w:rPr>
          <w:rFonts w:ascii="Segoe UI" w:hAnsi="Segoe UI" w:cs="Segoe UI"/>
          <w:sz w:val="18"/>
          <w:szCs w:val="18"/>
        </w:rPr>
      </w:pPr>
      <w:r>
        <w:rPr>
          <w:rStyle w:val="normaltextrun"/>
          <w:b/>
          <w:bCs/>
          <w:noProof/>
          <w:color w:val="00000A"/>
          <w:sz w:val="32"/>
          <w:szCs w:val="32"/>
        </w:rPr>
        <w:lastRenderedPageBreak/>
        <w:drawing>
          <wp:inline distT="0" distB="0" distL="0" distR="0" wp14:anchorId="4FE1748E" wp14:editId="514C4BC1">
            <wp:extent cx="4838700" cy="36099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700" cy="3609975"/>
                    </a:xfrm>
                    <a:prstGeom prst="rect">
                      <a:avLst/>
                    </a:prstGeom>
                    <a:noFill/>
                    <a:ln>
                      <a:noFill/>
                    </a:ln>
                  </pic:spPr>
                </pic:pic>
              </a:graphicData>
            </a:graphic>
          </wp:inline>
        </w:drawing>
      </w:r>
      <w:r>
        <w:rPr>
          <w:rStyle w:val="eop"/>
        </w:rPr>
        <w:t> </w:t>
      </w:r>
    </w:p>
    <w:p w14:paraId="69AE1DBB" w14:textId="77777777" w:rsidR="008C107A" w:rsidRDefault="008C107A" w:rsidP="008C107A">
      <w:pPr>
        <w:pStyle w:val="paragraph"/>
        <w:spacing w:before="0" w:beforeAutospacing="0" w:after="0" w:afterAutospacing="0"/>
        <w:ind w:left="360"/>
        <w:jc w:val="center"/>
        <w:textAlignment w:val="baseline"/>
        <w:rPr>
          <w:rFonts w:ascii="Segoe UI" w:hAnsi="Segoe UI" w:cs="Segoe UI"/>
          <w:sz w:val="18"/>
          <w:szCs w:val="18"/>
        </w:rPr>
      </w:pPr>
      <w:r>
        <w:rPr>
          <w:rStyle w:val="normaltextrun"/>
        </w:rPr>
        <w:t>Soutěž Zelené peklo (červen 2022)</w:t>
      </w:r>
      <w:r>
        <w:rPr>
          <w:rStyle w:val="eop"/>
        </w:rPr>
        <w:t> </w:t>
      </w:r>
    </w:p>
    <w:p w14:paraId="57B774AF" w14:textId="77777777" w:rsidR="008C107A" w:rsidRDefault="008C107A" w:rsidP="00386849">
      <w:pPr>
        <w:pStyle w:val="paragraph"/>
        <w:spacing w:before="0" w:beforeAutospacing="0" w:after="0" w:afterAutospacing="0"/>
        <w:ind w:left="720"/>
        <w:jc w:val="both"/>
        <w:textAlignment w:val="baseline"/>
      </w:pPr>
      <w:r>
        <w:rPr>
          <w:rStyle w:val="normaltextrun"/>
          <w:b/>
          <w:bCs/>
        </w:rPr>
        <w:t>Akce a kurzy:</w:t>
      </w:r>
      <w:r>
        <w:rPr>
          <w:rStyle w:val="eop"/>
        </w:rPr>
        <w:t> </w:t>
      </w:r>
    </w:p>
    <w:p w14:paraId="3404510A"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u w:val="single"/>
        </w:rPr>
        <w:t>září</w:t>
      </w:r>
      <w:r>
        <w:rPr>
          <w:rStyle w:val="eop"/>
        </w:rPr>
        <w:t> </w:t>
      </w:r>
    </w:p>
    <w:p w14:paraId="24A5C2F4"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adaptační kurz 1.AB, 5.E - Horní Bradlo, 1.E - Slatiňany</w:t>
      </w:r>
      <w:r>
        <w:rPr>
          <w:rStyle w:val="eop"/>
        </w:rPr>
        <w:t> </w:t>
      </w:r>
    </w:p>
    <w:p w14:paraId="0634C7B6"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xml:space="preserve">- ornitologická exkurze </w:t>
      </w:r>
      <w:proofErr w:type="spellStart"/>
      <w:r>
        <w:rPr>
          <w:rStyle w:val="normaltextrun"/>
        </w:rPr>
        <w:t>Habrov</w:t>
      </w:r>
      <w:proofErr w:type="spellEnd"/>
      <w:r>
        <w:rPr>
          <w:rStyle w:val="normaltextrun"/>
        </w:rPr>
        <w:t xml:space="preserve"> - 2.AB, 6.E</w:t>
      </w:r>
      <w:r>
        <w:rPr>
          <w:rStyle w:val="eop"/>
        </w:rPr>
        <w:t> </w:t>
      </w:r>
    </w:p>
    <w:p w14:paraId="31DE4605"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dvoudenní geologická exkurze Železné hory - 4.E</w:t>
      </w:r>
      <w:r>
        <w:rPr>
          <w:rStyle w:val="eop"/>
        </w:rPr>
        <w:t> </w:t>
      </w:r>
    </w:p>
    <w:p w14:paraId="3730EA6F"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u w:val="single"/>
        </w:rPr>
        <w:t>listopad</w:t>
      </w:r>
      <w:r>
        <w:rPr>
          <w:rStyle w:val="eop"/>
        </w:rPr>
        <w:t> </w:t>
      </w:r>
    </w:p>
    <w:p w14:paraId="6A9E7C23"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preventivní program „Zachraň mě“ - kurz 1. pomoci - 3.AB, 7.E</w:t>
      </w:r>
      <w:r>
        <w:rPr>
          <w:rStyle w:val="eop"/>
        </w:rPr>
        <w:t> </w:t>
      </w:r>
    </w:p>
    <w:p w14:paraId="5D0D466C"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u w:val="single"/>
        </w:rPr>
        <w:t>prosinec</w:t>
      </w:r>
      <w:r>
        <w:rPr>
          <w:rStyle w:val="eop"/>
        </w:rPr>
        <w:t> </w:t>
      </w:r>
    </w:p>
    <w:p w14:paraId="615372CD"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přednáška „Hematologie“ - 3.AB, 7.E</w:t>
      </w:r>
      <w:r>
        <w:rPr>
          <w:rStyle w:val="eop"/>
        </w:rPr>
        <w:t> </w:t>
      </w:r>
    </w:p>
    <w:p w14:paraId="59680CF2"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zeměpisný pořad „Hedvábná stezka“ - celá škola</w:t>
      </w:r>
      <w:r>
        <w:rPr>
          <w:rStyle w:val="eop"/>
        </w:rPr>
        <w:t> </w:t>
      </w:r>
    </w:p>
    <w:p w14:paraId="07C57E07"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u w:val="single"/>
        </w:rPr>
        <w:t>leden</w:t>
      </w:r>
      <w:r>
        <w:rPr>
          <w:rStyle w:val="eop"/>
        </w:rPr>
        <w:t> </w:t>
      </w:r>
    </w:p>
    <w:p w14:paraId="3E808B6A"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dárcovství krve - doprovod našich žáků (15 dárců) do Fakultní nemocnice HK</w:t>
      </w:r>
      <w:r>
        <w:rPr>
          <w:rStyle w:val="eop"/>
        </w:rPr>
        <w:t> </w:t>
      </w:r>
    </w:p>
    <w:p w14:paraId="6471362D"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Fonts w:ascii="Segoe UI" w:hAnsi="Segoe UI" w:cs="Segoe UI"/>
          <w:u w:val="single"/>
        </w:rPr>
        <w:t>ú</w:t>
      </w:r>
      <w:r>
        <w:rPr>
          <w:rStyle w:val="normaltextrun"/>
          <w:u w:val="single"/>
        </w:rPr>
        <w:t>nor</w:t>
      </w:r>
      <w:r>
        <w:rPr>
          <w:rStyle w:val="eop"/>
        </w:rPr>
        <w:t> </w:t>
      </w:r>
    </w:p>
    <w:p w14:paraId="66383FED"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lyžařský kurz Čenkovice - 1.AB, 5.E</w:t>
      </w:r>
      <w:r>
        <w:rPr>
          <w:rStyle w:val="eop"/>
        </w:rPr>
        <w:t> </w:t>
      </w:r>
    </w:p>
    <w:p w14:paraId="16F9504D"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lyžařský kurz Rokytnice v Orlických horách - 2.E, 3.E</w:t>
      </w:r>
      <w:r>
        <w:rPr>
          <w:rStyle w:val="eop"/>
        </w:rPr>
        <w:t> </w:t>
      </w:r>
    </w:p>
    <w:p w14:paraId="758A4E58"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preventivní program „Zachraň mě“ - kurz 1. pomoci - 3.AB, 7.E </w:t>
      </w:r>
      <w:r>
        <w:rPr>
          <w:rStyle w:val="eop"/>
        </w:rPr>
        <w:t> </w:t>
      </w:r>
    </w:p>
    <w:p w14:paraId="55EC84E5"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u w:val="single"/>
        </w:rPr>
        <w:t>duben</w:t>
      </w:r>
      <w:r>
        <w:rPr>
          <w:rStyle w:val="eop"/>
        </w:rPr>
        <w:t> </w:t>
      </w:r>
    </w:p>
    <w:p w14:paraId="6DB33A01"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Ekofilmy - celá škola</w:t>
      </w:r>
      <w:r>
        <w:rPr>
          <w:rStyle w:val="eop"/>
        </w:rPr>
        <w:t> </w:t>
      </w:r>
    </w:p>
    <w:p w14:paraId="0FC51906"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botanická exkurze </w:t>
      </w:r>
      <w:proofErr w:type="spellStart"/>
      <w:r>
        <w:rPr>
          <w:rStyle w:val="normaltextrun"/>
        </w:rPr>
        <w:t>Habrov</w:t>
      </w:r>
      <w:proofErr w:type="spellEnd"/>
      <w:r>
        <w:rPr>
          <w:rStyle w:val="normaltextrun"/>
        </w:rPr>
        <w:t xml:space="preserve"> - 1.AB, 5.E</w:t>
      </w:r>
      <w:r>
        <w:rPr>
          <w:rStyle w:val="eop"/>
        </w:rPr>
        <w:t> </w:t>
      </w:r>
    </w:p>
    <w:p w14:paraId="175DBAF2"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u w:val="single"/>
        </w:rPr>
        <w:t>květen</w:t>
      </w:r>
      <w:r>
        <w:rPr>
          <w:rStyle w:val="eop"/>
        </w:rPr>
        <w:t> </w:t>
      </w:r>
    </w:p>
    <w:p w14:paraId="01D99F7F" w14:textId="77777777" w:rsidR="008C107A" w:rsidRDefault="008C107A" w:rsidP="008C107A">
      <w:pPr>
        <w:pStyle w:val="paragraph"/>
        <w:spacing w:before="0" w:beforeAutospacing="0" w:after="0" w:afterAutospacing="0"/>
        <w:ind w:left="360"/>
        <w:textAlignment w:val="baseline"/>
        <w:rPr>
          <w:rFonts w:ascii="Segoe UI" w:hAnsi="Segoe UI" w:cs="Segoe UI"/>
          <w:sz w:val="18"/>
          <w:szCs w:val="18"/>
        </w:rPr>
      </w:pPr>
      <w:r>
        <w:rPr>
          <w:rStyle w:val="normaltextrun"/>
        </w:rPr>
        <w:t>- exkurze ZOO Jihlava - 2.E</w:t>
      </w:r>
      <w:r>
        <w:rPr>
          <w:rStyle w:val="eop"/>
        </w:rPr>
        <w:t> </w:t>
      </w:r>
    </w:p>
    <w:p w14:paraId="14C88CDA" w14:textId="77777777" w:rsidR="008C107A" w:rsidRPr="00975388" w:rsidRDefault="008C107A" w:rsidP="008C107A">
      <w:pPr>
        <w:pStyle w:val="paragraph"/>
        <w:spacing w:before="0" w:beforeAutospacing="0" w:after="0" w:afterAutospacing="0"/>
        <w:ind w:firstLine="360"/>
        <w:jc w:val="both"/>
        <w:textAlignment w:val="baseline"/>
        <w:rPr>
          <w:sz w:val="18"/>
          <w:szCs w:val="18"/>
        </w:rPr>
      </w:pPr>
      <w:r w:rsidRPr="00975388">
        <w:rPr>
          <w:rStyle w:val="normaltextrun"/>
          <w:u w:val="single"/>
        </w:rPr>
        <w:t>červen</w:t>
      </w:r>
      <w:r w:rsidRPr="00975388">
        <w:rPr>
          <w:rStyle w:val="eop"/>
        </w:rPr>
        <w:t> </w:t>
      </w:r>
    </w:p>
    <w:p w14:paraId="6CD04623"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ekologický kurz - středisko SEVER Horní Maršov, vodácké kurzy - Vltava, Sázava </w:t>
      </w:r>
      <w:r>
        <w:rPr>
          <w:rStyle w:val="eop"/>
        </w:rPr>
        <w:t> </w:t>
      </w:r>
    </w:p>
    <w:p w14:paraId="0D1F8D60"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a Ohře, příměstský sportovní kurz</w:t>
      </w:r>
      <w:r>
        <w:rPr>
          <w:rStyle w:val="eop"/>
        </w:rPr>
        <w:t> </w:t>
      </w:r>
    </w:p>
    <w:p w14:paraId="0FD8827B" w14:textId="77777777" w:rsidR="00CF3792" w:rsidRDefault="008C107A" w:rsidP="008C107A">
      <w:pPr>
        <w:pStyle w:val="paragraph"/>
        <w:spacing w:before="0" w:beforeAutospacing="0" w:after="0" w:afterAutospacing="0"/>
        <w:ind w:firstLine="360"/>
        <w:jc w:val="both"/>
        <w:textAlignment w:val="baseline"/>
        <w:rPr>
          <w:rStyle w:val="eop"/>
        </w:rPr>
      </w:pPr>
      <w:r>
        <w:rPr>
          <w:rStyle w:val="normaltextrun"/>
        </w:rPr>
        <w:t>- exkurze ZOO Dvůr Králové - 3.B</w:t>
      </w:r>
      <w:r>
        <w:rPr>
          <w:rStyle w:val="eop"/>
        </w:rPr>
        <w:t> </w:t>
      </w:r>
    </w:p>
    <w:p w14:paraId="0E7F5BA4" w14:textId="1B24746F" w:rsidR="008C107A" w:rsidRDefault="00CF3792" w:rsidP="008C107A">
      <w:pPr>
        <w:pStyle w:val="paragraph"/>
        <w:spacing w:before="0" w:beforeAutospacing="0" w:after="0" w:afterAutospacing="0"/>
        <w:ind w:firstLine="360"/>
        <w:jc w:val="both"/>
        <w:textAlignment w:val="baseline"/>
        <w:rPr>
          <w:rFonts w:ascii="Segoe UI" w:hAnsi="Segoe UI" w:cs="Segoe UI"/>
          <w:sz w:val="18"/>
          <w:szCs w:val="18"/>
        </w:rPr>
      </w:pPr>
      <w:r>
        <w:rPr>
          <w:rStyle w:val="eop"/>
        </w:rPr>
        <w:t>- zeměpisný zájezd Švédsko zájemci</w:t>
      </w:r>
      <w:r>
        <w:rPr>
          <w:rStyle w:val="eop"/>
        </w:rPr>
        <w:tab/>
      </w:r>
      <w:r w:rsidR="00386849">
        <w:rPr>
          <w:rStyle w:val="eop"/>
        </w:rPr>
        <w:tab/>
        <w:t>Mgr. Petr Sedlák, koordinátor EVVO</w:t>
      </w:r>
    </w:p>
    <w:p w14:paraId="50A1229B" w14:textId="5C0CD713" w:rsidR="008C107A" w:rsidRDefault="008C107A" w:rsidP="00386849">
      <w:pPr>
        <w:pStyle w:val="paragraph"/>
        <w:spacing w:before="0" w:beforeAutospacing="0" w:after="0" w:afterAutospacing="0"/>
        <w:ind w:firstLine="360"/>
        <w:jc w:val="both"/>
        <w:textAlignment w:val="baseline"/>
        <w:rPr>
          <w:rFonts w:ascii="Segoe UI" w:hAnsi="Segoe UI" w:cs="Segoe UI"/>
          <w:sz w:val="18"/>
          <w:szCs w:val="18"/>
        </w:rPr>
      </w:pPr>
      <w:r>
        <w:rPr>
          <w:rStyle w:val="eop"/>
        </w:rPr>
        <w:lastRenderedPageBreak/>
        <w:t> </w:t>
      </w:r>
      <w:r>
        <w:rPr>
          <w:rStyle w:val="normaltextrun"/>
          <w:b/>
          <w:bCs/>
          <w:noProof/>
          <w:color w:val="00000A"/>
          <w:sz w:val="32"/>
          <w:szCs w:val="32"/>
        </w:rPr>
        <w:drawing>
          <wp:inline distT="0" distB="0" distL="0" distR="0" wp14:anchorId="1741425B" wp14:editId="0D05B4DA">
            <wp:extent cx="4772025" cy="3581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3581400"/>
                    </a:xfrm>
                    <a:prstGeom prst="rect">
                      <a:avLst/>
                    </a:prstGeom>
                    <a:noFill/>
                    <a:ln>
                      <a:noFill/>
                    </a:ln>
                  </pic:spPr>
                </pic:pic>
              </a:graphicData>
            </a:graphic>
          </wp:inline>
        </w:drawing>
      </w:r>
      <w:r>
        <w:rPr>
          <w:rStyle w:val="eop"/>
        </w:rPr>
        <w:t> </w:t>
      </w:r>
    </w:p>
    <w:p w14:paraId="50B9799C" w14:textId="35BF0839" w:rsidR="008C107A" w:rsidRDefault="008C107A" w:rsidP="008C107A">
      <w:pPr>
        <w:pStyle w:val="paragraph"/>
        <w:spacing w:before="0" w:beforeAutospacing="0" w:after="0" w:afterAutospacing="0"/>
        <w:ind w:firstLine="360"/>
        <w:jc w:val="center"/>
        <w:textAlignment w:val="baseline"/>
        <w:rPr>
          <w:rStyle w:val="eop"/>
        </w:rPr>
      </w:pPr>
      <w:r>
        <w:rPr>
          <w:rStyle w:val="normaltextrun"/>
        </w:rPr>
        <w:t>Adaptační kurz Seč (září 2021)</w:t>
      </w:r>
      <w:r>
        <w:rPr>
          <w:rStyle w:val="eop"/>
        </w:rPr>
        <w:t> </w:t>
      </w:r>
    </w:p>
    <w:p w14:paraId="7CAB37CA" w14:textId="77777777" w:rsidR="00975388" w:rsidRDefault="00975388" w:rsidP="008C107A">
      <w:pPr>
        <w:pStyle w:val="paragraph"/>
        <w:spacing w:before="0" w:beforeAutospacing="0" w:after="0" w:afterAutospacing="0"/>
        <w:ind w:firstLine="360"/>
        <w:jc w:val="center"/>
        <w:textAlignment w:val="baseline"/>
        <w:rPr>
          <w:rFonts w:ascii="Segoe UI" w:hAnsi="Segoe UI" w:cs="Segoe UI"/>
          <w:sz w:val="18"/>
          <w:szCs w:val="18"/>
        </w:rPr>
      </w:pPr>
    </w:p>
    <w:p w14:paraId="767B45B0" w14:textId="77777777" w:rsidR="008C107A" w:rsidRDefault="008C107A" w:rsidP="00A5095C">
      <w:pPr>
        <w:pStyle w:val="paragraph"/>
        <w:numPr>
          <w:ilvl w:val="0"/>
          <w:numId w:val="22"/>
        </w:numPr>
        <w:spacing w:before="0" w:beforeAutospacing="0" w:after="0" w:afterAutospacing="0"/>
        <w:ind w:firstLine="0"/>
        <w:jc w:val="both"/>
        <w:textAlignment w:val="baseline"/>
      </w:pPr>
      <w:r>
        <w:rPr>
          <w:rStyle w:val="normaltextrun"/>
        </w:rPr>
        <w:t xml:space="preserve">Snažíme se o </w:t>
      </w:r>
      <w:r>
        <w:rPr>
          <w:rStyle w:val="normaltextrun"/>
          <w:b/>
          <w:bCs/>
        </w:rPr>
        <w:t>ekologičtější provoz školy</w:t>
      </w:r>
      <w:r>
        <w:rPr>
          <w:rStyle w:val="normaltextrun"/>
        </w:rPr>
        <w:t>:</w:t>
      </w:r>
      <w:r>
        <w:rPr>
          <w:rStyle w:val="eop"/>
        </w:rPr>
        <w:t> </w:t>
      </w:r>
    </w:p>
    <w:p w14:paraId="722D5FFA"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Koš na plasty se nachází v každé třídě. Malé kontejnery na papír, plasty, sklo a hliník jsou umístěné na každém patře a sesypávají se do velkých, které jsou na školním dvoře. </w:t>
      </w:r>
      <w:r>
        <w:rPr>
          <w:rStyle w:val="eop"/>
        </w:rPr>
        <w:t> </w:t>
      </w:r>
    </w:p>
    <w:p w14:paraId="51C80184"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Po naplnění je vyvážejí technické služby města. U šaten se nachází kontejner na baterie. Škola je vytápěna dálkově a snažíme se vést studenty k šetření vodou a energií. Co nejvíce zpříjemnit a oživit prostory staré historické budovy se snaží naše výtvarnice a svou svědomitou péčí o rostliny na chodbách p. uč. Eva Hrubá.</w:t>
      </w:r>
      <w:r>
        <w:rPr>
          <w:rStyle w:val="eop"/>
        </w:rPr>
        <w:t> </w:t>
      </w:r>
    </w:p>
    <w:p w14:paraId="00EEFCFF" w14:textId="77777777" w:rsidR="008C107A" w:rsidRDefault="008C107A" w:rsidP="00A5095C">
      <w:pPr>
        <w:pStyle w:val="paragraph"/>
        <w:numPr>
          <w:ilvl w:val="0"/>
          <w:numId w:val="23"/>
        </w:numPr>
        <w:spacing w:before="0" w:beforeAutospacing="0" w:after="0" w:afterAutospacing="0"/>
        <w:ind w:firstLine="0"/>
        <w:jc w:val="both"/>
        <w:textAlignment w:val="baseline"/>
      </w:pPr>
      <w:r>
        <w:rPr>
          <w:rStyle w:val="normaltextrun"/>
        </w:rPr>
        <w:t xml:space="preserve">V učebně biologie je zřízen </w:t>
      </w:r>
      <w:r>
        <w:rPr>
          <w:rStyle w:val="normaltextrun"/>
          <w:b/>
          <w:bCs/>
        </w:rPr>
        <w:t>„koutek živé přírody“</w:t>
      </w:r>
      <w:r>
        <w:rPr>
          <w:rStyle w:val="normaltextrun"/>
        </w:rPr>
        <w:t xml:space="preserve">, kde chováme pakobylky, strašilky, šváby a </w:t>
      </w:r>
      <w:proofErr w:type="spellStart"/>
      <w:r>
        <w:rPr>
          <w:rStyle w:val="normaltextrun"/>
        </w:rPr>
        <w:t>achatiny</w:t>
      </w:r>
      <w:proofErr w:type="spellEnd"/>
      <w:r>
        <w:rPr>
          <w:rStyle w:val="normaltextrun"/>
        </w:rPr>
        <w:t>.</w:t>
      </w:r>
      <w:r>
        <w:rPr>
          <w:rStyle w:val="eop"/>
        </w:rPr>
        <w:t> </w:t>
      </w:r>
    </w:p>
    <w:p w14:paraId="6B6C8685" w14:textId="77777777" w:rsidR="008C107A" w:rsidRDefault="008C107A" w:rsidP="00A5095C">
      <w:pPr>
        <w:pStyle w:val="paragraph"/>
        <w:numPr>
          <w:ilvl w:val="0"/>
          <w:numId w:val="23"/>
        </w:numPr>
        <w:spacing w:before="0" w:beforeAutospacing="0" w:after="0" w:afterAutospacing="0"/>
        <w:ind w:firstLine="0"/>
        <w:jc w:val="both"/>
        <w:textAlignment w:val="baseline"/>
      </w:pPr>
      <w:r>
        <w:rPr>
          <w:rStyle w:val="normaltextrun"/>
        </w:rPr>
        <w:t xml:space="preserve">Pro </w:t>
      </w:r>
      <w:r>
        <w:rPr>
          <w:rStyle w:val="normaltextrun"/>
          <w:b/>
          <w:bCs/>
        </w:rPr>
        <w:t>ekovýchovné aktivity</w:t>
      </w:r>
      <w:r>
        <w:rPr>
          <w:rStyle w:val="normaltextrun"/>
        </w:rPr>
        <w:t xml:space="preserve"> často využíváme park v areálu gymnázia, nedaleký bývalý stadión ploché dráhy, městské parky, naučnou stezku podél náhonu Chrudimky i geologickou stezku pod Širokými schody.</w:t>
      </w:r>
      <w:r>
        <w:rPr>
          <w:rStyle w:val="eop"/>
        </w:rPr>
        <w:t> </w:t>
      </w:r>
    </w:p>
    <w:p w14:paraId="3D718BE3" w14:textId="77777777" w:rsidR="008C107A" w:rsidRDefault="008C107A" w:rsidP="00A5095C">
      <w:pPr>
        <w:pStyle w:val="paragraph"/>
        <w:numPr>
          <w:ilvl w:val="0"/>
          <w:numId w:val="23"/>
        </w:numPr>
        <w:spacing w:before="0" w:beforeAutospacing="0" w:after="0" w:afterAutospacing="0"/>
        <w:ind w:firstLine="0"/>
        <w:jc w:val="both"/>
        <w:textAlignment w:val="baseline"/>
      </w:pPr>
      <w:r>
        <w:rPr>
          <w:rStyle w:val="normaltextrun"/>
        </w:rPr>
        <w:t xml:space="preserve">I nadále </w:t>
      </w:r>
      <w:r>
        <w:rPr>
          <w:rStyle w:val="normaltextrun"/>
          <w:b/>
          <w:bCs/>
        </w:rPr>
        <w:t>udržujeme spolupráci</w:t>
      </w:r>
      <w:r>
        <w:rPr>
          <w:rStyle w:val="normaltextrun"/>
        </w:rPr>
        <w:t xml:space="preserve"> s následujícími institucemi:</w:t>
      </w:r>
      <w:r>
        <w:rPr>
          <w:rStyle w:val="eop"/>
        </w:rPr>
        <w:t> </w:t>
      </w:r>
    </w:p>
    <w:p w14:paraId="48105450"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CHALOUPKY – středisko pro vzdělávání a výchovu v přírodě (kurzy, exkurze)</w:t>
      </w:r>
      <w:r>
        <w:rPr>
          <w:rStyle w:val="eop"/>
        </w:rPr>
        <w:t> </w:t>
      </w:r>
    </w:p>
    <w:p w14:paraId="357F5A87"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 xml:space="preserve">Středisko ekologické výchovy a etiky </w:t>
      </w:r>
      <w:proofErr w:type="spellStart"/>
      <w:r>
        <w:rPr>
          <w:rStyle w:val="normaltextrun"/>
        </w:rPr>
        <w:t>Rýchory</w:t>
      </w:r>
      <w:proofErr w:type="spellEnd"/>
      <w:r>
        <w:rPr>
          <w:rStyle w:val="normaltextrun"/>
        </w:rPr>
        <w:t xml:space="preserve"> – SEVER (kurzy)</w:t>
      </w:r>
      <w:r>
        <w:rPr>
          <w:rStyle w:val="eop"/>
        </w:rPr>
        <w:t> </w:t>
      </w:r>
    </w:p>
    <w:p w14:paraId="71C0C23C"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Ekocentrum PALETA Pardubice (programy)</w:t>
      </w:r>
      <w:r>
        <w:rPr>
          <w:rStyle w:val="eop"/>
        </w:rPr>
        <w:t> </w:t>
      </w:r>
    </w:p>
    <w:p w14:paraId="0AE865CC"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Ekocentrum Zelený dům Chrudim (programy, přednášky)</w:t>
      </w:r>
      <w:r>
        <w:rPr>
          <w:rStyle w:val="eop"/>
        </w:rPr>
        <w:t> </w:t>
      </w:r>
    </w:p>
    <w:p w14:paraId="1095E91A"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Vodní zdroje Chrudim, spol. s r. o. (návštěvy sbírek, přednášky, exkurze)</w:t>
      </w:r>
      <w:r>
        <w:rPr>
          <w:rStyle w:val="eop"/>
        </w:rPr>
        <w:t> </w:t>
      </w:r>
    </w:p>
    <w:p w14:paraId="621C4171"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Krajská hygienická stanice (přednášky, praktický seminář)</w:t>
      </w:r>
      <w:r>
        <w:rPr>
          <w:rStyle w:val="eop"/>
        </w:rPr>
        <w:t> </w:t>
      </w:r>
    </w:p>
    <w:p w14:paraId="71077253"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Správa CHKO Železné hory (přednášky, exkurze)</w:t>
      </w:r>
      <w:r>
        <w:rPr>
          <w:rStyle w:val="eop"/>
        </w:rPr>
        <w:t> </w:t>
      </w:r>
    </w:p>
    <w:p w14:paraId="45B9D808" w14:textId="77777777" w:rsidR="008C107A" w:rsidRDefault="008C107A" w:rsidP="008C107A">
      <w:pPr>
        <w:pStyle w:val="paragraph"/>
        <w:spacing w:before="0" w:beforeAutospacing="0" w:after="0" w:afterAutospacing="0"/>
        <w:ind w:firstLine="360"/>
        <w:jc w:val="both"/>
        <w:textAlignment w:val="baseline"/>
        <w:rPr>
          <w:rFonts w:ascii="Segoe UI" w:hAnsi="Segoe UI" w:cs="Segoe UI"/>
          <w:sz w:val="18"/>
          <w:szCs w:val="18"/>
        </w:rPr>
      </w:pPr>
      <w:r>
        <w:rPr>
          <w:rStyle w:val="normaltextrun"/>
        </w:rPr>
        <w:t xml:space="preserve">Katedra systémového inženýrství FES UP (využití a ukázky </w:t>
      </w:r>
      <w:proofErr w:type="spellStart"/>
      <w:r>
        <w:rPr>
          <w:rStyle w:val="normaltextrun"/>
        </w:rPr>
        <w:t>GISů</w:t>
      </w:r>
      <w:proofErr w:type="spellEnd"/>
      <w:r>
        <w:rPr>
          <w:rStyle w:val="normaltextrun"/>
        </w:rPr>
        <w:t>)</w:t>
      </w:r>
      <w:r>
        <w:rPr>
          <w:rStyle w:val="eop"/>
        </w:rPr>
        <w:t> </w:t>
      </w:r>
    </w:p>
    <w:p w14:paraId="05A18ABE" w14:textId="77777777" w:rsidR="008C107A" w:rsidRDefault="008C107A" w:rsidP="008C107A">
      <w:pPr>
        <w:pStyle w:val="paragraph"/>
        <w:spacing w:before="0" w:beforeAutospacing="0" w:after="0" w:afterAutospacing="0"/>
        <w:ind w:firstLine="360"/>
        <w:jc w:val="both"/>
        <w:textAlignment w:val="baseline"/>
        <w:rPr>
          <w:rFonts w:ascii="Segoe UI" w:hAnsi="Segoe UI" w:cs="Segoe UI"/>
          <w:sz w:val="18"/>
          <w:szCs w:val="18"/>
        </w:rPr>
      </w:pPr>
      <w:r>
        <w:rPr>
          <w:rStyle w:val="normaltextrun"/>
        </w:rPr>
        <w:t>ZOO Jihlava</w:t>
      </w:r>
      <w:r>
        <w:rPr>
          <w:rStyle w:val="eop"/>
        </w:rPr>
        <w:t> </w:t>
      </w:r>
    </w:p>
    <w:p w14:paraId="21545AB7" w14:textId="77777777" w:rsidR="008C107A" w:rsidRDefault="008C107A" w:rsidP="008C107A">
      <w:pPr>
        <w:pStyle w:val="paragraph"/>
        <w:spacing w:before="0" w:beforeAutospacing="0" w:after="0" w:afterAutospacing="0"/>
        <w:ind w:firstLine="360"/>
        <w:jc w:val="both"/>
        <w:textAlignment w:val="baseline"/>
        <w:rPr>
          <w:rFonts w:ascii="Segoe UI" w:hAnsi="Segoe UI" w:cs="Segoe UI"/>
          <w:sz w:val="18"/>
          <w:szCs w:val="18"/>
        </w:rPr>
      </w:pPr>
      <w:r>
        <w:rPr>
          <w:rStyle w:val="normaltextrun"/>
        </w:rPr>
        <w:t>Regionální muzeum Chrudim (výstavy)</w:t>
      </w:r>
      <w:r>
        <w:rPr>
          <w:rStyle w:val="eop"/>
        </w:rPr>
        <w:t> </w:t>
      </w:r>
    </w:p>
    <w:p w14:paraId="3C28E118" w14:textId="77777777" w:rsidR="008C107A" w:rsidRDefault="008C107A" w:rsidP="008C107A">
      <w:pPr>
        <w:pStyle w:val="paragraph"/>
        <w:spacing w:before="0" w:beforeAutospacing="0" w:after="0" w:afterAutospacing="0"/>
        <w:ind w:firstLine="360"/>
        <w:jc w:val="both"/>
        <w:textAlignment w:val="baseline"/>
        <w:rPr>
          <w:rFonts w:ascii="Segoe UI" w:hAnsi="Segoe UI" w:cs="Segoe UI"/>
          <w:sz w:val="18"/>
          <w:szCs w:val="18"/>
        </w:rPr>
      </w:pPr>
      <w:r>
        <w:rPr>
          <w:rStyle w:val="normaltextrun"/>
        </w:rPr>
        <w:t>Dům dětí a mládeže Chrudim (soutěže, výstavy)</w:t>
      </w:r>
      <w:r>
        <w:rPr>
          <w:rStyle w:val="eop"/>
        </w:rPr>
        <w:t> </w:t>
      </w:r>
    </w:p>
    <w:p w14:paraId="07501B8E" w14:textId="77777777" w:rsidR="008C107A" w:rsidRDefault="008C107A" w:rsidP="008C107A">
      <w:pPr>
        <w:pStyle w:val="paragraph"/>
        <w:spacing w:before="0" w:beforeAutospacing="0" w:after="0" w:afterAutospacing="0"/>
        <w:ind w:left="360"/>
        <w:jc w:val="both"/>
        <w:textAlignment w:val="baseline"/>
        <w:rPr>
          <w:rFonts w:ascii="Segoe UI" w:hAnsi="Segoe UI" w:cs="Segoe UI"/>
          <w:sz w:val="18"/>
          <w:szCs w:val="18"/>
        </w:rPr>
      </w:pPr>
      <w:r>
        <w:rPr>
          <w:rStyle w:val="normaltextrun"/>
        </w:rPr>
        <w:t>Městský úřad Chrudim (akce ke Dni Země)</w:t>
      </w:r>
      <w:r>
        <w:rPr>
          <w:rStyle w:val="eop"/>
        </w:rPr>
        <w:t> </w:t>
      </w:r>
    </w:p>
    <w:p w14:paraId="273DD527" w14:textId="34A82E81" w:rsidR="008C107A" w:rsidRDefault="008C107A" w:rsidP="00A5095C">
      <w:pPr>
        <w:pStyle w:val="paragraph"/>
        <w:numPr>
          <w:ilvl w:val="0"/>
          <w:numId w:val="24"/>
        </w:numPr>
        <w:spacing w:before="0" w:beforeAutospacing="0" w:after="0" w:afterAutospacing="0"/>
        <w:ind w:firstLine="0"/>
        <w:jc w:val="both"/>
        <w:textAlignment w:val="baseline"/>
      </w:pPr>
      <w:r>
        <w:rPr>
          <w:rStyle w:val="normaltextrun"/>
        </w:rPr>
        <w:t xml:space="preserve">Nástěnku s  přírodovědnou a ekologickou tématikou </w:t>
      </w:r>
      <w:r w:rsidR="00975388">
        <w:rPr>
          <w:rStyle w:val="normaltextrun"/>
        </w:rPr>
        <w:t>žáci</w:t>
      </w:r>
      <w:r>
        <w:rPr>
          <w:rStyle w:val="normaltextrun"/>
        </w:rPr>
        <w:t xml:space="preserve"> naleznou ve </w:t>
      </w:r>
      <w:r w:rsidR="00CF3792">
        <w:rPr>
          <w:rStyle w:val="normaltextrun"/>
        </w:rPr>
        <w:t xml:space="preserve">               </w:t>
      </w:r>
      <w:r>
        <w:rPr>
          <w:rStyle w:val="normaltextrun"/>
        </w:rPr>
        <w:t>3. patře gymnázia.</w:t>
      </w:r>
      <w:r>
        <w:rPr>
          <w:rStyle w:val="eop"/>
        </w:rPr>
        <w:t> </w:t>
      </w:r>
    </w:p>
    <w:p w14:paraId="0A270659" w14:textId="77777777" w:rsidR="008C107A" w:rsidRDefault="008C107A" w:rsidP="008C107A">
      <w:pPr>
        <w:pStyle w:val="paragraph"/>
        <w:spacing w:before="0" w:beforeAutospacing="0" w:after="0" w:afterAutospacing="0"/>
        <w:ind w:left="3900"/>
        <w:jc w:val="both"/>
        <w:textAlignment w:val="baseline"/>
        <w:rPr>
          <w:rFonts w:ascii="Segoe UI" w:hAnsi="Segoe UI" w:cs="Segoe UI"/>
          <w:sz w:val="18"/>
          <w:szCs w:val="18"/>
        </w:rPr>
      </w:pPr>
      <w:r>
        <w:rPr>
          <w:rStyle w:val="eop"/>
        </w:rPr>
        <w:t> </w:t>
      </w:r>
    </w:p>
    <w:p w14:paraId="162B3B42" w14:textId="4F882C5B" w:rsidR="008C107A" w:rsidRDefault="008C107A" w:rsidP="008C107A">
      <w:pPr>
        <w:pStyle w:val="paragraph"/>
        <w:spacing w:before="0" w:beforeAutospacing="0" w:after="0" w:afterAutospacing="0"/>
        <w:ind w:left="3900"/>
        <w:jc w:val="both"/>
        <w:textAlignment w:val="baseline"/>
        <w:rPr>
          <w:rFonts w:ascii="Segoe UI" w:hAnsi="Segoe UI" w:cs="Segoe UI"/>
          <w:sz w:val="18"/>
          <w:szCs w:val="18"/>
        </w:rPr>
      </w:pPr>
    </w:p>
    <w:p w14:paraId="5C81312E" w14:textId="335A4A82" w:rsidR="00DF3CC8" w:rsidRPr="00DF3CC8" w:rsidRDefault="008C107A" w:rsidP="00AB0A96">
      <w:pPr>
        <w:pStyle w:val="paragraph"/>
        <w:spacing w:before="0" w:beforeAutospacing="0" w:after="0" w:afterAutospacing="0"/>
        <w:textAlignment w:val="baseline"/>
        <w:rPr>
          <w:b/>
          <w:bCs/>
          <w:sz w:val="32"/>
          <w:szCs w:val="32"/>
        </w:rPr>
      </w:pPr>
      <w:r>
        <w:rPr>
          <w:rStyle w:val="eop"/>
        </w:rPr>
        <w:t> </w:t>
      </w:r>
      <w:r w:rsidR="00DF3CC8" w:rsidRPr="00DF3CC8">
        <w:rPr>
          <w:b/>
          <w:bCs/>
          <w:sz w:val="32"/>
          <w:szCs w:val="32"/>
        </w:rPr>
        <w:t>Zpráva o činnosti školního psychologa ve školním roce 2021/2022</w:t>
      </w:r>
    </w:p>
    <w:p w14:paraId="6348948A"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1) </w:t>
      </w:r>
      <w:r>
        <w:rPr>
          <w:b/>
          <w:bCs/>
        </w:rPr>
        <w:t xml:space="preserve">v oblasti výukových a výchovných </w:t>
      </w:r>
      <w:proofErr w:type="spellStart"/>
      <w:r>
        <w:rPr>
          <w:b/>
          <w:bCs/>
        </w:rPr>
        <w:t>probl</w:t>
      </w:r>
      <w:proofErr w:type="spellEnd"/>
      <w:r>
        <w:rPr>
          <w:b/>
          <w:bCs/>
          <w:lang w:val="fr-FR"/>
        </w:rPr>
        <w:t>é</w:t>
      </w:r>
      <w:proofErr w:type="spellStart"/>
      <w:r>
        <w:rPr>
          <w:b/>
          <w:bCs/>
        </w:rPr>
        <w:t>mů</w:t>
      </w:r>
      <w:proofErr w:type="spellEnd"/>
    </w:p>
    <w:p w14:paraId="72776DD6" w14:textId="77777777" w:rsidR="00DF3CC8" w:rsidRPr="00040B76" w:rsidRDefault="00DF3CC8" w:rsidP="00DF3CC8">
      <w:pPr>
        <w:pStyle w:val="Odstavecseseznamem"/>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spoluprac</w:t>
      </w:r>
      <w:r>
        <w:rPr>
          <w:rFonts w:ascii="Times New Roman" w:hAnsi="Times New Roman"/>
          <w:sz w:val="24"/>
          <w:szCs w:val="24"/>
        </w:rPr>
        <w:t>ovala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př</w:t>
      </w:r>
      <w:r w:rsidRPr="00040B76">
        <w:rPr>
          <w:rFonts w:ascii="Times New Roman" w:hAnsi="Times New Roman"/>
          <w:sz w:val="24"/>
          <w:szCs w:val="24"/>
          <w:lang w:val="it-IT"/>
        </w:rPr>
        <w:t xml:space="preserve">i </w:t>
      </w:r>
      <w:r w:rsidRPr="002E6516">
        <w:rPr>
          <w:rFonts w:ascii="Times New Roman" w:hAnsi="Times New Roman"/>
          <w:sz w:val="24"/>
          <w:szCs w:val="24"/>
        </w:rPr>
        <w:t>diagnostice</w:t>
      </w:r>
      <w:r w:rsidRPr="00040B76">
        <w:rPr>
          <w:rFonts w:ascii="Times New Roman" w:hAnsi="Times New Roman"/>
          <w:sz w:val="24"/>
          <w:szCs w:val="24"/>
          <w:lang w:val="it-IT"/>
        </w:rPr>
        <w:t xml:space="preserve"> v</w:t>
      </w:r>
      <w:proofErr w:type="spellStart"/>
      <w:r w:rsidRPr="00040B76">
        <w:rPr>
          <w:rFonts w:ascii="Times New Roman" w:hAnsi="Times New Roman"/>
          <w:sz w:val="24"/>
          <w:szCs w:val="24"/>
        </w:rPr>
        <w:t>ýukových</w:t>
      </w:r>
      <w:proofErr w:type="spellEnd"/>
      <w:r w:rsidRPr="00040B76">
        <w:rPr>
          <w:rFonts w:ascii="Times New Roman" w:hAnsi="Times New Roman"/>
          <w:sz w:val="24"/>
          <w:szCs w:val="24"/>
        </w:rPr>
        <w:t xml:space="preserve"> a výchovných </w:t>
      </w:r>
      <w:proofErr w:type="spellStart"/>
      <w:r w:rsidRPr="00040B76">
        <w:rPr>
          <w:rFonts w:ascii="Times New Roman" w:hAnsi="Times New Roman"/>
          <w:sz w:val="24"/>
          <w:szCs w:val="24"/>
        </w:rPr>
        <w:t>probl</w:t>
      </w:r>
      <w:proofErr w:type="spellEnd"/>
      <w:r w:rsidRPr="00040B76">
        <w:rPr>
          <w:rFonts w:ascii="Times New Roman" w:hAnsi="Times New Roman"/>
          <w:sz w:val="24"/>
          <w:szCs w:val="24"/>
          <w:lang w:val="fr-FR"/>
        </w:rPr>
        <w:t>é</w:t>
      </w:r>
      <w:proofErr w:type="spellStart"/>
      <w:r w:rsidRPr="00040B76">
        <w:rPr>
          <w:rFonts w:ascii="Times New Roman" w:hAnsi="Times New Roman"/>
          <w:sz w:val="24"/>
          <w:szCs w:val="24"/>
        </w:rPr>
        <w:t>mů</w:t>
      </w:r>
      <w:proofErr w:type="spellEnd"/>
      <w:r w:rsidRPr="00040B76">
        <w:rPr>
          <w:rFonts w:ascii="Times New Roman" w:hAnsi="Times New Roman"/>
          <w:sz w:val="24"/>
          <w:szCs w:val="24"/>
        </w:rPr>
        <w:t xml:space="preserve"> žáků</w:t>
      </w:r>
    </w:p>
    <w:p w14:paraId="6ABDA6AC" w14:textId="77777777" w:rsidR="00DF3CC8" w:rsidRPr="00040B76" w:rsidRDefault="00DF3CC8" w:rsidP="00DF3CC8">
      <w:pPr>
        <w:pStyle w:val="Odstavecseseznamem"/>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pomáh</w:t>
      </w:r>
      <w:r>
        <w:rPr>
          <w:rFonts w:ascii="Times New Roman" w:hAnsi="Times New Roman"/>
          <w:sz w:val="24"/>
          <w:szCs w:val="24"/>
        </w:rPr>
        <w:t>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řešit již vznikl</w:t>
      </w:r>
      <w:r w:rsidRPr="00040B76">
        <w:rPr>
          <w:rFonts w:ascii="Times New Roman" w:hAnsi="Times New Roman"/>
          <w:sz w:val="24"/>
          <w:szCs w:val="24"/>
          <w:lang w:val="fr-FR"/>
        </w:rPr>
        <w:t xml:space="preserve">é </w:t>
      </w:r>
      <w:proofErr w:type="spellStart"/>
      <w:r w:rsidRPr="00040B76">
        <w:rPr>
          <w:rFonts w:ascii="Times New Roman" w:hAnsi="Times New Roman"/>
          <w:sz w:val="24"/>
          <w:szCs w:val="24"/>
        </w:rPr>
        <w:t>probl</w:t>
      </w:r>
      <w:proofErr w:type="spellEnd"/>
      <w:r w:rsidRPr="00040B76">
        <w:rPr>
          <w:rFonts w:ascii="Times New Roman" w:hAnsi="Times New Roman"/>
          <w:sz w:val="24"/>
          <w:szCs w:val="24"/>
          <w:lang w:val="fr-FR"/>
        </w:rPr>
        <w:t>é</w:t>
      </w:r>
      <w:r w:rsidRPr="00040B76">
        <w:rPr>
          <w:rFonts w:ascii="Times New Roman" w:hAnsi="Times New Roman"/>
          <w:sz w:val="24"/>
          <w:szCs w:val="24"/>
        </w:rPr>
        <w:t>my</w:t>
      </w:r>
    </w:p>
    <w:p w14:paraId="08AFFF1C" w14:textId="77777777" w:rsidR="00DF3CC8" w:rsidRPr="00040B76" w:rsidRDefault="00DF3CC8" w:rsidP="00DF3CC8">
      <w:pPr>
        <w:pStyle w:val="Odstavecseseznamem"/>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podíl</w:t>
      </w:r>
      <w:r>
        <w:rPr>
          <w:rFonts w:ascii="Times New Roman" w:hAnsi="Times New Roman"/>
          <w:sz w:val="24"/>
          <w:szCs w:val="24"/>
        </w:rPr>
        <w:t>ela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se na prevenci školní neúspěšnosti</w:t>
      </w:r>
    </w:p>
    <w:p w14:paraId="62DA9ADA" w14:textId="77777777" w:rsidR="00DF3CC8" w:rsidRPr="00040B76" w:rsidRDefault="00DF3CC8" w:rsidP="00DF3CC8">
      <w:pPr>
        <w:pStyle w:val="Odstavecseseznamem"/>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pom</w:t>
      </w:r>
      <w:r>
        <w:rPr>
          <w:rFonts w:ascii="Times New Roman" w:hAnsi="Times New Roman"/>
          <w:sz w:val="24"/>
          <w:szCs w:val="24"/>
        </w:rPr>
        <w:t>áhala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při adaptačních nesnází</w:t>
      </w:r>
      <w:proofErr w:type="spellStart"/>
      <w:r w:rsidRPr="00040B76">
        <w:rPr>
          <w:rFonts w:ascii="Times New Roman" w:hAnsi="Times New Roman"/>
          <w:sz w:val="24"/>
          <w:szCs w:val="24"/>
          <w:lang w:val="de-DE"/>
        </w:rPr>
        <w:t>ch</w:t>
      </w:r>
      <w:proofErr w:type="spellEnd"/>
      <w:r w:rsidRPr="00040B76">
        <w:rPr>
          <w:rFonts w:ascii="Times New Roman" w:hAnsi="Times New Roman"/>
          <w:sz w:val="24"/>
          <w:szCs w:val="24"/>
          <w:lang w:val="de-DE"/>
        </w:rPr>
        <w:t xml:space="preserve"> </w:t>
      </w:r>
      <w:r w:rsidRPr="00040B76">
        <w:rPr>
          <w:rFonts w:ascii="Times New Roman" w:hAnsi="Times New Roman"/>
          <w:sz w:val="24"/>
          <w:szCs w:val="24"/>
        </w:rPr>
        <w:t>př</w:t>
      </w:r>
      <w:r w:rsidRPr="00040B76">
        <w:rPr>
          <w:rFonts w:ascii="Times New Roman" w:hAnsi="Times New Roman"/>
          <w:sz w:val="24"/>
          <w:szCs w:val="24"/>
          <w:lang w:val="it-IT"/>
        </w:rPr>
        <w:t>i p</w:t>
      </w:r>
      <w:proofErr w:type="spellStart"/>
      <w:r w:rsidRPr="00040B76">
        <w:rPr>
          <w:rFonts w:ascii="Times New Roman" w:hAnsi="Times New Roman"/>
          <w:sz w:val="24"/>
          <w:szCs w:val="24"/>
        </w:rPr>
        <w:t>řechodu</w:t>
      </w:r>
      <w:proofErr w:type="spellEnd"/>
      <w:r w:rsidRPr="00040B76">
        <w:rPr>
          <w:rFonts w:ascii="Times New Roman" w:hAnsi="Times New Roman"/>
          <w:sz w:val="24"/>
          <w:szCs w:val="24"/>
        </w:rPr>
        <w:t xml:space="preserve"> </w:t>
      </w:r>
      <w:r>
        <w:rPr>
          <w:rFonts w:ascii="Times New Roman" w:hAnsi="Times New Roman"/>
          <w:sz w:val="24"/>
          <w:szCs w:val="24"/>
        </w:rPr>
        <w:t>na prezenční výuku</w:t>
      </w:r>
    </w:p>
    <w:p w14:paraId="77739A8C" w14:textId="77777777" w:rsidR="00DF3CC8" w:rsidRPr="00040B76" w:rsidRDefault="00DF3CC8" w:rsidP="00DF3CC8">
      <w:pPr>
        <w:pStyle w:val="Odstavecseseznamem"/>
        <w:numPr>
          <w:ilvl w:val="0"/>
          <w:numId w:val="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spolupr</w:t>
      </w:r>
      <w:r>
        <w:rPr>
          <w:rFonts w:ascii="Times New Roman" w:hAnsi="Times New Roman"/>
          <w:sz w:val="24"/>
          <w:szCs w:val="24"/>
        </w:rPr>
        <w:t>a</w:t>
      </w:r>
      <w:r w:rsidRPr="00040B76">
        <w:rPr>
          <w:rFonts w:ascii="Times New Roman" w:hAnsi="Times New Roman"/>
          <w:sz w:val="24"/>
          <w:szCs w:val="24"/>
        </w:rPr>
        <w:t>c</w:t>
      </w:r>
      <w:r>
        <w:rPr>
          <w:rFonts w:ascii="Times New Roman" w:hAnsi="Times New Roman"/>
          <w:sz w:val="24"/>
          <w:szCs w:val="24"/>
        </w:rPr>
        <w:t>ovala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s učiteli, rodiči, výchovným poradcem</w:t>
      </w:r>
      <w:r>
        <w:rPr>
          <w:rFonts w:ascii="Times New Roman" w:hAnsi="Times New Roman"/>
          <w:sz w:val="24"/>
          <w:szCs w:val="24"/>
        </w:rPr>
        <w:t>, metodikem prevence a ředitelkou školy</w:t>
      </w:r>
    </w:p>
    <w:p w14:paraId="28FCE8A5"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2) </w:t>
      </w:r>
      <w:r>
        <w:rPr>
          <w:b/>
          <w:bCs/>
        </w:rPr>
        <w:t xml:space="preserve">v oblasti prevence </w:t>
      </w:r>
      <w:proofErr w:type="spellStart"/>
      <w:r>
        <w:rPr>
          <w:b/>
          <w:bCs/>
        </w:rPr>
        <w:t>rizikov</w:t>
      </w:r>
      <w:proofErr w:type="spellEnd"/>
      <w:r>
        <w:rPr>
          <w:b/>
          <w:bCs/>
          <w:lang w:val="fr-FR"/>
        </w:rPr>
        <w:t>é</w:t>
      </w:r>
      <w:r>
        <w:rPr>
          <w:b/>
          <w:bCs/>
        </w:rPr>
        <w:t>ho chování</w:t>
      </w:r>
    </w:p>
    <w:p w14:paraId="0975B81E" w14:textId="77777777" w:rsidR="00DF3CC8" w:rsidRPr="00040B76" w:rsidRDefault="00DF3CC8" w:rsidP="00DF3CC8">
      <w:pPr>
        <w:pStyle w:val="Odstavecseseznamem"/>
        <w:numPr>
          <w:ilvl w:val="0"/>
          <w:numId w:val="10"/>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pomáh</w:t>
      </w:r>
      <w:r>
        <w:rPr>
          <w:rFonts w:ascii="Times New Roman" w:hAnsi="Times New Roman"/>
          <w:sz w:val="24"/>
          <w:szCs w:val="24"/>
        </w:rPr>
        <w:t>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 xml:space="preserve">při mapování </w:t>
      </w:r>
      <w:r w:rsidRPr="00040B76">
        <w:rPr>
          <w:rFonts w:ascii="Times New Roman" w:hAnsi="Times New Roman"/>
          <w:sz w:val="24"/>
          <w:szCs w:val="24"/>
          <w:lang w:val="fr-FR"/>
        </w:rPr>
        <w:t>soci</w:t>
      </w:r>
      <w:proofErr w:type="spellStart"/>
      <w:r w:rsidRPr="00040B76">
        <w:rPr>
          <w:rFonts w:ascii="Times New Roman" w:hAnsi="Times New Roman"/>
          <w:sz w:val="24"/>
          <w:szCs w:val="24"/>
        </w:rPr>
        <w:t>álního</w:t>
      </w:r>
      <w:proofErr w:type="spellEnd"/>
      <w:r w:rsidRPr="00040B76">
        <w:rPr>
          <w:rFonts w:ascii="Times New Roman" w:hAnsi="Times New Roman"/>
          <w:sz w:val="24"/>
          <w:szCs w:val="24"/>
        </w:rPr>
        <w:t xml:space="preserve"> klimatu třídy (zlepšení spolupráce a komunikace mezi žáky, stmelení kolektivu, …)</w:t>
      </w:r>
    </w:p>
    <w:p w14:paraId="042516E4"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3) </w:t>
      </w:r>
      <w:r>
        <w:rPr>
          <w:b/>
          <w:bCs/>
        </w:rPr>
        <w:t xml:space="preserve">v oblasti </w:t>
      </w:r>
      <w:proofErr w:type="spellStart"/>
      <w:r>
        <w:rPr>
          <w:b/>
          <w:bCs/>
        </w:rPr>
        <w:t>krizov</w:t>
      </w:r>
      <w:proofErr w:type="spellEnd"/>
      <w:r>
        <w:rPr>
          <w:b/>
          <w:bCs/>
          <w:lang w:val="fr-FR"/>
        </w:rPr>
        <w:t xml:space="preserve">é </w:t>
      </w:r>
      <w:r>
        <w:rPr>
          <w:b/>
          <w:bCs/>
          <w:lang w:val="es-ES_tradnl"/>
        </w:rPr>
        <w:t>intervence</w:t>
      </w:r>
    </w:p>
    <w:p w14:paraId="1DEBE0F4" w14:textId="2C213359" w:rsidR="00DF3CC8"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hAnsi="Times New Roman"/>
          <w:sz w:val="24"/>
          <w:szCs w:val="24"/>
        </w:rPr>
      </w:pPr>
      <w:r w:rsidRPr="00040B76">
        <w:rPr>
          <w:rFonts w:ascii="Times New Roman" w:hAnsi="Times New Roman"/>
          <w:sz w:val="24"/>
          <w:szCs w:val="24"/>
        </w:rPr>
        <w:t>poskyt</w:t>
      </w:r>
      <w:r>
        <w:rPr>
          <w:rFonts w:ascii="Times New Roman" w:hAnsi="Times New Roman"/>
          <w:sz w:val="24"/>
          <w:szCs w:val="24"/>
        </w:rPr>
        <w:t>ovala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krizovou intervenci a pomoc při</w:t>
      </w:r>
      <w:r>
        <w:rPr>
          <w:rFonts w:ascii="Times New Roman" w:hAnsi="Times New Roman"/>
          <w:sz w:val="24"/>
          <w:szCs w:val="24"/>
        </w:rPr>
        <w:t xml:space="preserve"> </w:t>
      </w:r>
      <w:r w:rsidRPr="00040B76">
        <w:rPr>
          <w:rFonts w:ascii="Times New Roman" w:hAnsi="Times New Roman"/>
          <w:sz w:val="24"/>
          <w:szCs w:val="24"/>
        </w:rPr>
        <w:t>zvládání náročný</w:t>
      </w:r>
      <w:proofErr w:type="spellStart"/>
      <w:r w:rsidRPr="00040B76">
        <w:rPr>
          <w:rFonts w:ascii="Times New Roman" w:hAnsi="Times New Roman"/>
          <w:sz w:val="24"/>
          <w:szCs w:val="24"/>
          <w:lang w:val="de-DE"/>
        </w:rPr>
        <w:t>ch</w:t>
      </w:r>
      <w:proofErr w:type="spellEnd"/>
      <w:r>
        <w:rPr>
          <w:rFonts w:ascii="Times New Roman" w:hAnsi="Times New Roman"/>
          <w:sz w:val="24"/>
          <w:szCs w:val="24"/>
          <w:lang w:val="de-DE"/>
        </w:rPr>
        <w:t xml:space="preserve"> </w:t>
      </w:r>
      <w:r w:rsidRPr="00040B76">
        <w:rPr>
          <w:rFonts w:ascii="Times New Roman" w:hAnsi="Times New Roman"/>
          <w:sz w:val="24"/>
          <w:szCs w:val="24"/>
        </w:rPr>
        <w:t xml:space="preserve">životních </w:t>
      </w:r>
      <w:r>
        <w:rPr>
          <w:rFonts w:ascii="Times New Roman" w:hAnsi="Times New Roman"/>
          <w:sz w:val="24"/>
          <w:szCs w:val="24"/>
        </w:rPr>
        <w:t xml:space="preserve"> </w:t>
      </w:r>
      <w:r w:rsidRPr="00040B76">
        <w:rPr>
          <w:rFonts w:ascii="Times New Roman" w:hAnsi="Times New Roman"/>
          <w:sz w:val="24"/>
          <w:szCs w:val="24"/>
        </w:rPr>
        <w:t>situací</w:t>
      </w:r>
      <w:r>
        <w:rPr>
          <w:rFonts w:ascii="Times New Roman" w:hAnsi="Times New Roman"/>
          <w:sz w:val="24"/>
          <w:szCs w:val="24"/>
        </w:rPr>
        <w:t xml:space="preserve"> </w:t>
      </w:r>
      <w:r w:rsidRPr="00040B76">
        <w:rPr>
          <w:rFonts w:ascii="Times New Roman" w:hAnsi="Times New Roman"/>
          <w:sz w:val="24"/>
          <w:szCs w:val="24"/>
        </w:rPr>
        <w:t>žák</w:t>
      </w:r>
      <w:r>
        <w:rPr>
          <w:rFonts w:ascii="Times New Roman" w:hAnsi="Times New Roman"/>
          <w:sz w:val="24"/>
          <w:szCs w:val="24"/>
        </w:rPr>
        <w:t>ům, třídám a</w:t>
      </w:r>
      <w:r w:rsidRPr="00040B76">
        <w:rPr>
          <w:rFonts w:ascii="Times New Roman" w:hAnsi="Times New Roman"/>
          <w:sz w:val="24"/>
          <w:szCs w:val="24"/>
        </w:rPr>
        <w:t xml:space="preserve"> učitel</w:t>
      </w:r>
      <w:r>
        <w:rPr>
          <w:rFonts w:ascii="Times New Roman" w:hAnsi="Times New Roman"/>
          <w:sz w:val="24"/>
          <w:szCs w:val="24"/>
        </w:rPr>
        <w:t>ům</w:t>
      </w:r>
      <w:r w:rsidRPr="00040B76">
        <w:rPr>
          <w:rFonts w:ascii="Times New Roman" w:hAnsi="Times New Roman"/>
          <w:sz w:val="24"/>
          <w:szCs w:val="24"/>
        </w:rPr>
        <w:t xml:space="preserve"> (</w:t>
      </w:r>
      <w:r>
        <w:rPr>
          <w:rFonts w:ascii="Times New Roman" w:hAnsi="Times New Roman"/>
          <w:sz w:val="24"/>
          <w:szCs w:val="24"/>
        </w:rPr>
        <w:t xml:space="preserve">pokus o sebevraždu, sebepoškozování, </w:t>
      </w:r>
      <w:r w:rsidRPr="00040B76">
        <w:rPr>
          <w:rFonts w:ascii="Times New Roman" w:hAnsi="Times New Roman"/>
          <w:sz w:val="24"/>
          <w:szCs w:val="24"/>
        </w:rPr>
        <w:t xml:space="preserve">smrt </w:t>
      </w:r>
      <w:proofErr w:type="spellStart"/>
      <w:r w:rsidRPr="00040B76">
        <w:rPr>
          <w:rFonts w:ascii="Times New Roman" w:hAnsi="Times New Roman"/>
          <w:sz w:val="24"/>
          <w:szCs w:val="24"/>
        </w:rPr>
        <w:t>blízk</w:t>
      </w:r>
      <w:proofErr w:type="spellEnd"/>
      <w:r w:rsidRPr="00040B76">
        <w:rPr>
          <w:rFonts w:ascii="Times New Roman" w:hAnsi="Times New Roman"/>
          <w:sz w:val="24"/>
          <w:szCs w:val="24"/>
          <w:lang w:val="fr-FR"/>
        </w:rPr>
        <w:t xml:space="preserve">é </w:t>
      </w:r>
      <w:r w:rsidRPr="00040B76">
        <w:rPr>
          <w:rFonts w:ascii="Times New Roman" w:hAnsi="Times New Roman"/>
          <w:sz w:val="24"/>
          <w:szCs w:val="24"/>
        </w:rPr>
        <w:t>osoby,</w:t>
      </w:r>
      <w:r>
        <w:rPr>
          <w:rFonts w:ascii="Times New Roman" w:hAnsi="Times New Roman"/>
          <w:sz w:val="24"/>
          <w:szCs w:val="24"/>
        </w:rPr>
        <w:t xml:space="preserve"> deprese, záchvaty úzkosti, mentální anorexie</w:t>
      </w:r>
      <w:r w:rsidRPr="00040B76">
        <w:rPr>
          <w:rFonts w:ascii="Times New Roman" w:hAnsi="Times New Roman"/>
          <w:sz w:val="24"/>
          <w:szCs w:val="24"/>
        </w:rPr>
        <w:t>)</w:t>
      </w:r>
      <w:r>
        <w:rPr>
          <w:rFonts w:ascii="Times New Roman" w:hAnsi="Times New Roman"/>
          <w:sz w:val="24"/>
          <w:szCs w:val="24"/>
        </w:rPr>
        <w:t xml:space="preserve"> a některým třídám</w:t>
      </w:r>
    </w:p>
    <w:p w14:paraId="7D21A5FC" w14:textId="77777777" w:rsidR="00DF3CC8" w:rsidRPr="00626BF1"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7D4731">
        <w:rPr>
          <w:rFonts w:ascii="Times New Roman" w:hAnsi="Times New Roman"/>
          <w:sz w:val="24"/>
          <w:szCs w:val="24"/>
        </w:rPr>
        <w:t xml:space="preserve">vytvořila jsem </w:t>
      </w:r>
      <w:r>
        <w:rPr>
          <w:rFonts w:ascii="Times New Roman" w:hAnsi="Times New Roman"/>
          <w:sz w:val="24"/>
          <w:szCs w:val="24"/>
        </w:rPr>
        <w:t>doporučení pro učitele: Krizový plán při ohrožení života a zdraví žáka ve škole, Jak pomoci při riziku sebevraždy a další edukační materiály</w:t>
      </w:r>
    </w:p>
    <w:p w14:paraId="0EE9C157" w14:textId="330CD019" w:rsidR="00DF3CC8" w:rsidRPr="00626BF1"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Pr>
          <w:rFonts w:ascii="Times New Roman" w:hAnsi="Times New Roman"/>
          <w:sz w:val="24"/>
          <w:szCs w:val="24"/>
        </w:rPr>
        <w:t>připravila jsem přednášku pro všechny vyučující na téma: Krizový plán při ohrožení života a zdraví žáka ve škole, Deprese, úzkost a syndrom vyhoření</w:t>
      </w:r>
    </w:p>
    <w:p w14:paraId="38AAE5C5" w14:textId="77777777" w:rsidR="00DF3CC8"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vytvořila jsem </w:t>
      </w:r>
      <w:r w:rsidRPr="007D4731">
        <w:rPr>
          <w:rFonts w:ascii="Times New Roman" w:hAnsi="Times New Roman"/>
          <w:sz w:val="24"/>
          <w:szCs w:val="24"/>
        </w:rPr>
        <w:t xml:space="preserve">edukační plakáty </w:t>
      </w:r>
      <w:r>
        <w:rPr>
          <w:rFonts w:ascii="Times New Roman" w:hAnsi="Times New Roman"/>
          <w:sz w:val="24"/>
          <w:szCs w:val="24"/>
        </w:rPr>
        <w:t>s technikami, jak pracovat s úzkostí, Spouštěče úzkosti, Můj bezpečný přístav apod.</w:t>
      </w:r>
    </w:p>
    <w:p w14:paraId="0F3D9521" w14:textId="77777777" w:rsidR="00DF3CC8" w:rsidRPr="007D4731"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7D4731">
        <w:t xml:space="preserve">4) </w:t>
      </w:r>
      <w:r w:rsidRPr="007D4731">
        <w:rPr>
          <w:b/>
          <w:bCs/>
        </w:rPr>
        <w:t>v oblasti spolupráce s pedagogy</w:t>
      </w:r>
    </w:p>
    <w:p w14:paraId="488ECF4E" w14:textId="77777777" w:rsidR="00DF3CC8" w:rsidRPr="00040B76"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podíl</w:t>
      </w:r>
      <w:r>
        <w:rPr>
          <w:rFonts w:ascii="Times New Roman" w:hAnsi="Times New Roman"/>
          <w:sz w:val="24"/>
          <w:szCs w:val="24"/>
        </w:rPr>
        <w:t>ela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 xml:space="preserve">se na koordinaci spolupráce školy se službami odborných institucí </w:t>
      </w:r>
      <w:r w:rsidRPr="00040B76">
        <w:rPr>
          <w:rFonts w:ascii="Times New Roman" w:hAnsi="Times New Roman"/>
          <w:sz w:val="24"/>
          <w:szCs w:val="24"/>
          <w:lang w:val="pt-PT"/>
        </w:rPr>
        <w:t>(S</w:t>
      </w:r>
      <w:r>
        <w:rPr>
          <w:rFonts w:ascii="Times New Roman" w:hAnsi="Times New Roman"/>
          <w:sz w:val="24"/>
          <w:szCs w:val="24"/>
          <w:lang w:val="pt-PT"/>
        </w:rPr>
        <w:t>VP Archa</w:t>
      </w:r>
      <w:r w:rsidRPr="00040B76">
        <w:rPr>
          <w:rFonts w:ascii="Times New Roman" w:hAnsi="Times New Roman"/>
          <w:sz w:val="24"/>
          <w:szCs w:val="24"/>
          <w:lang w:val="pt-PT"/>
        </w:rPr>
        <w:t>, klini</w:t>
      </w:r>
      <w:proofErr w:type="spellStart"/>
      <w:r w:rsidRPr="00040B76">
        <w:rPr>
          <w:rFonts w:ascii="Times New Roman" w:hAnsi="Times New Roman"/>
          <w:sz w:val="24"/>
          <w:szCs w:val="24"/>
        </w:rPr>
        <w:t>čtí</w:t>
      </w:r>
      <w:proofErr w:type="spellEnd"/>
      <w:r w:rsidRPr="00040B76">
        <w:rPr>
          <w:rFonts w:ascii="Times New Roman" w:hAnsi="Times New Roman"/>
          <w:sz w:val="24"/>
          <w:szCs w:val="24"/>
        </w:rPr>
        <w:t xml:space="preserve"> </w:t>
      </w:r>
      <w:proofErr w:type="spellStart"/>
      <w:r w:rsidRPr="00040B76">
        <w:rPr>
          <w:rFonts w:ascii="Times New Roman" w:hAnsi="Times New Roman"/>
          <w:sz w:val="24"/>
          <w:szCs w:val="24"/>
        </w:rPr>
        <w:t>psychologov</w:t>
      </w:r>
      <w:proofErr w:type="spellEnd"/>
      <w:r w:rsidRPr="00040B76">
        <w:rPr>
          <w:rFonts w:ascii="Times New Roman" w:hAnsi="Times New Roman"/>
          <w:sz w:val="24"/>
          <w:szCs w:val="24"/>
          <w:lang w:val="fr-FR"/>
        </w:rPr>
        <w:t xml:space="preserve">é, </w:t>
      </w:r>
      <w:r>
        <w:rPr>
          <w:rFonts w:ascii="Times New Roman" w:hAnsi="Times New Roman"/>
          <w:sz w:val="24"/>
          <w:szCs w:val="24"/>
          <w:lang w:val="fr-FR"/>
        </w:rPr>
        <w:t>psychiatři, Svítání</w:t>
      </w:r>
      <w:r w:rsidRPr="00040B76">
        <w:rPr>
          <w:rFonts w:ascii="Times New Roman" w:hAnsi="Times New Roman"/>
          <w:sz w:val="24"/>
          <w:szCs w:val="24"/>
          <w:lang w:val="it-IT"/>
        </w:rPr>
        <w:t>)</w:t>
      </w:r>
    </w:p>
    <w:p w14:paraId="29B3C5A5" w14:textId="77777777" w:rsidR="00DF3CC8" w:rsidRPr="00E7227A" w:rsidRDefault="00DF3CC8" w:rsidP="00DF3CC8">
      <w:pPr>
        <w:pStyle w:val="Odstavecseseznamem"/>
        <w:numPr>
          <w:ilvl w:val="0"/>
          <w:numId w:val="1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poskyt</w:t>
      </w:r>
      <w:r>
        <w:rPr>
          <w:rFonts w:ascii="Times New Roman" w:hAnsi="Times New Roman"/>
          <w:sz w:val="24"/>
          <w:szCs w:val="24"/>
        </w:rPr>
        <w:t>ovala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 xml:space="preserve">učitelům poradenství a podporu v oblasti </w:t>
      </w:r>
      <w:proofErr w:type="spellStart"/>
      <w:r w:rsidRPr="00040B76">
        <w:rPr>
          <w:rFonts w:ascii="Times New Roman" w:hAnsi="Times New Roman"/>
          <w:sz w:val="24"/>
          <w:szCs w:val="24"/>
        </w:rPr>
        <w:t>spoluprá</w:t>
      </w:r>
      <w:r w:rsidRPr="00040B76">
        <w:rPr>
          <w:rFonts w:ascii="Times New Roman" w:hAnsi="Times New Roman"/>
          <w:sz w:val="24"/>
          <w:szCs w:val="24"/>
          <w:lang w:val="en-US"/>
        </w:rPr>
        <w:t>ce</w:t>
      </w:r>
      <w:proofErr w:type="spellEnd"/>
      <w:r w:rsidRPr="00040B76">
        <w:rPr>
          <w:rFonts w:ascii="Times New Roman" w:hAnsi="Times New Roman"/>
          <w:sz w:val="24"/>
          <w:szCs w:val="24"/>
          <w:lang w:val="en-US"/>
        </w:rPr>
        <w:t xml:space="preserve"> t</w:t>
      </w:r>
      <w:proofErr w:type="spellStart"/>
      <w:r w:rsidRPr="00040B76">
        <w:rPr>
          <w:rFonts w:ascii="Times New Roman" w:hAnsi="Times New Roman"/>
          <w:sz w:val="24"/>
          <w:szCs w:val="24"/>
        </w:rPr>
        <w:t>řídy</w:t>
      </w:r>
      <w:proofErr w:type="spellEnd"/>
      <w:r w:rsidRPr="00040B76">
        <w:rPr>
          <w:rFonts w:ascii="Times New Roman" w:hAnsi="Times New Roman"/>
          <w:sz w:val="24"/>
          <w:szCs w:val="24"/>
        </w:rPr>
        <w:t xml:space="preserve"> a třídního učitele a zpětnou vazbu při jednání se studenty či jejich rodiči</w:t>
      </w:r>
    </w:p>
    <w:p w14:paraId="70B20A67"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5) </w:t>
      </w:r>
      <w:r>
        <w:rPr>
          <w:b/>
          <w:bCs/>
        </w:rPr>
        <w:t xml:space="preserve">v oblasti konzultační, </w:t>
      </w:r>
      <w:proofErr w:type="spellStart"/>
      <w:r>
        <w:rPr>
          <w:b/>
          <w:bCs/>
        </w:rPr>
        <w:t>poradensk</w:t>
      </w:r>
      <w:proofErr w:type="spellEnd"/>
      <w:r>
        <w:rPr>
          <w:b/>
          <w:bCs/>
          <w:lang w:val="fr-FR"/>
        </w:rPr>
        <w:t>é</w:t>
      </w:r>
    </w:p>
    <w:p w14:paraId="79460BD9" w14:textId="77777777" w:rsidR="00DF3CC8" w:rsidRPr="00BC7141" w:rsidRDefault="00DF3CC8" w:rsidP="00DF3CC8">
      <w:pPr>
        <w:pStyle w:val="Odstavecseseznamem"/>
        <w:numPr>
          <w:ilvl w:val="0"/>
          <w:numId w:val="1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nabíz</w:t>
      </w:r>
      <w:r>
        <w:rPr>
          <w:rFonts w:ascii="Times New Roman" w:hAnsi="Times New Roman"/>
          <w:sz w:val="24"/>
          <w:szCs w:val="24"/>
        </w:rPr>
        <w:t>ela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pomoc při volbě povolání (kari</w:t>
      </w:r>
      <w:r w:rsidRPr="00040B76">
        <w:rPr>
          <w:rFonts w:ascii="Times New Roman" w:hAnsi="Times New Roman"/>
          <w:sz w:val="24"/>
          <w:szCs w:val="24"/>
          <w:lang w:val="fr-FR"/>
        </w:rPr>
        <w:t>é</w:t>
      </w:r>
      <w:proofErr w:type="spellStart"/>
      <w:r w:rsidRPr="00040B76">
        <w:rPr>
          <w:rFonts w:ascii="Times New Roman" w:hAnsi="Times New Roman"/>
          <w:sz w:val="24"/>
          <w:szCs w:val="24"/>
        </w:rPr>
        <w:t>rní</w:t>
      </w:r>
      <w:proofErr w:type="spellEnd"/>
      <w:r w:rsidRPr="00040B76">
        <w:rPr>
          <w:rFonts w:ascii="Times New Roman" w:hAnsi="Times New Roman"/>
          <w:sz w:val="24"/>
          <w:szCs w:val="24"/>
        </w:rPr>
        <w:t xml:space="preserve"> poradenství - Dotazník volby povolání a plánování </w:t>
      </w:r>
      <w:proofErr w:type="spellStart"/>
      <w:r w:rsidRPr="00040B76">
        <w:rPr>
          <w:rFonts w:ascii="Times New Roman" w:hAnsi="Times New Roman"/>
          <w:sz w:val="24"/>
          <w:szCs w:val="24"/>
          <w:lang w:val="en-US"/>
        </w:rPr>
        <w:t>profesn</w:t>
      </w:r>
      <w:proofErr w:type="spellEnd"/>
      <w:r w:rsidRPr="00040B76">
        <w:rPr>
          <w:rFonts w:ascii="Times New Roman" w:hAnsi="Times New Roman"/>
          <w:sz w:val="24"/>
          <w:szCs w:val="24"/>
        </w:rPr>
        <w:t>í kari</w:t>
      </w:r>
      <w:r w:rsidRPr="00040B76">
        <w:rPr>
          <w:rFonts w:ascii="Times New Roman" w:hAnsi="Times New Roman"/>
          <w:sz w:val="24"/>
          <w:szCs w:val="24"/>
          <w:lang w:val="fr-FR"/>
        </w:rPr>
        <w:t>é</w:t>
      </w:r>
      <w:proofErr w:type="spellStart"/>
      <w:r w:rsidRPr="00040B76">
        <w:rPr>
          <w:rFonts w:ascii="Times New Roman" w:hAnsi="Times New Roman"/>
          <w:sz w:val="24"/>
          <w:szCs w:val="24"/>
          <w:lang w:val="en-US"/>
        </w:rPr>
        <w:t>ry</w:t>
      </w:r>
      <w:proofErr w:type="spellEnd"/>
      <w:r w:rsidRPr="00040B76">
        <w:rPr>
          <w:rFonts w:ascii="Times New Roman" w:hAnsi="Times New Roman"/>
          <w:sz w:val="24"/>
          <w:szCs w:val="24"/>
          <w:lang w:val="en-US"/>
        </w:rPr>
        <w:t>)</w:t>
      </w:r>
    </w:p>
    <w:p w14:paraId="0F417C8B" w14:textId="77777777" w:rsidR="00DF3CC8" w:rsidRPr="00040B76" w:rsidRDefault="00DF3CC8" w:rsidP="00DF3CC8">
      <w:pPr>
        <w:pStyle w:val="Odstavecseseznamem"/>
        <w:numPr>
          <w:ilvl w:val="0"/>
          <w:numId w:val="1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poradila jsem žákům, </w:t>
      </w:r>
      <w:r w:rsidRPr="00040B76">
        <w:rPr>
          <w:rFonts w:ascii="Times New Roman" w:hAnsi="Times New Roman"/>
          <w:sz w:val="24"/>
          <w:szCs w:val="24"/>
        </w:rPr>
        <w:t>jak se efektivně učit</w:t>
      </w:r>
      <w:r>
        <w:rPr>
          <w:rFonts w:ascii="Times New Roman" w:hAnsi="Times New Roman"/>
          <w:sz w:val="24"/>
          <w:szCs w:val="24"/>
        </w:rPr>
        <w:t xml:space="preserve"> a vytvořit si režim dne, vision </w:t>
      </w:r>
      <w:proofErr w:type="spellStart"/>
      <w:r>
        <w:rPr>
          <w:rFonts w:ascii="Times New Roman" w:hAnsi="Times New Roman"/>
          <w:sz w:val="24"/>
          <w:szCs w:val="24"/>
        </w:rPr>
        <w:t>board</w:t>
      </w:r>
      <w:proofErr w:type="spellEnd"/>
      <w:r>
        <w:rPr>
          <w:rFonts w:ascii="Times New Roman" w:hAnsi="Times New Roman"/>
          <w:sz w:val="24"/>
          <w:szCs w:val="24"/>
        </w:rPr>
        <w:t xml:space="preserve"> </w:t>
      </w:r>
    </w:p>
    <w:p w14:paraId="5E53ABF3" w14:textId="77777777" w:rsidR="00DF3CC8" w:rsidRPr="00504D91" w:rsidRDefault="00DF3CC8" w:rsidP="00DF3CC8">
      <w:pPr>
        <w:pStyle w:val="Odstavecseseznamem"/>
        <w:numPr>
          <w:ilvl w:val="0"/>
          <w:numId w:val="1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040B76">
        <w:rPr>
          <w:rFonts w:ascii="Times New Roman" w:hAnsi="Times New Roman"/>
          <w:sz w:val="24"/>
          <w:szCs w:val="24"/>
        </w:rPr>
        <w:t>poskyt</w:t>
      </w:r>
      <w:r>
        <w:rPr>
          <w:rFonts w:ascii="Times New Roman" w:hAnsi="Times New Roman"/>
          <w:sz w:val="24"/>
          <w:szCs w:val="24"/>
        </w:rPr>
        <w:t>ovala</w:t>
      </w:r>
      <w:r w:rsidRPr="00040B76">
        <w:rPr>
          <w:rFonts w:ascii="Times New Roman" w:hAnsi="Times New Roman"/>
          <w:sz w:val="24"/>
          <w:szCs w:val="24"/>
        </w:rPr>
        <w:t xml:space="preserve"> </w:t>
      </w:r>
      <w:r>
        <w:rPr>
          <w:rFonts w:ascii="Times New Roman" w:hAnsi="Times New Roman"/>
          <w:sz w:val="24"/>
          <w:szCs w:val="24"/>
        </w:rPr>
        <w:t xml:space="preserve">jsem </w:t>
      </w:r>
      <w:r w:rsidRPr="00040B76">
        <w:rPr>
          <w:rFonts w:ascii="Times New Roman" w:hAnsi="Times New Roman"/>
          <w:sz w:val="24"/>
          <w:szCs w:val="24"/>
        </w:rPr>
        <w:t>odbornou pomoc a podporu zá</w:t>
      </w:r>
      <w:proofErr w:type="spellStart"/>
      <w:r w:rsidRPr="00040B76">
        <w:rPr>
          <w:rFonts w:ascii="Times New Roman" w:hAnsi="Times New Roman"/>
          <w:sz w:val="24"/>
          <w:szCs w:val="24"/>
          <w:lang w:val="de-DE"/>
        </w:rPr>
        <w:t>konn</w:t>
      </w:r>
      <w:r w:rsidRPr="00040B76">
        <w:rPr>
          <w:rFonts w:ascii="Times New Roman" w:hAnsi="Times New Roman"/>
          <w:sz w:val="24"/>
          <w:szCs w:val="24"/>
        </w:rPr>
        <w:t>ým</w:t>
      </w:r>
      <w:proofErr w:type="spellEnd"/>
      <w:r w:rsidRPr="00040B76">
        <w:rPr>
          <w:rFonts w:ascii="Times New Roman" w:hAnsi="Times New Roman"/>
          <w:sz w:val="24"/>
          <w:szCs w:val="24"/>
        </w:rPr>
        <w:t xml:space="preserve"> zástupcům žáků při řešení různých </w:t>
      </w:r>
      <w:proofErr w:type="spellStart"/>
      <w:r w:rsidRPr="00040B76">
        <w:rPr>
          <w:rFonts w:ascii="Times New Roman" w:hAnsi="Times New Roman"/>
          <w:sz w:val="24"/>
          <w:szCs w:val="24"/>
        </w:rPr>
        <w:t>probl</w:t>
      </w:r>
      <w:proofErr w:type="spellEnd"/>
      <w:r w:rsidRPr="00040B76">
        <w:rPr>
          <w:rFonts w:ascii="Times New Roman" w:hAnsi="Times New Roman"/>
          <w:sz w:val="24"/>
          <w:szCs w:val="24"/>
          <w:lang w:val="fr-FR"/>
        </w:rPr>
        <w:t>é</w:t>
      </w:r>
      <w:proofErr w:type="spellStart"/>
      <w:r w:rsidRPr="00040B76">
        <w:rPr>
          <w:rFonts w:ascii="Times New Roman" w:hAnsi="Times New Roman"/>
          <w:sz w:val="24"/>
          <w:szCs w:val="24"/>
        </w:rPr>
        <w:t>mů</w:t>
      </w:r>
      <w:proofErr w:type="spellEnd"/>
    </w:p>
    <w:p w14:paraId="4AF85FBF"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5" w:hanging="705"/>
        <w:jc w:val="both"/>
        <w:rPr>
          <w:b/>
          <w:bCs/>
        </w:rPr>
      </w:pPr>
      <w:r>
        <w:t xml:space="preserve">6) </w:t>
      </w:r>
      <w:r>
        <w:rPr>
          <w:b/>
          <w:bCs/>
        </w:rPr>
        <w:t>v oblasti vzdělávací činnosti</w:t>
      </w:r>
    </w:p>
    <w:p w14:paraId="357DED64" w14:textId="77777777" w:rsidR="00DF3CC8" w:rsidRDefault="00DF3CC8" w:rsidP="00DF3CC8">
      <w:pPr>
        <w:pStyle w:val="Odstavecseseznamem"/>
        <w:numPr>
          <w:ilvl w:val="0"/>
          <w:numId w:val="13"/>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sz w:val="24"/>
          <w:szCs w:val="24"/>
        </w:rPr>
      </w:pPr>
      <w:r w:rsidRPr="006F3CAC">
        <w:rPr>
          <w:rFonts w:ascii="Times New Roman" w:eastAsia="Times New Roman" w:hAnsi="Times New Roman" w:cs="Times New Roman"/>
          <w:sz w:val="24"/>
          <w:szCs w:val="24"/>
        </w:rPr>
        <w:t xml:space="preserve">jsem vedla </w:t>
      </w:r>
      <w:r>
        <w:rPr>
          <w:rFonts w:ascii="Times New Roman" w:eastAsia="Times New Roman" w:hAnsi="Times New Roman" w:cs="Times New Roman"/>
          <w:sz w:val="24"/>
          <w:szCs w:val="24"/>
        </w:rPr>
        <w:t>psychologický kroužek pro žáky vyššího gymnázia</w:t>
      </w:r>
      <w:r w:rsidRPr="006F3CAC">
        <w:rPr>
          <w:rFonts w:ascii="Times New Roman" w:eastAsia="Times New Roman" w:hAnsi="Times New Roman" w:cs="Times New Roman"/>
          <w:sz w:val="24"/>
          <w:szCs w:val="24"/>
        </w:rPr>
        <w:t xml:space="preserve"> </w:t>
      </w:r>
    </w:p>
    <w:p w14:paraId="5A3E5111"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ab/>
      </w:r>
    </w:p>
    <w:p w14:paraId="03BADB2F" w14:textId="77777777" w:rsidR="00DF3CC8" w:rsidRDefault="00DF3CC8">
      <w:pPr>
        <w:spacing w:after="200" w:line="276" w:lineRule="auto"/>
      </w:pPr>
      <w:r>
        <w:br w:type="page"/>
      </w:r>
    </w:p>
    <w:p w14:paraId="3B08E859" w14:textId="09610D9D"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lastRenderedPageBreak/>
        <w:t xml:space="preserve">Konzultace byly vždy </w:t>
      </w:r>
      <w:proofErr w:type="spellStart"/>
      <w:r>
        <w:t>důvěrn</w:t>
      </w:r>
      <w:proofErr w:type="spellEnd"/>
      <w:r>
        <w:rPr>
          <w:lang w:val="fr-FR"/>
        </w:rPr>
        <w:t>é</w:t>
      </w:r>
      <w:r>
        <w:t>. Řídila jsem se etický</w:t>
      </w:r>
      <w:r>
        <w:rPr>
          <w:lang w:val="sv-SE"/>
        </w:rPr>
        <w:t xml:space="preserve">m kodexem </w:t>
      </w:r>
      <w:r>
        <w:t>školních psychologů. Se zjištěnými skutečnostmi jsem nakládá</w:t>
      </w:r>
      <w:r>
        <w:rPr>
          <w:lang w:val="it-IT"/>
        </w:rPr>
        <w:t>la v</w:t>
      </w:r>
      <w:r>
        <w:t> souladu se zákonem o č. 101/2000 Sb. Ochraně osobní</w:t>
      </w:r>
      <w:proofErr w:type="spellStart"/>
      <w:r>
        <w:rPr>
          <w:lang w:val="de-DE"/>
        </w:rPr>
        <w:t>ch</w:t>
      </w:r>
      <w:proofErr w:type="spellEnd"/>
      <w:r>
        <w:rPr>
          <w:lang w:val="de-DE"/>
        </w:rPr>
        <w:t xml:space="preserve"> </w:t>
      </w:r>
      <w:r>
        <w:t>údajů. Aby byla spolupráce efektivní,</w:t>
      </w:r>
      <w:r>
        <w:rPr>
          <w:lang w:val="fr-FR"/>
        </w:rPr>
        <w:t xml:space="preserve"> </w:t>
      </w:r>
      <w:r>
        <w:t xml:space="preserve">využívala jsem i poznatků pedagogů </w:t>
      </w:r>
      <w:r w:rsidR="00975388">
        <w:br/>
      </w:r>
      <w:r>
        <w:t xml:space="preserve">a poskytovala jim zpětnou vazbu ke </w:t>
      </w:r>
      <w:proofErr w:type="spellStart"/>
      <w:r>
        <w:t>konkr</w:t>
      </w:r>
      <w:proofErr w:type="spellEnd"/>
      <w:r>
        <w:rPr>
          <w:lang w:val="fr-FR"/>
        </w:rPr>
        <w:t>é</w:t>
      </w:r>
      <w:proofErr w:type="spellStart"/>
      <w:r>
        <w:t>tním</w:t>
      </w:r>
      <w:proofErr w:type="spellEnd"/>
      <w:r>
        <w:t xml:space="preserve"> dětem.</w:t>
      </w:r>
    </w:p>
    <w:p w14:paraId="7F87414B" w14:textId="32773AAB"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ab/>
      </w:r>
    </w:p>
    <w:p w14:paraId="095CA62E" w14:textId="77777777" w:rsidR="00DF3CC8" w:rsidRDefault="00DF3CC8" w:rsidP="00DF3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14:paraId="5FC6820F" w14:textId="0CED5EF8" w:rsidR="00DF3CC8" w:rsidRDefault="00DF3CC8" w:rsidP="00DF3CC8">
      <w:r>
        <w:t xml:space="preserve">V průběhu školního roku 2021/2022 jsem pracovala s žáky, učiteli a rodiči. Měla jsem 150 konzultací s žáky (132 prezenčně, 18 online). Zájem byl o karierní poradenství (82). S učiteli proběhlo 137 konzultací, s rodiči 38 konzultací. Zároveň jsem komunikovala formou chatu </w:t>
      </w:r>
      <w:r w:rsidR="00975388">
        <w:br/>
      </w:r>
      <w:r>
        <w:t xml:space="preserve">a emailů s žáky, učiteli i rodiči v aplikaci </w:t>
      </w:r>
      <w:proofErr w:type="spellStart"/>
      <w:r>
        <w:t>Teams</w:t>
      </w:r>
      <w:proofErr w:type="spellEnd"/>
      <w:r>
        <w:t xml:space="preserve"> a </w:t>
      </w:r>
      <w:proofErr w:type="spellStart"/>
      <w:r>
        <w:t>Edupage</w:t>
      </w:r>
      <w:proofErr w:type="spellEnd"/>
      <w:r>
        <w:t xml:space="preserve">. V průběhu školního roku jsem spolupracovala s Pedagogicko-psychologickou poradnou v Chrudimi, s psychiatry (MUDr. Novotnou, MUDr. </w:t>
      </w:r>
      <w:proofErr w:type="spellStart"/>
      <w:r>
        <w:t>Miklasovou</w:t>
      </w:r>
      <w:proofErr w:type="spellEnd"/>
      <w:r>
        <w:t xml:space="preserve">, MUDr. Maškem) a Střediskem výchovné péče ARCHA. </w:t>
      </w:r>
    </w:p>
    <w:p w14:paraId="19A44D23" w14:textId="4F2FF442" w:rsidR="00DF3CC8" w:rsidRDefault="00DF3CC8" w:rsidP="00DF3CC8"/>
    <w:p w14:paraId="7DBA58D2" w14:textId="70EE701D" w:rsidR="00DF3CC8" w:rsidRDefault="00DF3CC8" w:rsidP="00DF3CC8"/>
    <w:p w14:paraId="0650043F" w14:textId="2F428589" w:rsidR="00DF3CC8" w:rsidRDefault="00DF3CC8" w:rsidP="00DF3CC8">
      <w:r>
        <w:t>Mgr. et Mgr. Vanda Štědrá</w:t>
      </w:r>
    </w:p>
    <w:p w14:paraId="60171924" w14:textId="515AFF24" w:rsidR="00E05E2D" w:rsidRDefault="00E05E2D" w:rsidP="00DF3CC8">
      <w:pPr>
        <w:spacing w:after="200" w:line="276" w:lineRule="auto"/>
        <w:rPr>
          <w:b/>
          <w:bCs/>
          <w:color w:val="222222"/>
          <w:sz w:val="32"/>
          <w:szCs w:val="32"/>
        </w:rPr>
      </w:pPr>
      <w:r>
        <w:rPr>
          <w:b/>
          <w:bCs/>
          <w:color w:val="222222"/>
          <w:sz w:val="32"/>
          <w:szCs w:val="32"/>
        </w:rPr>
        <w:br w:type="page"/>
      </w:r>
    </w:p>
    <w:p w14:paraId="0C0B8BD6" w14:textId="77777777" w:rsidR="00C83B4C" w:rsidRPr="00BE32EC" w:rsidRDefault="00C83B4C" w:rsidP="00C83B4C">
      <w:pPr>
        <w:pStyle w:val="Normlnweb"/>
        <w:jc w:val="center"/>
        <w:rPr>
          <w:rFonts w:ascii="Comic Sans MS" w:hAnsi="Comic Sans MS" w:cs="Arial"/>
          <w:b/>
          <w:bCs/>
          <w:color w:val="222222"/>
          <w:sz w:val="26"/>
          <w:szCs w:val="26"/>
          <w:u w:val="single"/>
        </w:rPr>
      </w:pPr>
      <w:r w:rsidRPr="00BE32EC">
        <w:rPr>
          <w:rFonts w:ascii="Comic Sans MS" w:hAnsi="Comic Sans MS" w:cs="Arial"/>
          <w:b/>
          <w:bCs/>
          <w:color w:val="222222"/>
          <w:sz w:val="26"/>
          <w:szCs w:val="26"/>
          <w:u w:val="single"/>
        </w:rPr>
        <w:lastRenderedPageBreak/>
        <w:t>ŠKOLNÍ SPORTOVNÍ KLUB (ŠSK) PŘI GYMNÁZIU JOSEFA RESSELA CHRUDIM</w:t>
      </w:r>
    </w:p>
    <w:tbl>
      <w:tblPr>
        <w:tblW w:w="9432" w:type="dxa"/>
        <w:tblCellMar>
          <w:left w:w="70" w:type="dxa"/>
          <w:right w:w="70" w:type="dxa"/>
        </w:tblCellMar>
        <w:tblLook w:val="04A0" w:firstRow="1" w:lastRow="0" w:firstColumn="1" w:lastColumn="0" w:noHBand="0" w:noVBand="1"/>
      </w:tblPr>
      <w:tblGrid>
        <w:gridCol w:w="1337"/>
        <w:gridCol w:w="2894"/>
        <w:gridCol w:w="2387"/>
        <w:gridCol w:w="2814"/>
      </w:tblGrid>
      <w:tr w:rsidR="00C83B4C" w14:paraId="4EC76FB5" w14:textId="77777777" w:rsidTr="00772C82">
        <w:trPr>
          <w:trHeight w:val="380"/>
        </w:trPr>
        <w:tc>
          <w:tcPr>
            <w:tcW w:w="9432" w:type="dxa"/>
            <w:gridSpan w:val="4"/>
            <w:tcBorders>
              <w:top w:val="nil"/>
              <w:left w:val="nil"/>
              <w:bottom w:val="nil"/>
              <w:right w:val="nil"/>
            </w:tcBorders>
            <w:shd w:val="clear" w:color="auto" w:fill="auto"/>
            <w:noWrap/>
            <w:vAlign w:val="center"/>
            <w:hideMark/>
          </w:tcPr>
          <w:p w14:paraId="320040EC" w14:textId="77777777" w:rsidR="00C83B4C" w:rsidRDefault="00C83B4C" w:rsidP="00772C82">
            <w:pPr>
              <w:jc w:val="center"/>
              <w:rPr>
                <w:rFonts w:ascii="Calibri" w:hAnsi="Calibri" w:cs="Calibri"/>
                <w:b/>
                <w:bCs/>
                <w:color w:val="000000"/>
                <w:sz w:val="28"/>
                <w:szCs w:val="28"/>
                <w:u w:val="single"/>
              </w:rPr>
            </w:pPr>
            <w:r>
              <w:rPr>
                <w:rFonts w:ascii="Calibri" w:hAnsi="Calibri" w:cs="Calibri"/>
                <w:b/>
                <w:bCs/>
                <w:color w:val="000000"/>
                <w:sz w:val="28"/>
                <w:szCs w:val="28"/>
                <w:u w:val="single"/>
              </w:rPr>
              <w:t>PŘEHLED ČLENŮ ŠKOLNÍHO SPORTOVNÍHO KLUBU</w:t>
            </w:r>
          </w:p>
        </w:tc>
      </w:tr>
      <w:tr w:rsidR="00C83B4C" w14:paraId="2ECE2AEB" w14:textId="77777777" w:rsidTr="00772C82">
        <w:trPr>
          <w:trHeight w:val="319"/>
        </w:trPr>
        <w:tc>
          <w:tcPr>
            <w:tcW w:w="1337" w:type="dxa"/>
            <w:tcBorders>
              <w:top w:val="nil"/>
              <w:left w:val="nil"/>
              <w:bottom w:val="nil"/>
              <w:right w:val="nil"/>
            </w:tcBorders>
            <w:shd w:val="clear" w:color="auto" w:fill="auto"/>
            <w:noWrap/>
            <w:vAlign w:val="bottom"/>
            <w:hideMark/>
          </w:tcPr>
          <w:p w14:paraId="541541A7" w14:textId="77777777" w:rsidR="00C83B4C" w:rsidRDefault="00C83B4C" w:rsidP="00772C82">
            <w:pPr>
              <w:jc w:val="center"/>
              <w:rPr>
                <w:rFonts w:ascii="Calibri" w:hAnsi="Calibri" w:cs="Calibri"/>
                <w:b/>
                <w:bCs/>
                <w:color w:val="000000"/>
                <w:sz w:val="28"/>
                <w:szCs w:val="28"/>
                <w:u w:val="single"/>
              </w:rPr>
            </w:pPr>
          </w:p>
        </w:tc>
        <w:tc>
          <w:tcPr>
            <w:tcW w:w="2894" w:type="dxa"/>
            <w:tcBorders>
              <w:top w:val="nil"/>
              <w:left w:val="nil"/>
              <w:bottom w:val="nil"/>
              <w:right w:val="nil"/>
            </w:tcBorders>
            <w:shd w:val="clear" w:color="auto" w:fill="auto"/>
            <w:noWrap/>
            <w:vAlign w:val="bottom"/>
            <w:hideMark/>
          </w:tcPr>
          <w:p w14:paraId="4E8487C6" w14:textId="77777777" w:rsidR="00C83B4C" w:rsidRDefault="00C83B4C" w:rsidP="00772C82">
            <w:pPr>
              <w:rPr>
                <w:sz w:val="20"/>
                <w:szCs w:val="20"/>
              </w:rPr>
            </w:pPr>
          </w:p>
        </w:tc>
        <w:tc>
          <w:tcPr>
            <w:tcW w:w="2387" w:type="dxa"/>
            <w:tcBorders>
              <w:top w:val="nil"/>
              <w:left w:val="nil"/>
              <w:bottom w:val="nil"/>
              <w:right w:val="nil"/>
            </w:tcBorders>
            <w:shd w:val="clear" w:color="auto" w:fill="auto"/>
            <w:noWrap/>
            <w:vAlign w:val="bottom"/>
            <w:hideMark/>
          </w:tcPr>
          <w:p w14:paraId="4D59842E" w14:textId="77777777" w:rsidR="00C83B4C" w:rsidRDefault="00C83B4C" w:rsidP="00772C82">
            <w:pPr>
              <w:rPr>
                <w:sz w:val="20"/>
                <w:szCs w:val="20"/>
              </w:rPr>
            </w:pPr>
          </w:p>
        </w:tc>
        <w:tc>
          <w:tcPr>
            <w:tcW w:w="2814" w:type="dxa"/>
            <w:tcBorders>
              <w:top w:val="nil"/>
              <w:left w:val="nil"/>
              <w:bottom w:val="nil"/>
              <w:right w:val="nil"/>
            </w:tcBorders>
            <w:shd w:val="clear" w:color="auto" w:fill="auto"/>
            <w:noWrap/>
            <w:vAlign w:val="bottom"/>
            <w:hideMark/>
          </w:tcPr>
          <w:p w14:paraId="7E30BCF6" w14:textId="77777777" w:rsidR="00C83B4C" w:rsidRDefault="00C83B4C" w:rsidP="00772C82">
            <w:pPr>
              <w:rPr>
                <w:sz w:val="20"/>
                <w:szCs w:val="20"/>
              </w:rPr>
            </w:pPr>
          </w:p>
        </w:tc>
      </w:tr>
      <w:tr w:rsidR="00C83B4C" w14:paraId="6F3971BC" w14:textId="77777777" w:rsidTr="00772C82">
        <w:trPr>
          <w:trHeight w:val="380"/>
        </w:trPr>
        <w:tc>
          <w:tcPr>
            <w:tcW w:w="1337" w:type="dxa"/>
            <w:tcBorders>
              <w:top w:val="single" w:sz="8" w:space="0" w:color="auto"/>
              <w:left w:val="single" w:sz="8" w:space="0" w:color="auto"/>
              <w:bottom w:val="nil"/>
              <w:right w:val="nil"/>
            </w:tcBorders>
            <w:shd w:val="clear" w:color="auto" w:fill="auto"/>
            <w:noWrap/>
            <w:vAlign w:val="center"/>
            <w:hideMark/>
          </w:tcPr>
          <w:p w14:paraId="36515575" w14:textId="77777777" w:rsidR="00C83B4C" w:rsidRDefault="00C83B4C" w:rsidP="00772C82">
            <w:pPr>
              <w:rPr>
                <w:rFonts w:ascii="Calibri" w:hAnsi="Calibri" w:cs="Calibri"/>
                <w:b/>
                <w:bCs/>
                <w:color w:val="000000"/>
                <w:sz w:val="28"/>
                <w:szCs w:val="28"/>
              </w:rPr>
            </w:pPr>
            <w:r>
              <w:rPr>
                <w:rFonts w:ascii="Calibri" w:hAnsi="Calibri" w:cs="Calibri"/>
                <w:b/>
                <w:bCs/>
                <w:color w:val="000000"/>
                <w:sz w:val="28"/>
                <w:szCs w:val="28"/>
              </w:rPr>
              <w:t>ŠKOLNÍ</w:t>
            </w:r>
          </w:p>
        </w:tc>
        <w:tc>
          <w:tcPr>
            <w:tcW w:w="2894" w:type="dxa"/>
            <w:tcBorders>
              <w:top w:val="single" w:sz="8" w:space="0" w:color="auto"/>
              <w:left w:val="single" w:sz="8" w:space="0" w:color="auto"/>
              <w:bottom w:val="nil"/>
              <w:right w:val="single" w:sz="8" w:space="0" w:color="auto"/>
            </w:tcBorders>
            <w:shd w:val="clear" w:color="auto" w:fill="auto"/>
            <w:noWrap/>
            <w:vAlign w:val="center"/>
            <w:hideMark/>
          </w:tcPr>
          <w:p w14:paraId="69484C68" w14:textId="77777777" w:rsidR="00C83B4C" w:rsidRDefault="00C83B4C" w:rsidP="00772C82">
            <w:pPr>
              <w:jc w:val="center"/>
              <w:rPr>
                <w:rFonts w:ascii="Calibri" w:hAnsi="Calibri" w:cs="Calibri"/>
                <w:b/>
                <w:bCs/>
                <w:color w:val="000000"/>
                <w:sz w:val="28"/>
                <w:szCs w:val="28"/>
              </w:rPr>
            </w:pPr>
            <w:r>
              <w:rPr>
                <w:rFonts w:ascii="Calibri" w:hAnsi="Calibri" w:cs="Calibri"/>
                <w:b/>
                <w:bCs/>
                <w:color w:val="000000"/>
                <w:sz w:val="28"/>
                <w:szCs w:val="28"/>
              </w:rPr>
              <w:t>CELKOVÝ POČET</w:t>
            </w:r>
          </w:p>
        </w:tc>
        <w:tc>
          <w:tcPr>
            <w:tcW w:w="5201" w:type="dxa"/>
            <w:gridSpan w:val="2"/>
            <w:tcBorders>
              <w:top w:val="single" w:sz="8" w:space="0" w:color="auto"/>
              <w:left w:val="nil"/>
              <w:bottom w:val="nil"/>
              <w:right w:val="single" w:sz="8" w:space="0" w:color="000000"/>
            </w:tcBorders>
            <w:shd w:val="clear" w:color="auto" w:fill="auto"/>
            <w:noWrap/>
            <w:vAlign w:val="center"/>
            <w:hideMark/>
          </w:tcPr>
          <w:p w14:paraId="15A828FF" w14:textId="77777777" w:rsidR="00C83B4C" w:rsidRDefault="00C83B4C" w:rsidP="00772C82">
            <w:pPr>
              <w:jc w:val="center"/>
              <w:rPr>
                <w:rFonts w:ascii="Calibri" w:hAnsi="Calibri" w:cs="Calibri"/>
                <w:b/>
                <w:bCs/>
                <w:color w:val="000000"/>
                <w:sz w:val="28"/>
                <w:szCs w:val="28"/>
              </w:rPr>
            </w:pPr>
            <w:r>
              <w:rPr>
                <w:rFonts w:ascii="Calibri" w:hAnsi="Calibri" w:cs="Calibri"/>
                <w:b/>
                <w:bCs/>
                <w:color w:val="000000"/>
                <w:sz w:val="28"/>
                <w:szCs w:val="28"/>
              </w:rPr>
              <w:t>ŠSK PŘI GJR CHRUDIM</w:t>
            </w:r>
          </w:p>
        </w:tc>
      </w:tr>
      <w:tr w:rsidR="00C83B4C" w14:paraId="0B5AE787" w14:textId="77777777" w:rsidTr="00772C82">
        <w:trPr>
          <w:trHeight w:val="396"/>
        </w:trPr>
        <w:tc>
          <w:tcPr>
            <w:tcW w:w="1337" w:type="dxa"/>
            <w:tcBorders>
              <w:top w:val="nil"/>
              <w:left w:val="single" w:sz="8" w:space="0" w:color="auto"/>
              <w:bottom w:val="double" w:sz="6" w:space="0" w:color="auto"/>
              <w:right w:val="nil"/>
            </w:tcBorders>
            <w:shd w:val="clear" w:color="auto" w:fill="auto"/>
            <w:noWrap/>
            <w:vAlign w:val="center"/>
            <w:hideMark/>
          </w:tcPr>
          <w:p w14:paraId="09CD34DB" w14:textId="77777777" w:rsidR="00C83B4C" w:rsidRDefault="00C83B4C" w:rsidP="00772C82">
            <w:pPr>
              <w:rPr>
                <w:rFonts w:ascii="Calibri" w:hAnsi="Calibri" w:cs="Calibri"/>
                <w:b/>
                <w:bCs/>
                <w:color w:val="000000"/>
                <w:sz w:val="28"/>
                <w:szCs w:val="28"/>
              </w:rPr>
            </w:pPr>
            <w:r>
              <w:rPr>
                <w:rFonts w:ascii="Calibri" w:hAnsi="Calibri" w:cs="Calibri"/>
                <w:b/>
                <w:bCs/>
                <w:color w:val="000000"/>
                <w:sz w:val="28"/>
                <w:szCs w:val="28"/>
              </w:rPr>
              <w:t>ROK</w:t>
            </w:r>
          </w:p>
        </w:tc>
        <w:tc>
          <w:tcPr>
            <w:tcW w:w="2894" w:type="dxa"/>
            <w:tcBorders>
              <w:top w:val="nil"/>
              <w:left w:val="single" w:sz="8" w:space="0" w:color="auto"/>
              <w:bottom w:val="double" w:sz="6" w:space="0" w:color="auto"/>
              <w:right w:val="single" w:sz="8" w:space="0" w:color="auto"/>
            </w:tcBorders>
            <w:shd w:val="clear" w:color="auto" w:fill="auto"/>
            <w:noWrap/>
            <w:vAlign w:val="center"/>
            <w:hideMark/>
          </w:tcPr>
          <w:p w14:paraId="20717D44" w14:textId="77777777" w:rsidR="00C83B4C" w:rsidRDefault="00C83B4C" w:rsidP="00772C82">
            <w:pPr>
              <w:jc w:val="center"/>
              <w:rPr>
                <w:rFonts w:ascii="Calibri" w:hAnsi="Calibri" w:cs="Calibri"/>
                <w:b/>
                <w:bCs/>
                <w:color w:val="000000"/>
                <w:sz w:val="28"/>
                <w:szCs w:val="28"/>
              </w:rPr>
            </w:pPr>
            <w:r>
              <w:rPr>
                <w:rFonts w:ascii="Calibri" w:hAnsi="Calibri" w:cs="Calibri"/>
                <w:b/>
                <w:bCs/>
                <w:color w:val="000000"/>
                <w:sz w:val="28"/>
                <w:szCs w:val="28"/>
              </w:rPr>
              <w:t>ČLENŮ ŠSK</w:t>
            </w:r>
          </w:p>
        </w:tc>
        <w:tc>
          <w:tcPr>
            <w:tcW w:w="2387" w:type="dxa"/>
            <w:tcBorders>
              <w:top w:val="nil"/>
              <w:left w:val="nil"/>
              <w:bottom w:val="double" w:sz="6" w:space="0" w:color="auto"/>
              <w:right w:val="single" w:sz="8" w:space="0" w:color="auto"/>
            </w:tcBorders>
            <w:shd w:val="clear" w:color="auto" w:fill="auto"/>
            <w:noWrap/>
            <w:vAlign w:val="center"/>
            <w:hideMark/>
          </w:tcPr>
          <w:p w14:paraId="3CDF6D06" w14:textId="77777777" w:rsidR="00C83B4C" w:rsidRDefault="00C83B4C" w:rsidP="00772C82">
            <w:pPr>
              <w:jc w:val="center"/>
              <w:rPr>
                <w:rFonts w:ascii="Calibri" w:hAnsi="Calibri" w:cs="Calibri"/>
                <w:b/>
                <w:bCs/>
                <w:color w:val="000000"/>
              </w:rPr>
            </w:pPr>
            <w:r>
              <w:rPr>
                <w:rFonts w:ascii="Calibri" w:hAnsi="Calibri" w:cs="Calibri"/>
                <w:b/>
                <w:bCs/>
                <w:color w:val="000000"/>
              </w:rPr>
              <w:t>z toho do 19 let</w:t>
            </w:r>
          </w:p>
        </w:tc>
        <w:tc>
          <w:tcPr>
            <w:tcW w:w="2814" w:type="dxa"/>
            <w:tcBorders>
              <w:top w:val="nil"/>
              <w:left w:val="nil"/>
              <w:bottom w:val="double" w:sz="6" w:space="0" w:color="auto"/>
              <w:right w:val="single" w:sz="8" w:space="0" w:color="auto"/>
            </w:tcBorders>
            <w:shd w:val="clear" w:color="auto" w:fill="auto"/>
            <w:noWrap/>
            <w:vAlign w:val="center"/>
            <w:hideMark/>
          </w:tcPr>
          <w:p w14:paraId="6266586B" w14:textId="77777777" w:rsidR="00C83B4C" w:rsidRDefault="00C83B4C" w:rsidP="00772C82">
            <w:pPr>
              <w:jc w:val="center"/>
              <w:rPr>
                <w:rFonts w:ascii="Calibri" w:hAnsi="Calibri" w:cs="Calibri"/>
                <w:b/>
                <w:bCs/>
                <w:color w:val="000000"/>
              </w:rPr>
            </w:pPr>
            <w:r>
              <w:rPr>
                <w:rFonts w:ascii="Calibri" w:hAnsi="Calibri" w:cs="Calibri"/>
                <w:b/>
                <w:bCs/>
                <w:color w:val="000000"/>
              </w:rPr>
              <w:t>z toho starší 19 let</w:t>
            </w:r>
          </w:p>
        </w:tc>
      </w:tr>
      <w:tr w:rsidR="00C83B4C" w14:paraId="5318C87F" w14:textId="77777777" w:rsidTr="00772C82">
        <w:trPr>
          <w:trHeight w:val="350"/>
        </w:trPr>
        <w:tc>
          <w:tcPr>
            <w:tcW w:w="1337" w:type="dxa"/>
            <w:tcBorders>
              <w:top w:val="nil"/>
              <w:left w:val="single" w:sz="8" w:space="0" w:color="auto"/>
              <w:bottom w:val="nil"/>
              <w:right w:val="nil"/>
            </w:tcBorders>
            <w:shd w:val="clear" w:color="auto" w:fill="auto"/>
            <w:noWrap/>
            <w:vAlign w:val="center"/>
            <w:hideMark/>
          </w:tcPr>
          <w:p w14:paraId="3970D3AD" w14:textId="77777777" w:rsidR="00C83B4C" w:rsidRDefault="00C83B4C" w:rsidP="00772C82">
            <w:pPr>
              <w:jc w:val="center"/>
              <w:rPr>
                <w:rFonts w:ascii="Calibri" w:hAnsi="Calibri" w:cs="Calibri"/>
                <w:b/>
                <w:bCs/>
                <w:color w:val="000000"/>
              </w:rPr>
            </w:pPr>
            <w:r>
              <w:rPr>
                <w:rFonts w:ascii="Calibri" w:hAnsi="Calibri" w:cs="Calibri"/>
                <w:b/>
                <w:bCs/>
                <w:color w:val="000000"/>
              </w:rPr>
              <w:t>2009/10</w:t>
            </w:r>
          </w:p>
        </w:tc>
        <w:tc>
          <w:tcPr>
            <w:tcW w:w="2894" w:type="dxa"/>
            <w:tcBorders>
              <w:top w:val="nil"/>
              <w:left w:val="single" w:sz="8" w:space="0" w:color="auto"/>
              <w:bottom w:val="nil"/>
              <w:right w:val="single" w:sz="8" w:space="0" w:color="auto"/>
            </w:tcBorders>
            <w:shd w:val="clear" w:color="auto" w:fill="auto"/>
            <w:noWrap/>
            <w:vAlign w:val="center"/>
            <w:hideMark/>
          </w:tcPr>
          <w:p w14:paraId="38755F14" w14:textId="77777777" w:rsidR="00C83B4C" w:rsidRDefault="00C83B4C" w:rsidP="00772C82">
            <w:pPr>
              <w:jc w:val="center"/>
              <w:rPr>
                <w:rFonts w:ascii="Calibri" w:hAnsi="Calibri" w:cs="Calibri"/>
                <w:b/>
                <w:bCs/>
                <w:color w:val="000000"/>
              </w:rPr>
            </w:pPr>
            <w:r>
              <w:rPr>
                <w:rFonts w:ascii="Calibri" w:hAnsi="Calibri" w:cs="Calibri"/>
                <w:b/>
                <w:bCs/>
                <w:color w:val="000000"/>
              </w:rPr>
              <w:t>105</w:t>
            </w:r>
          </w:p>
        </w:tc>
        <w:tc>
          <w:tcPr>
            <w:tcW w:w="2387" w:type="dxa"/>
            <w:tcBorders>
              <w:top w:val="nil"/>
              <w:left w:val="nil"/>
              <w:bottom w:val="nil"/>
              <w:right w:val="single" w:sz="8" w:space="0" w:color="auto"/>
            </w:tcBorders>
            <w:shd w:val="clear" w:color="auto" w:fill="auto"/>
            <w:noWrap/>
            <w:vAlign w:val="center"/>
            <w:hideMark/>
          </w:tcPr>
          <w:p w14:paraId="09CD43D5" w14:textId="77777777" w:rsidR="00C83B4C" w:rsidRDefault="00C83B4C" w:rsidP="00772C82">
            <w:pPr>
              <w:jc w:val="center"/>
              <w:rPr>
                <w:rFonts w:ascii="Calibri" w:hAnsi="Calibri" w:cs="Calibri"/>
                <w:b/>
                <w:bCs/>
                <w:color w:val="000000"/>
              </w:rPr>
            </w:pPr>
            <w:r>
              <w:rPr>
                <w:rFonts w:ascii="Calibri" w:hAnsi="Calibri" w:cs="Calibri"/>
                <w:b/>
                <w:bCs/>
                <w:color w:val="000000"/>
              </w:rPr>
              <w:t>69</w:t>
            </w:r>
          </w:p>
        </w:tc>
        <w:tc>
          <w:tcPr>
            <w:tcW w:w="2814" w:type="dxa"/>
            <w:tcBorders>
              <w:top w:val="nil"/>
              <w:left w:val="nil"/>
              <w:bottom w:val="nil"/>
              <w:right w:val="single" w:sz="8" w:space="0" w:color="auto"/>
            </w:tcBorders>
            <w:shd w:val="clear" w:color="auto" w:fill="auto"/>
            <w:noWrap/>
            <w:vAlign w:val="center"/>
            <w:hideMark/>
          </w:tcPr>
          <w:p w14:paraId="22AFF362" w14:textId="77777777" w:rsidR="00C83B4C" w:rsidRDefault="00C83B4C" w:rsidP="00772C82">
            <w:pPr>
              <w:jc w:val="center"/>
              <w:rPr>
                <w:rFonts w:ascii="Calibri" w:hAnsi="Calibri" w:cs="Calibri"/>
                <w:b/>
                <w:bCs/>
                <w:color w:val="000000"/>
              </w:rPr>
            </w:pPr>
            <w:r>
              <w:rPr>
                <w:rFonts w:ascii="Calibri" w:hAnsi="Calibri" w:cs="Calibri"/>
                <w:b/>
                <w:bCs/>
                <w:color w:val="000000"/>
              </w:rPr>
              <w:t>36</w:t>
            </w:r>
          </w:p>
        </w:tc>
      </w:tr>
      <w:tr w:rsidR="00C83B4C" w14:paraId="56277F4C" w14:textId="77777777" w:rsidTr="00772C82">
        <w:trPr>
          <w:trHeight w:val="335"/>
        </w:trPr>
        <w:tc>
          <w:tcPr>
            <w:tcW w:w="1337" w:type="dxa"/>
            <w:tcBorders>
              <w:top w:val="single" w:sz="8" w:space="0" w:color="auto"/>
              <w:left w:val="single" w:sz="8" w:space="0" w:color="auto"/>
              <w:bottom w:val="single" w:sz="8" w:space="0" w:color="auto"/>
              <w:right w:val="nil"/>
            </w:tcBorders>
            <w:shd w:val="clear" w:color="auto" w:fill="auto"/>
            <w:noWrap/>
            <w:vAlign w:val="center"/>
            <w:hideMark/>
          </w:tcPr>
          <w:p w14:paraId="78D09E6E" w14:textId="77777777" w:rsidR="00C83B4C" w:rsidRDefault="00C83B4C" w:rsidP="00772C82">
            <w:pPr>
              <w:jc w:val="center"/>
              <w:rPr>
                <w:rFonts w:ascii="Calibri" w:hAnsi="Calibri" w:cs="Calibri"/>
                <w:b/>
                <w:bCs/>
                <w:color w:val="000000"/>
              </w:rPr>
            </w:pPr>
            <w:r>
              <w:rPr>
                <w:rFonts w:ascii="Calibri" w:hAnsi="Calibri" w:cs="Calibri"/>
                <w:b/>
                <w:bCs/>
                <w:color w:val="000000"/>
              </w:rPr>
              <w:t>2010/11</w:t>
            </w:r>
          </w:p>
        </w:tc>
        <w:tc>
          <w:tcPr>
            <w:tcW w:w="28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5ACA2F" w14:textId="77777777" w:rsidR="00C83B4C" w:rsidRDefault="00C83B4C" w:rsidP="00772C82">
            <w:pPr>
              <w:jc w:val="center"/>
              <w:rPr>
                <w:rFonts w:ascii="Calibri" w:hAnsi="Calibri" w:cs="Calibri"/>
                <w:b/>
                <w:bCs/>
                <w:color w:val="000000"/>
              </w:rPr>
            </w:pPr>
            <w:r>
              <w:rPr>
                <w:rFonts w:ascii="Calibri" w:hAnsi="Calibri" w:cs="Calibri"/>
                <w:b/>
                <w:bCs/>
                <w:color w:val="000000"/>
              </w:rPr>
              <w:t>114</w:t>
            </w:r>
          </w:p>
        </w:tc>
        <w:tc>
          <w:tcPr>
            <w:tcW w:w="2387" w:type="dxa"/>
            <w:tcBorders>
              <w:top w:val="single" w:sz="8" w:space="0" w:color="auto"/>
              <w:left w:val="nil"/>
              <w:bottom w:val="single" w:sz="8" w:space="0" w:color="auto"/>
              <w:right w:val="single" w:sz="8" w:space="0" w:color="auto"/>
            </w:tcBorders>
            <w:shd w:val="clear" w:color="auto" w:fill="auto"/>
            <w:noWrap/>
            <w:vAlign w:val="center"/>
            <w:hideMark/>
          </w:tcPr>
          <w:p w14:paraId="140B6064" w14:textId="77777777" w:rsidR="00C83B4C" w:rsidRDefault="00C83B4C" w:rsidP="00772C82">
            <w:pPr>
              <w:jc w:val="center"/>
              <w:rPr>
                <w:rFonts w:ascii="Calibri" w:hAnsi="Calibri" w:cs="Calibri"/>
                <w:b/>
                <w:bCs/>
                <w:color w:val="000000"/>
              </w:rPr>
            </w:pPr>
            <w:r>
              <w:rPr>
                <w:rFonts w:ascii="Calibri" w:hAnsi="Calibri" w:cs="Calibri"/>
                <w:b/>
                <w:bCs/>
                <w:color w:val="000000"/>
              </w:rPr>
              <w:t>61</w:t>
            </w:r>
          </w:p>
        </w:tc>
        <w:tc>
          <w:tcPr>
            <w:tcW w:w="2814" w:type="dxa"/>
            <w:tcBorders>
              <w:top w:val="single" w:sz="8" w:space="0" w:color="auto"/>
              <w:left w:val="nil"/>
              <w:bottom w:val="single" w:sz="8" w:space="0" w:color="auto"/>
              <w:right w:val="single" w:sz="8" w:space="0" w:color="auto"/>
            </w:tcBorders>
            <w:shd w:val="clear" w:color="auto" w:fill="auto"/>
            <w:noWrap/>
            <w:vAlign w:val="center"/>
            <w:hideMark/>
          </w:tcPr>
          <w:p w14:paraId="137DA4C9" w14:textId="77777777" w:rsidR="00C83B4C" w:rsidRDefault="00C83B4C" w:rsidP="00772C82">
            <w:pPr>
              <w:jc w:val="center"/>
              <w:rPr>
                <w:rFonts w:ascii="Calibri" w:hAnsi="Calibri" w:cs="Calibri"/>
                <w:b/>
                <w:bCs/>
                <w:color w:val="000000"/>
              </w:rPr>
            </w:pPr>
            <w:r>
              <w:rPr>
                <w:rFonts w:ascii="Calibri" w:hAnsi="Calibri" w:cs="Calibri"/>
                <w:b/>
                <w:bCs/>
                <w:color w:val="000000"/>
              </w:rPr>
              <w:t>53</w:t>
            </w:r>
          </w:p>
        </w:tc>
      </w:tr>
      <w:tr w:rsidR="00C83B4C" w14:paraId="14A59EC3" w14:textId="77777777" w:rsidTr="00772C82">
        <w:trPr>
          <w:trHeight w:val="335"/>
        </w:trPr>
        <w:tc>
          <w:tcPr>
            <w:tcW w:w="1337" w:type="dxa"/>
            <w:tcBorders>
              <w:top w:val="nil"/>
              <w:left w:val="single" w:sz="8" w:space="0" w:color="auto"/>
              <w:bottom w:val="single" w:sz="8" w:space="0" w:color="auto"/>
              <w:right w:val="nil"/>
            </w:tcBorders>
            <w:shd w:val="clear" w:color="auto" w:fill="auto"/>
            <w:noWrap/>
            <w:vAlign w:val="center"/>
            <w:hideMark/>
          </w:tcPr>
          <w:p w14:paraId="444B5D00" w14:textId="77777777" w:rsidR="00C83B4C" w:rsidRDefault="00C83B4C" w:rsidP="00772C82">
            <w:pPr>
              <w:jc w:val="center"/>
              <w:rPr>
                <w:rFonts w:ascii="Calibri" w:hAnsi="Calibri" w:cs="Calibri"/>
                <w:b/>
                <w:bCs/>
                <w:color w:val="000000"/>
              </w:rPr>
            </w:pPr>
            <w:r>
              <w:rPr>
                <w:rFonts w:ascii="Calibri" w:hAnsi="Calibri" w:cs="Calibri"/>
                <w:b/>
                <w:bCs/>
                <w:color w:val="000000"/>
              </w:rPr>
              <w:t>2011/12</w:t>
            </w:r>
          </w:p>
        </w:tc>
        <w:tc>
          <w:tcPr>
            <w:tcW w:w="2894" w:type="dxa"/>
            <w:tcBorders>
              <w:top w:val="nil"/>
              <w:left w:val="single" w:sz="8" w:space="0" w:color="auto"/>
              <w:bottom w:val="single" w:sz="8" w:space="0" w:color="auto"/>
              <w:right w:val="single" w:sz="8" w:space="0" w:color="auto"/>
            </w:tcBorders>
            <w:shd w:val="clear" w:color="auto" w:fill="auto"/>
            <w:noWrap/>
            <w:vAlign w:val="center"/>
            <w:hideMark/>
          </w:tcPr>
          <w:p w14:paraId="1A3BB367" w14:textId="77777777" w:rsidR="00C83B4C" w:rsidRDefault="00C83B4C" w:rsidP="00772C82">
            <w:pPr>
              <w:jc w:val="center"/>
              <w:rPr>
                <w:rFonts w:ascii="Calibri" w:hAnsi="Calibri" w:cs="Calibri"/>
                <w:b/>
                <w:bCs/>
                <w:color w:val="000000"/>
              </w:rPr>
            </w:pPr>
            <w:r>
              <w:rPr>
                <w:rFonts w:ascii="Calibri" w:hAnsi="Calibri" w:cs="Calibri"/>
                <w:b/>
                <w:bCs/>
                <w:color w:val="000000"/>
              </w:rPr>
              <w:t>140</w:t>
            </w:r>
          </w:p>
        </w:tc>
        <w:tc>
          <w:tcPr>
            <w:tcW w:w="2387" w:type="dxa"/>
            <w:tcBorders>
              <w:top w:val="nil"/>
              <w:left w:val="nil"/>
              <w:bottom w:val="single" w:sz="8" w:space="0" w:color="auto"/>
              <w:right w:val="single" w:sz="8" w:space="0" w:color="auto"/>
            </w:tcBorders>
            <w:shd w:val="clear" w:color="auto" w:fill="auto"/>
            <w:noWrap/>
            <w:vAlign w:val="center"/>
            <w:hideMark/>
          </w:tcPr>
          <w:p w14:paraId="7F5E2731" w14:textId="77777777" w:rsidR="00C83B4C" w:rsidRDefault="00C83B4C" w:rsidP="00772C82">
            <w:pPr>
              <w:jc w:val="center"/>
              <w:rPr>
                <w:rFonts w:ascii="Calibri" w:hAnsi="Calibri" w:cs="Calibri"/>
                <w:b/>
                <w:bCs/>
                <w:color w:val="000000"/>
              </w:rPr>
            </w:pPr>
            <w:r>
              <w:rPr>
                <w:rFonts w:ascii="Calibri" w:hAnsi="Calibri" w:cs="Calibri"/>
                <w:b/>
                <w:bCs/>
                <w:color w:val="000000"/>
              </w:rPr>
              <w:t>75</w:t>
            </w:r>
          </w:p>
        </w:tc>
        <w:tc>
          <w:tcPr>
            <w:tcW w:w="2814" w:type="dxa"/>
            <w:tcBorders>
              <w:top w:val="nil"/>
              <w:left w:val="nil"/>
              <w:bottom w:val="single" w:sz="8" w:space="0" w:color="auto"/>
              <w:right w:val="single" w:sz="8" w:space="0" w:color="auto"/>
            </w:tcBorders>
            <w:shd w:val="clear" w:color="auto" w:fill="auto"/>
            <w:noWrap/>
            <w:vAlign w:val="center"/>
            <w:hideMark/>
          </w:tcPr>
          <w:p w14:paraId="5A128C85" w14:textId="77777777" w:rsidR="00C83B4C" w:rsidRDefault="00C83B4C" w:rsidP="00772C82">
            <w:pPr>
              <w:jc w:val="center"/>
              <w:rPr>
                <w:rFonts w:ascii="Calibri" w:hAnsi="Calibri" w:cs="Calibri"/>
                <w:b/>
                <w:bCs/>
                <w:color w:val="000000"/>
              </w:rPr>
            </w:pPr>
            <w:r>
              <w:rPr>
                <w:rFonts w:ascii="Calibri" w:hAnsi="Calibri" w:cs="Calibri"/>
                <w:b/>
                <w:bCs/>
                <w:color w:val="000000"/>
              </w:rPr>
              <w:t>65</w:t>
            </w:r>
          </w:p>
        </w:tc>
      </w:tr>
      <w:tr w:rsidR="00C83B4C" w14:paraId="7DAF7CC5" w14:textId="77777777" w:rsidTr="00772C82">
        <w:trPr>
          <w:trHeight w:val="335"/>
        </w:trPr>
        <w:tc>
          <w:tcPr>
            <w:tcW w:w="1337" w:type="dxa"/>
            <w:tcBorders>
              <w:top w:val="nil"/>
              <w:left w:val="single" w:sz="8" w:space="0" w:color="auto"/>
              <w:bottom w:val="single" w:sz="8" w:space="0" w:color="auto"/>
              <w:right w:val="nil"/>
            </w:tcBorders>
            <w:shd w:val="clear" w:color="auto" w:fill="auto"/>
            <w:noWrap/>
            <w:vAlign w:val="center"/>
            <w:hideMark/>
          </w:tcPr>
          <w:p w14:paraId="30C86D84" w14:textId="77777777" w:rsidR="00C83B4C" w:rsidRDefault="00C83B4C" w:rsidP="00772C82">
            <w:pPr>
              <w:jc w:val="center"/>
              <w:rPr>
                <w:rFonts w:ascii="Calibri" w:hAnsi="Calibri" w:cs="Calibri"/>
                <w:b/>
                <w:bCs/>
                <w:color w:val="000000"/>
              </w:rPr>
            </w:pPr>
            <w:r>
              <w:rPr>
                <w:rFonts w:ascii="Calibri" w:hAnsi="Calibri" w:cs="Calibri"/>
                <w:b/>
                <w:bCs/>
                <w:color w:val="000000"/>
              </w:rPr>
              <w:t>2012/13</w:t>
            </w:r>
          </w:p>
        </w:tc>
        <w:tc>
          <w:tcPr>
            <w:tcW w:w="2894" w:type="dxa"/>
            <w:tcBorders>
              <w:top w:val="nil"/>
              <w:left w:val="single" w:sz="8" w:space="0" w:color="auto"/>
              <w:bottom w:val="single" w:sz="8" w:space="0" w:color="auto"/>
              <w:right w:val="single" w:sz="8" w:space="0" w:color="auto"/>
            </w:tcBorders>
            <w:shd w:val="clear" w:color="auto" w:fill="auto"/>
            <w:noWrap/>
            <w:vAlign w:val="center"/>
            <w:hideMark/>
          </w:tcPr>
          <w:p w14:paraId="141E3028" w14:textId="77777777" w:rsidR="00C83B4C" w:rsidRDefault="00C83B4C" w:rsidP="00772C82">
            <w:pPr>
              <w:jc w:val="center"/>
              <w:rPr>
                <w:rFonts w:ascii="Calibri" w:hAnsi="Calibri" w:cs="Calibri"/>
                <w:b/>
                <w:bCs/>
                <w:color w:val="000000"/>
              </w:rPr>
            </w:pPr>
            <w:r>
              <w:rPr>
                <w:rFonts w:ascii="Calibri" w:hAnsi="Calibri" w:cs="Calibri"/>
                <w:b/>
                <w:bCs/>
                <w:color w:val="000000"/>
              </w:rPr>
              <w:t>137</w:t>
            </w:r>
          </w:p>
        </w:tc>
        <w:tc>
          <w:tcPr>
            <w:tcW w:w="2387" w:type="dxa"/>
            <w:tcBorders>
              <w:top w:val="nil"/>
              <w:left w:val="nil"/>
              <w:bottom w:val="single" w:sz="8" w:space="0" w:color="auto"/>
              <w:right w:val="single" w:sz="8" w:space="0" w:color="auto"/>
            </w:tcBorders>
            <w:shd w:val="clear" w:color="auto" w:fill="auto"/>
            <w:noWrap/>
            <w:vAlign w:val="center"/>
            <w:hideMark/>
          </w:tcPr>
          <w:p w14:paraId="652A21C8" w14:textId="77777777" w:rsidR="00C83B4C" w:rsidRDefault="00C83B4C" w:rsidP="00772C82">
            <w:pPr>
              <w:jc w:val="center"/>
              <w:rPr>
                <w:rFonts w:ascii="Calibri" w:hAnsi="Calibri" w:cs="Calibri"/>
                <w:b/>
                <w:bCs/>
                <w:color w:val="000000"/>
              </w:rPr>
            </w:pPr>
            <w:r>
              <w:rPr>
                <w:rFonts w:ascii="Calibri" w:hAnsi="Calibri" w:cs="Calibri"/>
                <w:b/>
                <w:bCs/>
                <w:color w:val="000000"/>
              </w:rPr>
              <w:t>68</w:t>
            </w:r>
          </w:p>
        </w:tc>
        <w:tc>
          <w:tcPr>
            <w:tcW w:w="2814" w:type="dxa"/>
            <w:tcBorders>
              <w:top w:val="nil"/>
              <w:left w:val="nil"/>
              <w:bottom w:val="single" w:sz="8" w:space="0" w:color="auto"/>
              <w:right w:val="single" w:sz="8" w:space="0" w:color="auto"/>
            </w:tcBorders>
            <w:shd w:val="clear" w:color="auto" w:fill="auto"/>
            <w:noWrap/>
            <w:vAlign w:val="center"/>
            <w:hideMark/>
          </w:tcPr>
          <w:p w14:paraId="1C5ED8CA" w14:textId="77777777" w:rsidR="00C83B4C" w:rsidRDefault="00C83B4C" w:rsidP="00772C82">
            <w:pPr>
              <w:jc w:val="center"/>
              <w:rPr>
                <w:rFonts w:ascii="Calibri" w:hAnsi="Calibri" w:cs="Calibri"/>
                <w:b/>
                <w:bCs/>
                <w:color w:val="000000"/>
              </w:rPr>
            </w:pPr>
            <w:r>
              <w:rPr>
                <w:rFonts w:ascii="Calibri" w:hAnsi="Calibri" w:cs="Calibri"/>
                <w:b/>
                <w:bCs/>
                <w:color w:val="000000"/>
              </w:rPr>
              <w:t>69</w:t>
            </w:r>
          </w:p>
        </w:tc>
      </w:tr>
      <w:tr w:rsidR="00C83B4C" w14:paraId="1C00DF02" w14:textId="77777777" w:rsidTr="00772C82">
        <w:trPr>
          <w:trHeight w:val="335"/>
        </w:trPr>
        <w:tc>
          <w:tcPr>
            <w:tcW w:w="1337" w:type="dxa"/>
            <w:tcBorders>
              <w:top w:val="nil"/>
              <w:left w:val="single" w:sz="8" w:space="0" w:color="auto"/>
              <w:bottom w:val="single" w:sz="8" w:space="0" w:color="auto"/>
              <w:right w:val="nil"/>
            </w:tcBorders>
            <w:shd w:val="clear" w:color="auto" w:fill="auto"/>
            <w:noWrap/>
            <w:vAlign w:val="center"/>
            <w:hideMark/>
          </w:tcPr>
          <w:p w14:paraId="50528508" w14:textId="77777777" w:rsidR="00C83B4C" w:rsidRDefault="00C83B4C" w:rsidP="00772C82">
            <w:pPr>
              <w:jc w:val="center"/>
              <w:rPr>
                <w:rFonts w:ascii="Calibri" w:hAnsi="Calibri" w:cs="Calibri"/>
                <w:b/>
                <w:bCs/>
                <w:color w:val="000000"/>
              </w:rPr>
            </w:pPr>
            <w:r>
              <w:rPr>
                <w:rFonts w:ascii="Calibri" w:hAnsi="Calibri" w:cs="Calibri"/>
                <w:b/>
                <w:bCs/>
                <w:color w:val="000000"/>
              </w:rPr>
              <w:t>2013/14</w:t>
            </w:r>
          </w:p>
        </w:tc>
        <w:tc>
          <w:tcPr>
            <w:tcW w:w="2894" w:type="dxa"/>
            <w:tcBorders>
              <w:top w:val="nil"/>
              <w:left w:val="single" w:sz="8" w:space="0" w:color="auto"/>
              <w:bottom w:val="single" w:sz="8" w:space="0" w:color="auto"/>
              <w:right w:val="single" w:sz="8" w:space="0" w:color="auto"/>
            </w:tcBorders>
            <w:shd w:val="clear" w:color="auto" w:fill="auto"/>
            <w:noWrap/>
            <w:vAlign w:val="center"/>
            <w:hideMark/>
          </w:tcPr>
          <w:p w14:paraId="08C65A4D" w14:textId="77777777" w:rsidR="00C83B4C" w:rsidRDefault="00C83B4C" w:rsidP="00772C82">
            <w:pPr>
              <w:jc w:val="center"/>
              <w:rPr>
                <w:rFonts w:ascii="Calibri" w:hAnsi="Calibri" w:cs="Calibri"/>
                <w:b/>
                <w:bCs/>
                <w:color w:val="000000"/>
              </w:rPr>
            </w:pPr>
            <w:r>
              <w:rPr>
                <w:rFonts w:ascii="Calibri" w:hAnsi="Calibri" w:cs="Calibri"/>
                <w:b/>
                <w:bCs/>
                <w:color w:val="000000"/>
              </w:rPr>
              <w:t>112</w:t>
            </w:r>
          </w:p>
        </w:tc>
        <w:tc>
          <w:tcPr>
            <w:tcW w:w="2387" w:type="dxa"/>
            <w:tcBorders>
              <w:top w:val="nil"/>
              <w:left w:val="nil"/>
              <w:bottom w:val="single" w:sz="8" w:space="0" w:color="auto"/>
              <w:right w:val="single" w:sz="8" w:space="0" w:color="auto"/>
            </w:tcBorders>
            <w:shd w:val="clear" w:color="auto" w:fill="auto"/>
            <w:noWrap/>
            <w:vAlign w:val="center"/>
            <w:hideMark/>
          </w:tcPr>
          <w:p w14:paraId="3C830002" w14:textId="77777777" w:rsidR="00C83B4C" w:rsidRDefault="00C83B4C" w:rsidP="00772C82">
            <w:pPr>
              <w:jc w:val="center"/>
              <w:rPr>
                <w:rFonts w:ascii="Calibri" w:hAnsi="Calibri" w:cs="Calibri"/>
                <w:b/>
                <w:bCs/>
                <w:color w:val="000000"/>
              </w:rPr>
            </w:pPr>
            <w:r>
              <w:rPr>
                <w:rFonts w:ascii="Calibri" w:hAnsi="Calibri" w:cs="Calibri"/>
                <w:b/>
                <w:bCs/>
                <w:color w:val="000000"/>
              </w:rPr>
              <w:t>52</w:t>
            </w:r>
          </w:p>
        </w:tc>
        <w:tc>
          <w:tcPr>
            <w:tcW w:w="2814" w:type="dxa"/>
            <w:tcBorders>
              <w:top w:val="nil"/>
              <w:left w:val="nil"/>
              <w:bottom w:val="single" w:sz="8" w:space="0" w:color="auto"/>
              <w:right w:val="single" w:sz="8" w:space="0" w:color="auto"/>
            </w:tcBorders>
            <w:shd w:val="clear" w:color="auto" w:fill="auto"/>
            <w:noWrap/>
            <w:vAlign w:val="center"/>
            <w:hideMark/>
          </w:tcPr>
          <w:p w14:paraId="08A423DF" w14:textId="77777777" w:rsidR="00C83B4C" w:rsidRDefault="00C83B4C" w:rsidP="00772C82">
            <w:pPr>
              <w:jc w:val="center"/>
              <w:rPr>
                <w:rFonts w:ascii="Calibri" w:hAnsi="Calibri" w:cs="Calibri"/>
                <w:b/>
                <w:bCs/>
                <w:color w:val="000000"/>
              </w:rPr>
            </w:pPr>
            <w:r>
              <w:rPr>
                <w:rFonts w:ascii="Calibri" w:hAnsi="Calibri" w:cs="Calibri"/>
                <w:b/>
                <w:bCs/>
                <w:color w:val="000000"/>
              </w:rPr>
              <w:t>60</w:t>
            </w:r>
          </w:p>
        </w:tc>
      </w:tr>
      <w:tr w:rsidR="00C83B4C" w14:paraId="299A96FF" w14:textId="77777777" w:rsidTr="00772C82">
        <w:trPr>
          <w:trHeight w:val="335"/>
        </w:trPr>
        <w:tc>
          <w:tcPr>
            <w:tcW w:w="1337" w:type="dxa"/>
            <w:tcBorders>
              <w:top w:val="nil"/>
              <w:left w:val="single" w:sz="8" w:space="0" w:color="auto"/>
              <w:bottom w:val="single" w:sz="8" w:space="0" w:color="auto"/>
              <w:right w:val="nil"/>
            </w:tcBorders>
            <w:shd w:val="clear" w:color="auto" w:fill="auto"/>
            <w:noWrap/>
            <w:vAlign w:val="center"/>
            <w:hideMark/>
          </w:tcPr>
          <w:p w14:paraId="6877FDA8" w14:textId="77777777" w:rsidR="00C83B4C" w:rsidRDefault="00C83B4C" w:rsidP="00772C82">
            <w:pPr>
              <w:jc w:val="center"/>
              <w:rPr>
                <w:rFonts w:ascii="Calibri" w:hAnsi="Calibri" w:cs="Calibri"/>
                <w:b/>
                <w:bCs/>
                <w:color w:val="000000"/>
              </w:rPr>
            </w:pPr>
            <w:r>
              <w:rPr>
                <w:rFonts w:ascii="Calibri" w:hAnsi="Calibri" w:cs="Calibri"/>
                <w:b/>
                <w:bCs/>
                <w:color w:val="000000"/>
              </w:rPr>
              <w:t>2014/15</w:t>
            </w:r>
          </w:p>
        </w:tc>
        <w:tc>
          <w:tcPr>
            <w:tcW w:w="2894" w:type="dxa"/>
            <w:tcBorders>
              <w:top w:val="nil"/>
              <w:left w:val="single" w:sz="8" w:space="0" w:color="auto"/>
              <w:bottom w:val="single" w:sz="8" w:space="0" w:color="auto"/>
              <w:right w:val="single" w:sz="8" w:space="0" w:color="auto"/>
            </w:tcBorders>
            <w:shd w:val="clear" w:color="auto" w:fill="auto"/>
            <w:noWrap/>
            <w:vAlign w:val="center"/>
            <w:hideMark/>
          </w:tcPr>
          <w:p w14:paraId="5E4AFD22" w14:textId="77777777" w:rsidR="00C83B4C" w:rsidRDefault="00C83B4C" w:rsidP="00772C82">
            <w:pPr>
              <w:jc w:val="center"/>
              <w:rPr>
                <w:rFonts w:ascii="Calibri" w:hAnsi="Calibri" w:cs="Calibri"/>
                <w:b/>
                <w:bCs/>
                <w:color w:val="000000"/>
              </w:rPr>
            </w:pPr>
            <w:r>
              <w:rPr>
                <w:rFonts w:ascii="Calibri" w:hAnsi="Calibri" w:cs="Calibri"/>
                <w:b/>
                <w:bCs/>
                <w:color w:val="000000"/>
              </w:rPr>
              <w:t>122</w:t>
            </w:r>
          </w:p>
        </w:tc>
        <w:tc>
          <w:tcPr>
            <w:tcW w:w="2387" w:type="dxa"/>
            <w:tcBorders>
              <w:top w:val="nil"/>
              <w:left w:val="nil"/>
              <w:bottom w:val="single" w:sz="8" w:space="0" w:color="auto"/>
              <w:right w:val="single" w:sz="8" w:space="0" w:color="auto"/>
            </w:tcBorders>
            <w:shd w:val="clear" w:color="auto" w:fill="auto"/>
            <w:noWrap/>
            <w:vAlign w:val="center"/>
            <w:hideMark/>
          </w:tcPr>
          <w:p w14:paraId="7DDDD8CA" w14:textId="77777777" w:rsidR="00C83B4C" w:rsidRDefault="00C83B4C" w:rsidP="00772C82">
            <w:pPr>
              <w:jc w:val="center"/>
              <w:rPr>
                <w:rFonts w:ascii="Calibri" w:hAnsi="Calibri" w:cs="Calibri"/>
                <w:b/>
                <w:bCs/>
                <w:color w:val="000000"/>
              </w:rPr>
            </w:pPr>
            <w:r>
              <w:rPr>
                <w:rFonts w:ascii="Calibri" w:hAnsi="Calibri" w:cs="Calibri"/>
                <w:b/>
                <w:bCs/>
                <w:color w:val="000000"/>
              </w:rPr>
              <w:t>67</w:t>
            </w:r>
          </w:p>
        </w:tc>
        <w:tc>
          <w:tcPr>
            <w:tcW w:w="2814" w:type="dxa"/>
            <w:tcBorders>
              <w:top w:val="nil"/>
              <w:left w:val="nil"/>
              <w:bottom w:val="single" w:sz="8" w:space="0" w:color="auto"/>
              <w:right w:val="single" w:sz="8" w:space="0" w:color="auto"/>
            </w:tcBorders>
            <w:shd w:val="clear" w:color="auto" w:fill="auto"/>
            <w:noWrap/>
            <w:vAlign w:val="center"/>
            <w:hideMark/>
          </w:tcPr>
          <w:p w14:paraId="42D2BC9C" w14:textId="77777777" w:rsidR="00C83B4C" w:rsidRDefault="00C83B4C" w:rsidP="00772C82">
            <w:pPr>
              <w:jc w:val="center"/>
              <w:rPr>
                <w:rFonts w:ascii="Calibri" w:hAnsi="Calibri" w:cs="Calibri"/>
                <w:b/>
                <w:bCs/>
                <w:color w:val="000000"/>
              </w:rPr>
            </w:pPr>
            <w:r>
              <w:rPr>
                <w:rFonts w:ascii="Calibri" w:hAnsi="Calibri" w:cs="Calibri"/>
                <w:b/>
                <w:bCs/>
                <w:color w:val="000000"/>
              </w:rPr>
              <w:t>55</w:t>
            </w:r>
          </w:p>
        </w:tc>
      </w:tr>
      <w:tr w:rsidR="00C83B4C" w14:paraId="441E2FB3" w14:textId="77777777" w:rsidTr="00772C82">
        <w:trPr>
          <w:trHeight w:val="335"/>
        </w:trPr>
        <w:tc>
          <w:tcPr>
            <w:tcW w:w="1337" w:type="dxa"/>
            <w:tcBorders>
              <w:top w:val="nil"/>
              <w:left w:val="single" w:sz="8" w:space="0" w:color="auto"/>
              <w:bottom w:val="single" w:sz="8" w:space="0" w:color="auto"/>
              <w:right w:val="nil"/>
            </w:tcBorders>
            <w:shd w:val="clear" w:color="auto" w:fill="auto"/>
            <w:noWrap/>
            <w:vAlign w:val="center"/>
            <w:hideMark/>
          </w:tcPr>
          <w:p w14:paraId="2A9F84D0" w14:textId="77777777" w:rsidR="00C83B4C" w:rsidRDefault="00C83B4C" w:rsidP="00772C82">
            <w:pPr>
              <w:jc w:val="center"/>
              <w:rPr>
                <w:rFonts w:ascii="Calibri" w:hAnsi="Calibri" w:cs="Calibri"/>
                <w:b/>
                <w:bCs/>
                <w:color w:val="000000"/>
              </w:rPr>
            </w:pPr>
            <w:r>
              <w:rPr>
                <w:rFonts w:ascii="Calibri" w:hAnsi="Calibri" w:cs="Calibri"/>
                <w:b/>
                <w:bCs/>
                <w:color w:val="000000"/>
              </w:rPr>
              <w:t>2015/16</w:t>
            </w:r>
          </w:p>
        </w:tc>
        <w:tc>
          <w:tcPr>
            <w:tcW w:w="2894" w:type="dxa"/>
            <w:tcBorders>
              <w:top w:val="nil"/>
              <w:left w:val="single" w:sz="8" w:space="0" w:color="auto"/>
              <w:bottom w:val="single" w:sz="8" w:space="0" w:color="auto"/>
              <w:right w:val="single" w:sz="8" w:space="0" w:color="auto"/>
            </w:tcBorders>
            <w:shd w:val="clear" w:color="auto" w:fill="auto"/>
            <w:noWrap/>
            <w:vAlign w:val="center"/>
            <w:hideMark/>
          </w:tcPr>
          <w:p w14:paraId="44B6E0AD" w14:textId="77777777" w:rsidR="00C83B4C" w:rsidRDefault="00C83B4C" w:rsidP="00772C82">
            <w:pPr>
              <w:jc w:val="center"/>
              <w:rPr>
                <w:rFonts w:ascii="Calibri" w:hAnsi="Calibri" w:cs="Calibri"/>
                <w:b/>
                <w:bCs/>
                <w:color w:val="000000"/>
              </w:rPr>
            </w:pPr>
            <w:r>
              <w:rPr>
                <w:rFonts w:ascii="Calibri" w:hAnsi="Calibri" w:cs="Calibri"/>
                <w:b/>
                <w:bCs/>
                <w:color w:val="000000"/>
              </w:rPr>
              <w:t>115</w:t>
            </w:r>
          </w:p>
        </w:tc>
        <w:tc>
          <w:tcPr>
            <w:tcW w:w="2387" w:type="dxa"/>
            <w:tcBorders>
              <w:top w:val="nil"/>
              <w:left w:val="nil"/>
              <w:bottom w:val="single" w:sz="8" w:space="0" w:color="auto"/>
              <w:right w:val="single" w:sz="8" w:space="0" w:color="auto"/>
            </w:tcBorders>
            <w:shd w:val="clear" w:color="auto" w:fill="auto"/>
            <w:noWrap/>
            <w:vAlign w:val="center"/>
            <w:hideMark/>
          </w:tcPr>
          <w:p w14:paraId="36D620C5" w14:textId="77777777" w:rsidR="00C83B4C" w:rsidRDefault="00C83B4C" w:rsidP="00772C82">
            <w:pPr>
              <w:jc w:val="center"/>
              <w:rPr>
                <w:rFonts w:ascii="Calibri" w:hAnsi="Calibri" w:cs="Calibri"/>
                <w:b/>
                <w:bCs/>
                <w:color w:val="000000"/>
              </w:rPr>
            </w:pPr>
            <w:r>
              <w:rPr>
                <w:rFonts w:ascii="Calibri" w:hAnsi="Calibri" w:cs="Calibri"/>
                <w:b/>
                <w:bCs/>
                <w:color w:val="000000"/>
              </w:rPr>
              <w:t>68</w:t>
            </w:r>
          </w:p>
        </w:tc>
        <w:tc>
          <w:tcPr>
            <w:tcW w:w="2814" w:type="dxa"/>
            <w:tcBorders>
              <w:top w:val="nil"/>
              <w:left w:val="nil"/>
              <w:bottom w:val="single" w:sz="8" w:space="0" w:color="auto"/>
              <w:right w:val="single" w:sz="8" w:space="0" w:color="auto"/>
            </w:tcBorders>
            <w:shd w:val="clear" w:color="auto" w:fill="auto"/>
            <w:noWrap/>
            <w:vAlign w:val="center"/>
            <w:hideMark/>
          </w:tcPr>
          <w:p w14:paraId="4FB3E9D3" w14:textId="77777777" w:rsidR="00C83B4C" w:rsidRDefault="00C83B4C" w:rsidP="00772C82">
            <w:pPr>
              <w:jc w:val="center"/>
              <w:rPr>
                <w:rFonts w:ascii="Calibri" w:hAnsi="Calibri" w:cs="Calibri"/>
                <w:b/>
                <w:bCs/>
                <w:color w:val="000000"/>
              </w:rPr>
            </w:pPr>
            <w:r>
              <w:rPr>
                <w:rFonts w:ascii="Calibri" w:hAnsi="Calibri" w:cs="Calibri"/>
                <w:b/>
                <w:bCs/>
                <w:color w:val="000000"/>
              </w:rPr>
              <w:t>47</w:t>
            </w:r>
          </w:p>
        </w:tc>
      </w:tr>
      <w:tr w:rsidR="00C83B4C" w14:paraId="4D9B4CEB" w14:textId="77777777" w:rsidTr="00772C82">
        <w:trPr>
          <w:trHeight w:val="335"/>
        </w:trPr>
        <w:tc>
          <w:tcPr>
            <w:tcW w:w="1337" w:type="dxa"/>
            <w:tcBorders>
              <w:top w:val="nil"/>
              <w:left w:val="single" w:sz="8" w:space="0" w:color="auto"/>
              <w:bottom w:val="nil"/>
              <w:right w:val="nil"/>
            </w:tcBorders>
            <w:shd w:val="clear" w:color="auto" w:fill="auto"/>
            <w:noWrap/>
            <w:vAlign w:val="center"/>
            <w:hideMark/>
          </w:tcPr>
          <w:p w14:paraId="5518BD05" w14:textId="77777777" w:rsidR="00C83B4C" w:rsidRDefault="00C83B4C" w:rsidP="00772C82">
            <w:pPr>
              <w:jc w:val="center"/>
              <w:rPr>
                <w:rFonts w:ascii="Calibri" w:hAnsi="Calibri" w:cs="Calibri"/>
                <w:b/>
                <w:bCs/>
                <w:color w:val="000000"/>
              </w:rPr>
            </w:pPr>
            <w:r>
              <w:rPr>
                <w:rFonts w:ascii="Calibri" w:hAnsi="Calibri" w:cs="Calibri"/>
                <w:b/>
                <w:bCs/>
                <w:color w:val="000000"/>
              </w:rPr>
              <w:t>2016/17</w:t>
            </w:r>
          </w:p>
        </w:tc>
        <w:tc>
          <w:tcPr>
            <w:tcW w:w="2894" w:type="dxa"/>
            <w:tcBorders>
              <w:top w:val="nil"/>
              <w:left w:val="single" w:sz="8" w:space="0" w:color="auto"/>
              <w:bottom w:val="nil"/>
              <w:right w:val="single" w:sz="8" w:space="0" w:color="auto"/>
            </w:tcBorders>
            <w:shd w:val="clear" w:color="auto" w:fill="auto"/>
            <w:noWrap/>
            <w:vAlign w:val="center"/>
            <w:hideMark/>
          </w:tcPr>
          <w:p w14:paraId="31183E3C" w14:textId="77777777" w:rsidR="00C83B4C" w:rsidRDefault="00C83B4C" w:rsidP="00772C82">
            <w:pPr>
              <w:jc w:val="center"/>
              <w:rPr>
                <w:rFonts w:ascii="Calibri" w:hAnsi="Calibri" w:cs="Calibri"/>
                <w:b/>
                <w:bCs/>
                <w:color w:val="000000"/>
              </w:rPr>
            </w:pPr>
            <w:r>
              <w:rPr>
                <w:rFonts w:ascii="Calibri" w:hAnsi="Calibri" w:cs="Calibri"/>
                <w:b/>
                <w:bCs/>
                <w:color w:val="000000"/>
              </w:rPr>
              <w:t>102</w:t>
            </w:r>
          </w:p>
        </w:tc>
        <w:tc>
          <w:tcPr>
            <w:tcW w:w="2387" w:type="dxa"/>
            <w:tcBorders>
              <w:top w:val="nil"/>
              <w:left w:val="nil"/>
              <w:bottom w:val="nil"/>
              <w:right w:val="single" w:sz="8" w:space="0" w:color="auto"/>
            </w:tcBorders>
            <w:shd w:val="clear" w:color="auto" w:fill="auto"/>
            <w:noWrap/>
            <w:vAlign w:val="center"/>
            <w:hideMark/>
          </w:tcPr>
          <w:p w14:paraId="0A186056" w14:textId="77777777" w:rsidR="00C83B4C" w:rsidRDefault="00C83B4C" w:rsidP="00772C82">
            <w:pPr>
              <w:jc w:val="center"/>
              <w:rPr>
                <w:rFonts w:ascii="Calibri" w:hAnsi="Calibri" w:cs="Calibri"/>
                <w:b/>
                <w:bCs/>
                <w:color w:val="000000"/>
              </w:rPr>
            </w:pPr>
            <w:r>
              <w:rPr>
                <w:rFonts w:ascii="Calibri" w:hAnsi="Calibri" w:cs="Calibri"/>
                <w:b/>
                <w:bCs/>
                <w:color w:val="000000"/>
              </w:rPr>
              <w:t>55</w:t>
            </w:r>
          </w:p>
        </w:tc>
        <w:tc>
          <w:tcPr>
            <w:tcW w:w="2814" w:type="dxa"/>
            <w:tcBorders>
              <w:top w:val="nil"/>
              <w:left w:val="nil"/>
              <w:bottom w:val="nil"/>
              <w:right w:val="single" w:sz="8" w:space="0" w:color="auto"/>
            </w:tcBorders>
            <w:shd w:val="clear" w:color="auto" w:fill="auto"/>
            <w:noWrap/>
            <w:vAlign w:val="center"/>
            <w:hideMark/>
          </w:tcPr>
          <w:p w14:paraId="6434833B" w14:textId="77777777" w:rsidR="00C83B4C" w:rsidRDefault="00C83B4C" w:rsidP="00772C82">
            <w:pPr>
              <w:jc w:val="center"/>
              <w:rPr>
                <w:rFonts w:ascii="Calibri" w:hAnsi="Calibri" w:cs="Calibri"/>
                <w:b/>
                <w:bCs/>
                <w:color w:val="000000"/>
              </w:rPr>
            </w:pPr>
            <w:r>
              <w:rPr>
                <w:rFonts w:ascii="Calibri" w:hAnsi="Calibri" w:cs="Calibri"/>
                <w:b/>
                <w:bCs/>
                <w:color w:val="000000"/>
              </w:rPr>
              <w:t>47</w:t>
            </w:r>
          </w:p>
        </w:tc>
      </w:tr>
      <w:tr w:rsidR="00C83B4C" w14:paraId="2D897A03" w14:textId="77777777" w:rsidTr="00772C82">
        <w:trPr>
          <w:trHeight w:val="335"/>
        </w:trPr>
        <w:tc>
          <w:tcPr>
            <w:tcW w:w="1337" w:type="dxa"/>
            <w:tcBorders>
              <w:top w:val="single" w:sz="8" w:space="0" w:color="auto"/>
              <w:left w:val="single" w:sz="8" w:space="0" w:color="auto"/>
              <w:bottom w:val="nil"/>
              <w:right w:val="single" w:sz="8" w:space="0" w:color="auto"/>
            </w:tcBorders>
            <w:shd w:val="clear" w:color="auto" w:fill="auto"/>
            <w:noWrap/>
            <w:vAlign w:val="center"/>
            <w:hideMark/>
          </w:tcPr>
          <w:p w14:paraId="59E2AF15" w14:textId="77777777" w:rsidR="00C83B4C" w:rsidRDefault="00C83B4C" w:rsidP="00772C82">
            <w:pPr>
              <w:jc w:val="center"/>
              <w:rPr>
                <w:rFonts w:ascii="Calibri" w:hAnsi="Calibri" w:cs="Calibri"/>
                <w:b/>
                <w:bCs/>
                <w:color w:val="000000"/>
              </w:rPr>
            </w:pPr>
            <w:r>
              <w:rPr>
                <w:rFonts w:ascii="Calibri" w:hAnsi="Calibri" w:cs="Calibri"/>
                <w:b/>
                <w:bCs/>
                <w:color w:val="000000"/>
              </w:rPr>
              <w:t>2017/18</w:t>
            </w:r>
          </w:p>
        </w:tc>
        <w:tc>
          <w:tcPr>
            <w:tcW w:w="2894" w:type="dxa"/>
            <w:tcBorders>
              <w:top w:val="single" w:sz="8" w:space="0" w:color="auto"/>
              <w:left w:val="nil"/>
              <w:bottom w:val="nil"/>
              <w:right w:val="single" w:sz="8" w:space="0" w:color="auto"/>
            </w:tcBorders>
            <w:shd w:val="clear" w:color="auto" w:fill="auto"/>
            <w:noWrap/>
            <w:vAlign w:val="center"/>
            <w:hideMark/>
          </w:tcPr>
          <w:p w14:paraId="68639F0E" w14:textId="77777777" w:rsidR="00C83B4C" w:rsidRDefault="00C83B4C" w:rsidP="00772C82">
            <w:pPr>
              <w:jc w:val="center"/>
              <w:rPr>
                <w:rFonts w:ascii="Calibri" w:hAnsi="Calibri" w:cs="Calibri"/>
                <w:b/>
                <w:bCs/>
                <w:color w:val="000000"/>
              </w:rPr>
            </w:pPr>
            <w:r>
              <w:rPr>
                <w:rFonts w:ascii="Calibri" w:hAnsi="Calibri" w:cs="Calibri"/>
                <w:b/>
                <w:bCs/>
                <w:color w:val="000000"/>
              </w:rPr>
              <w:t>82</w:t>
            </w:r>
          </w:p>
        </w:tc>
        <w:tc>
          <w:tcPr>
            <w:tcW w:w="2387" w:type="dxa"/>
            <w:tcBorders>
              <w:top w:val="single" w:sz="8" w:space="0" w:color="auto"/>
              <w:left w:val="nil"/>
              <w:bottom w:val="nil"/>
              <w:right w:val="single" w:sz="8" w:space="0" w:color="auto"/>
            </w:tcBorders>
            <w:shd w:val="clear" w:color="auto" w:fill="auto"/>
            <w:noWrap/>
            <w:vAlign w:val="center"/>
            <w:hideMark/>
          </w:tcPr>
          <w:p w14:paraId="50D9C18A" w14:textId="77777777" w:rsidR="00C83B4C" w:rsidRDefault="00C83B4C" w:rsidP="00772C82">
            <w:pPr>
              <w:jc w:val="center"/>
              <w:rPr>
                <w:rFonts w:ascii="Calibri" w:hAnsi="Calibri" w:cs="Calibri"/>
                <w:b/>
                <w:bCs/>
                <w:color w:val="000000"/>
              </w:rPr>
            </w:pPr>
            <w:r>
              <w:rPr>
                <w:rFonts w:ascii="Calibri" w:hAnsi="Calibri" w:cs="Calibri"/>
                <w:b/>
                <w:bCs/>
                <w:color w:val="000000"/>
              </w:rPr>
              <w:t>37</w:t>
            </w:r>
          </w:p>
        </w:tc>
        <w:tc>
          <w:tcPr>
            <w:tcW w:w="2814" w:type="dxa"/>
            <w:tcBorders>
              <w:top w:val="single" w:sz="8" w:space="0" w:color="auto"/>
              <w:left w:val="nil"/>
              <w:bottom w:val="nil"/>
              <w:right w:val="single" w:sz="8" w:space="0" w:color="auto"/>
            </w:tcBorders>
            <w:shd w:val="clear" w:color="auto" w:fill="auto"/>
            <w:noWrap/>
            <w:vAlign w:val="center"/>
            <w:hideMark/>
          </w:tcPr>
          <w:p w14:paraId="4CE2A2B9" w14:textId="77777777" w:rsidR="00C83B4C" w:rsidRDefault="00C83B4C" w:rsidP="00772C82">
            <w:pPr>
              <w:jc w:val="center"/>
              <w:rPr>
                <w:rFonts w:ascii="Calibri" w:hAnsi="Calibri" w:cs="Calibri"/>
                <w:b/>
                <w:bCs/>
                <w:color w:val="000000"/>
              </w:rPr>
            </w:pPr>
            <w:r>
              <w:rPr>
                <w:rFonts w:ascii="Calibri" w:hAnsi="Calibri" w:cs="Calibri"/>
                <w:b/>
                <w:bCs/>
                <w:color w:val="000000"/>
              </w:rPr>
              <w:t>45</w:t>
            </w:r>
          </w:p>
        </w:tc>
      </w:tr>
      <w:tr w:rsidR="00C83B4C" w14:paraId="08EDEFEF" w14:textId="77777777" w:rsidTr="00772C82">
        <w:trPr>
          <w:trHeight w:val="335"/>
        </w:trPr>
        <w:tc>
          <w:tcPr>
            <w:tcW w:w="13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1A80A9" w14:textId="77777777" w:rsidR="00C83B4C" w:rsidRDefault="00C83B4C" w:rsidP="00772C82">
            <w:pPr>
              <w:jc w:val="center"/>
              <w:rPr>
                <w:rFonts w:ascii="Calibri" w:hAnsi="Calibri" w:cs="Calibri"/>
                <w:b/>
                <w:bCs/>
                <w:color w:val="000000"/>
              </w:rPr>
            </w:pPr>
            <w:r>
              <w:rPr>
                <w:rFonts w:ascii="Calibri" w:hAnsi="Calibri" w:cs="Calibri"/>
                <w:b/>
                <w:bCs/>
                <w:color w:val="000000"/>
              </w:rPr>
              <w:t>2018/19</w:t>
            </w:r>
          </w:p>
        </w:tc>
        <w:tc>
          <w:tcPr>
            <w:tcW w:w="2894" w:type="dxa"/>
            <w:tcBorders>
              <w:top w:val="single" w:sz="8" w:space="0" w:color="auto"/>
              <w:left w:val="nil"/>
              <w:bottom w:val="single" w:sz="8" w:space="0" w:color="auto"/>
              <w:right w:val="single" w:sz="8" w:space="0" w:color="auto"/>
            </w:tcBorders>
            <w:shd w:val="clear" w:color="auto" w:fill="auto"/>
            <w:noWrap/>
            <w:vAlign w:val="center"/>
            <w:hideMark/>
          </w:tcPr>
          <w:p w14:paraId="29C69662" w14:textId="77777777" w:rsidR="00C83B4C" w:rsidRDefault="00C83B4C" w:rsidP="00772C82">
            <w:pPr>
              <w:jc w:val="center"/>
              <w:rPr>
                <w:rFonts w:ascii="Calibri" w:hAnsi="Calibri" w:cs="Calibri"/>
                <w:b/>
                <w:bCs/>
                <w:color w:val="000000"/>
              </w:rPr>
            </w:pPr>
            <w:r>
              <w:rPr>
                <w:rFonts w:ascii="Calibri" w:hAnsi="Calibri" w:cs="Calibri"/>
                <w:b/>
                <w:bCs/>
                <w:color w:val="000000"/>
              </w:rPr>
              <w:t>93</w:t>
            </w:r>
          </w:p>
        </w:tc>
        <w:tc>
          <w:tcPr>
            <w:tcW w:w="2387" w:type="dxa"/>
            <w:tcBorders>
              <w:top w:val="single" w:sz="8" w:space="0" w:color="auto"/>
              <w:left w:val="nil"/>
              <w:bottom w:val="single" w:sz="8" w:space="0" w:color="auto"/>
              <w:right w:val="single" w:sz="8" w:space="0" w:color="auto"/>
            </w:tcBorders>
            <w:shd w:val="clear" w:color="auto" w:fill="auto"/>
            <w:noWrap/>
            <w:vAlign w:val="center"/>
            <w:hideMark/>
          </w:tcPr>
          <w:p w14:paraId="4283EFEA" w14:textId="77777777" w:rsidR="00C83B4C" w:rsidRDefault="00C83B4C" w:rsidP="00772C82">
            <w:pPr>
              <w:jc w:val="center"/>
              <w:rPr>
                <w:rFonts w:ascii="Calibri" w:hAnsi="Calibri" w:cs="Calibri"/>
                <w:b/>
                <w:bCs/>
                <w:color w:val="000000"/>
              </w:rPr>
            </w:pPr>
            <w:r>
              <w:rPr>
                <w:rFonts w:ascii="Calibri" w:hAnsi="Calibri" w:cs="Calibri"/>
                <w:b/>
                <w:bCs/>
                <w:color w:val="000000"/>
              </w:rPr>
              <w:t>43</w:t>
            </w:r>
          </w:p>
        </w:tc>
        <w:tc>
          <w:tcPr>
            <w:tcW w:w="2814" w:type="dxa"/>
            <w:tcBorders>
              <w:top w:val="single" w:sz="8" w:space="0" w:color="auto"/>
              <w:left w:val="nil"/>
              <w:bottom w:val="single" w:sz="8" w:space="0" w:color="auto"/>
              <w:right w:val="single" w:sz="8" w:space="0" w:color="auto"/>
            </w:tcBorders>
            <w:shd w:val="clear" w:color="auto" w:fill="auto"/>
            <w:noWrap/>
            <w:vAlign w:val="center"/>
            <w:hideMark/>
          </w:tcPr>
          <w:p w14:paraId="5A97B454" w14:textId="77777777" w:rsidR="00C83B4C" w:rsidRDefault="00C83B4C" w:rsidP="00772C82">
            <w:pPr>
              <w:jc w:val="center"/>
              <w:rPr>
                <w:rFonts w:ascii="Calibri" w:hAnsi="Calibri" w:cs="Calibri"/>
                <w:b/>
                <w:bCs/>
                <w:color w:val="000000"/>
              </w:rPr>
            </w:pPr>
            <w:r>
              <w:rPr>
                <w:rFonts w:ascii="Calibri" w:hAnsi="Calibri" w:cs="Calibri"/>
                <w:b/>
                <w:bCs/>
                <w:color w:val="000000"/>
              </w:rPr>
              <w:t>50</w:t>
            </w:r>
          </w:p>
        </w:tc>
      </w:tr>
      <w:tr w:rsidR="00C83B4C" w14:paraId="4D568ED2" w14:textId="77777777" w:rsidTr="00772C82">
        <w:trPr>
          <w:trHeight w:val="335"/>
        </w:trPr>
        <w:tc>
          <w:tcPr>
            <w:tcW w:w="1337" w:type="dxa"/>
            <w:tcBorders>
              <w:top w:val="nil"/>
              <w:left w:val="single" w:sz="8" w:space="0" w:color="auto"/>
              <w:bottom w:val="single" w:sz="8" w:space="0" w:color="auto"/>
              <w:right w:val="single" w:sz="8" w:space="0" w:color="auto"/>
            </w:tcBorders>
            <w:shd w:val="clear" w:color="auto" w:fill="auto"/>
            <w:noWrap/>
            <w:vAlign w:val="center"/>
            <w:hideMark/>
          </w:tcPr>
          <w:p w14:paraId="2B1A4924" w14:textId="77777777" w:rsidR="00C83B4C" w:rsidRDefault="00C83B4C" w:rsidP="00772C82">
            <w:pPr>
              <w:jc w:val="center"/>
              <w:rPr>
                <w:rFonts w:ascii="Calibri" w:hAnsi="Calibri" w:cs="Calibri"/>
                <w:b/>
                <w:bCs/>
                <w:color w:val="000000"/>
              </w:rPr>
            </w:pPr>
            <w:r>
              <w:rPr>
                <w:rFonts w:ascii="Calibri" w:hAnsi="Calibri" w:cs="Calibri"/>
                <w:b/>
                <w:bCs/>
                <w:color w:val="000000"/>
              </w:rPr>
              <w:t>2019/20</w:t>
            </w:r>
          </w:p>
        </w:tc>
        <w:tc>
          <w:tcPr>
            <w:tcW w:w="2894" w:type="dxa"/>
            <w:tcBorders>
              <w:top w:val="nil"/>
              <w:left w:val="nil"/>
              <w:bottom w:val="single" w:sz="8" w:space="0" w:color="auto"/>
              <w:right w:val="single" w:sz="8" w:space="0" w:color="auto"/>
            </w:tcBorders>
            <w:shd w:val="clear" w:color="auto" w:fill="auto"/>
            <w:noWrap/>
            <w:vAlign w:val="center"/>
            <w:hideMark/>
          </w:tcPr>
          <w:p w14:paraId="2A74AF17" w14:textId="77777777" w:rsidR="00C83B4C" w:rsidRDefault="00C83B4C" w:rsidP="00772C82">
            <w:pPr>
              <w:jc w:val="center"/>
              <w:rPr>
                <w:rFonts w:ascii="Calibri" w:hAnsi="Calibri" w:cs="Calibri"/>
                <w:b/>
                <w:bCs/>
                <w:color w:val="000000"/>
              </w:rPr>
            </w:pPr>
            <w:r>
              <w:rPr>
                <w:rFonts w:ascii="Calibri" w:hAnsi="Calibri" w:cs="Calibri"/>
                <w:b/>
                <w:bCs/>
                <w:color w:val="000000"/>
              </w:rPr>
              <w:t>92</w:t>
            </w:r>
          </w:p>
        </w:tc>
        <w:tc>
          <w:tcPr>
            <w:tcW w:w="2387" w:type="dxa"/>
            <w:tcBorders>
              <w:top w:val="nil"/>
              <w:left w:val="nil"/>
              <w:bottom w:val="single" w:sz="8" w:space="0" w:color="auto"/>
              <w:right w:val="single" w:sz="8" w:space="0" w:color="auto"/>
            </w:tcBorders>
            <w:shd w:val="clear" w:color="auto" w:fill="auto"/>
            <w:noWrap/>
            <w:vAlign w:val="center"/>
            <w:hideMark/>
          </w:tcPr>
          <w:p w14:paraId="596DC3FF" w14:textId="77777777" w:rsidR="00C83B4C" w:rsidRDefault="00C83B4C" w:rsidP="00772C82">
            <w:pPr>
              <w:jc w:val="center"/>
              <w:rPr>
                <w:rFonts w:ascii="Calibri" w:hAnsi="Calibri" w:cs="Calibri"/>
                <w:b/>
                <w:bCs/>
                <w:color w:val="000000"/>
              </w:rPr>
            </w:pPr>
            <w:r>
              <w:rPr>
                <w:rFonts w:ascii="Calibri" w:hAnsi="Calibri" w:cs="Calibri"/>
                <w:b/>
                <w:bCs/>
                <w:color w:val="000000"/>
              </w:rPr>
              <w:t>39</w:t>
            </w:r>
          </w:p>
        </w:tc>
        <w:tc>
          <w:tcPr>
            <w:tcW w:w="2814" w:type="dxa"/>
            <w:tcBorders>
              <w:top w:val="nil"/>
              <w:left w:val="nil"/>
              <w:bottom w:val="single" w:sz="8" w:space="0" w:color="auto"/>
              <w:right w:val="single" w:sz="8" w:space="0" w:color="auto"/>
            </w:tcBorders>
            <w:shd w:val="clear" w:color="auto" w:fill="auto"/>
            <w:noWrap/>
            <w:vAlign w:val="center"/>
            <w:hideMark/>
          </w:tcPr>
          <w:p w14:paraId="6304E1C8" w14:textId="77777777" w:rsidR="00C83B4C" w:rsidRDefault="00C83B4C" w:rsidP="00772C82">
            <w:pPr>
              <w:jc w:val="center"/>
              <w:rPr>
                <w:rFonts w:ascii="Calibri" w:hAnsi="Calibri" w:cs="Calibri"/>
                <w:b/>
                <w:bCs/>
                <w:color w:val="000000"/>
              </w:rPr>
            </w:pPr>
            <w:r>
              <w:rPr>
                <w:rFonts w:ascii="Calibri" w:hAnsi="Calibri" w:cs="Calibri"/>
                <w:b/>
                <w:bCs/>
                <w:color w:val="000000"/>
              </w:rPr>
              <w:t>53</w:t>
            </w:r>
          </w:p>
        </w:tc>
      </w:tr>
      <w:tr w:rsidR="00C83B4C" w14:paraId="4399B76C" w14:textId="77777777" w:rsidTr="00772C82">
        <w:trPr>
          <w:trHeight w:val="335"/>
        </w:trPr>
        <w:tc>
          <w:tcPr>
            <w:tcW w:w="1337" w:type="dxa"/>
            <w:tcBorders>
              <w:top w:val="nil"/>
              <w:left w:val="single" w:sz="8" w:space="0" w:color="auto"/>
              <w:bottom w:val="single" w:sz="8" w:space="0" w:color="auto"/>
              <w:right w:val="single" w:sz="8" w:space="0" w:color="auto"/>
            </w:tcBorders>
            <w:shd w:val="clear" w:color="auto" w:fill="auto"/>
            <w:noWrap/>
            <w:vAlign w:val="bottom"/>
            <w:hideMark/>
          </w:tcPr>
          <w:p w14:paraId="0CB1EDFA" w14:textId="77777777" w:rsidR="00C83B4C" w:rsidRDefault="00C83B4C" w:rsidP="00772C82">
            <w:pPr>
              <w:jc w:val="center"/>
              <w:rPr>
                <w:rFonts w:ascii="Calibri" w:hAnsi="Calibri" w:cs="Calibri"/>
                <w:b/>
                <w:bCs/>
                <w:color w:val="000000"/>
              </w:rPr>
            </w:pPr>
            <w:r>
              <w:rPr>
                <w:rFonts w:ascii="Calibri" w:hAnsi="Calibri" w:cs="Calibri"/>
                <w:b/>
                <w:bCs/>
                <w:color w:val="000000"/>
              </w:rPr>
              <w:t>2020/21</w:t>
            </w:r>
          </w:p>
        </w:tc>
        <w:tc>
          <w:tcPr>
            <w:tcW w:w="2894" w:type="dxa"/>
            <w:tcBorders>
              <w:top w:val="nil"/>
              <w:left w:val="nil"/>
              <w:bottom w:val="single" w:sz="8" w:space="0" w:color="auto"/>
              <w:right w:val="single" w:sz="8" w:space="0" w:color="auto"/>
            </w:tcBorders>
            <w:shd w:val="clear" w:color="auto" w:fill="auto"/>
            <w:noWrap/>
            <w:vAlign w:val="bottom"/>
            <w:hideMark/>
          </w:tcPr>
          <w:p w14:paraId="21034193" w14:textId="77777777" w:rsidR="00C83B4C" w:rsidRDefault="00C83B4C" w:rsidP="00772C82">
            <w:pPr>
              <w:jc w:val="center"/>
              <w:rPr>
                <w:rFonts w:ascii="Calibri" w:hAnsi="Calibri" w:cs="Calibri"/>
                <w:b/>
                <w:bCs/>
                <w:color w:val="000000"/>
              </w:rPr>
            </w:pPr>
            <w:r>
              <w:rPr>
                <w:rFonts w:ascii="Calibri" w:hAnsi="Calibri" w:cs="Calibri"/>
                <w:b/>
                <w:bCs/>
                <w:color w:val="000000"/>
              </w:rPr>
              <w:t>39</w:t>
            </w:r>
          </w:p>
        </w:tc>
        <w:tc>
          <w:tcPr>
            <w:tcW w:w="2387" w:type="dxa"/>
            <w:tcBorders>
              <w:top w:val="nil"/>
              <w:left w:val="nil"/>
              <w:bottom w:val="single" w:sz="8" w:space="0" w:color="auto"/>
              <w:right w:val="single" w:sz="8" w:space="0" w:color="auto"/>
            </w:tcBorders>
            <w:shd w:val="clear" w:color="auto" w:fill="auto"/>
            <w:noWrap/>
            <w:vAlign w:val="bottom"/>
            <w:hideMark/>
          </w:tcPr>
          <w:p w14:paraId="14F76F42" w14:textId="77777777" w:rsidR="00C83B4C" w:rsidRDefault="00C83B4C" w:rsidP="00772C82">
            <w:pPr>
              <w:jc w:val="center"/>
              <w:rPr>
                <w:rFonts w:ascii="Calibri" w:hAnsi="Calibri" w:cs="Calibri"/>
                <w:b/>
                <w:bCs/>
                <w:color w:val="000000"/>
              </w:rPr>
            </w:pPr>
            <w:r>
              <w:rPr>
                <w:rFonts w:ascii="Calibri" w:hAnsi="Calibri" w:cs="Calibri"/>
                <w:b/>
                <w:bCs/>
                <w:color w:val="000000"/>
              </w:rPr>
              <w:t>16</w:t>
            </w:r>
          </w:p>
        </w:tc>
        <w:tc>
          <w:tcPr>
            <w:tcW w:w="2814" w:type="dxa"/>
            <w:tcBorders>
              <w:top w:val="nil"/>
              <w:left w:val="nil"/>
              <w:bottom w:val="single" w:sz="8" w:space="0" w:color="auto"/>
              <w:right w:val="single" w:sz="8" w:space="0" w:color="auto"/>
            </w:tcBorders>
            <w:shd w:val="clear" w:color="auto" w:fill="auto"/>
            <w:noWrap/>
            <w:vAlign w:val="bottom"/>
            <w:hideMark/>
          </w:tcPr>
          <w:p w14:paraId="7373FC0F" w14:textId="77777777" w:rsidR="00C83B4C" w:rsidRDefault="00C83B4C" w:rsidP="00772C82">
            <w:pPr>
              <w:jc w:val="center"/>
              <w:rPr>
                <w:rFonts w:ascii="Calibri" w:hAnsi="Calibri" w:cs="Calibri"/>
                <w:b/>
                <w:bCs/>
                <w:color w:val="000000"/>
              </w:rPr>
            </w:pPr>
            <w:r>
              <w:rPr>
                <w:rFonts w:ascii="Calibri" w:hAnsi="Calibri" w:cs="Calibri"/>
                <w:b/>
                <w:bCs/>
                <w:color w:val="000000"/>
              </w:rPr>
              <w:t>23</w:t>
            </w:r>
          </w:p>
        </w:tc>
      </w:tr>
    </w:tbl>
    <w:p w14:paraId="7B1E7A54" w14:textId="77777777" w:rsidR="00C83B4C" w:rsidRPr="00B46EDC" w:rsidRDefault="00C83B4C" w:rsidP="00C83B4C">
      <w:pPr>
        <w:pStyle w:val="Normlnweb"/>
        <w:rPr>
          <w:rFonts w:ascii="Comic Sans MS" w:hAnsi="Comic Sans MS" w:cs="Arial"/>
          <w:color w:val="222222"/>
          <w:sz w:val="20"/>
          <w:szCs w:val="20"/>
        </w:rPr>
      </w:pPr>
      <w:r w:rsidRPr="009C6F19">
        <w:rPr>
          <w:rFonts w:ascii="Comic Sans MS" w:hAnsi="Comic Sans MS" w:cs="Arial"/>
          <w:b/>
          <w:color w:val="222222"/>
          <w:sz w:val="20"/>
          <w:szCs w:val="20"/>
        </w:rPr>
        <w:t>Ve školním roce 202</w:t>
      </w:r>
      <w:r>
        <w:rPr>
          <w:rFonts w:ascii="Comic Sans MS" w:hAnsi="Comic Sans MS" w:cs="Arial"/>
          <w:b/>
          <w:color w:val="222222"/>
          <w:sz w:val="20"/>
          <w:szCs w:val="20"/>
        </w:rPr>
        <w:t>1</w:t>
      </w:r>
      <w:r w:rsidRPr="009C6F19">
        <w:rPr>
          <w:rFonts w:ascii="Comic Sans MS" w:hAnsi="Comic Sans MS" w:cs="Arial"/>
          <w:b/>
          <w:color w:val="222222"/>
          <w:sz w:val="20"/>
          <w:szCs w:val="20"/>
        </w:rPr>
        <w:t>/</w:t>
      </w:r>
      <w:r>
        <w:rPr>
          <w:rFonts w:ascii="Comic Sans MS" w:hAnsi="Comic Sans MS" w:cs="Arial"/>
          <w:b/>
          <w:color w:val="222222"/>
          <w:sz w:val="20"/>
          <w:szCs w:val="20"/>
        </w:rPr>
        <w:t>22</w:t>
      </w:r>
      <w:r>
        <w:rPr>
          <w:rFonts w:ascii="Comic Sans MS" w:hAnsi="Comic Sans MS" w:cs="Arial"/>
          <w:color w:val="222222"/>
          <w:sz w:val="20"/>
          <w:szCs w:val="20"/>
        </w:rPr>
        <w:t xml:space="preserve"> se do klubu přihlásilo </w:t>
      </w:r>
      <w:r>
        <w:rPr>
          <w:rFonts w:ascii="Comic Sans MS" w:hAnsi="Comic Sans MS" w:cs="Arial"/>
          <w:b/>
          <w:color w:val="222222"/>
          <w:sz w:val="20"/>
          <w:szCs w:val="20"/>
          <w:u w:val="single"/>
        </w:rPr>
        <w:t xml:space="preserve">77 </w:t>
      </w:r>
      <w:r w:rsidRPr="00EA14F3">
        <w:rPr>
          <w:rFonts w:ascii="Comic Sans MS" w:hAnsi="Comic Sans MS" w:cs="Arial"/>
          <w:b/>
          <w:color w:val="222222"/>
          <w:sz w:val="20"/>
          <w:szCs w:val="20"/>
          <w:u w:val="single"/>
        </w:rPr>
        <w:t xml:space="preserve">členů, z toho </w:t>
      </w:r>
      <w:r>
        <w:rPr>
          <w:rFonts w:ascii="Comic Sans MS" w:hAnsi="Comic Sans MS" w:cs="Arial"/>
          <w:b/>
          <w:color w:val="222222"/>
          <w:sz w:val="20"/>
          <w:szCs w:val="20"/>
          <w:u w:val="single"/>
        </w:rPr>
        <w:t>45 členů do 19 let a 32</w:t>
      </w:r>
      <w:r w:rsidRPr="00EA14F3">
        <w:rPr>
          <w:rFonts w:ascii="Comic Sans MS" w:hAnsi="Comic Sans MS" w:cs="Arial"/>
          <w:b/>
          <w:color w:val="222222"/>
          <w:sz w:val="20"/>
          <w:szCs w:val="20"/>
          <w:u w:val="single"/>
        </w:rPr>
        <w:t xml:space="preserve"> členů nad 19 let.</w:t>
      </w:r>
    </w:p>
    <w:p w14:paraId="5B47EF63" w14:textId="77777777" w:rsidR="00C83B4C" w:rsidRPr="00B46EDC" w:rsidRDefault="00C83B4C" w:rsidP="00C83B4C">
      <w:pPr>
        <w:pStyle w:val="Normlnweb"/>
        <w:rPr>
          <w:rFonts w:ascii="Comic Sans MS" w:hAnsi="Comic Sans MS" w:cs="Arial"/>
          <w:color w:val="222222"/>
          <w:sz w:val="20"/>
          <w:szCs w:val="20"/>
        </w:rPr>
      </w:pPr>
      <w:r>
        <w:rPr>
          <w:rFonts w:ascii="Comic Sans MS" w:hAnsi="Comic Sans MS" w:cs="Arial"/>
          <w:color w:val="222222"/>
          <w:sz w:val="20"/>
          <w:szCs w:val="20"/>
        </w:rPr>
        <w:t>Jelikož školní rok 2020/21 byl ovlivněn epidemickou situací v ČR a žádné kroužky se v podstatě nekonaly, tak ve školním roce 2021/22 se znovu otevřela nabídka kroužků pro žáky.   Jen pár jedinců si chodilo posilovat do školní posilovny, a dále pak fungoval volejbal pro zaměstnance školy a j</w:t>
      </w:r>
      <w:r w:rsidRPr="00994B92">
        <w:rPr>
          <w:rFonts w:ascii="Comic Sans MS" w:hAnsi="Comic Sans MS" w:cs="Arial"/>
          <w:color w:val="222222"/>
          <w:sz w:val="20"/>
          <w:szCs w:val="20"/>
        </w:rPr>
        <w:t>ejich rodinné příslušníky.</w:t>
      </w:r>
    </w:p>
    <w:p w14:paraId="71B78101" w14:textId="77777777" w:rsidR="00C83B4C" w:rsidRDefault="00C83B4C" w:rsidP="00C83B4C">
      <w:pPr>
        <w:pStyle w:val="Normlnweb"/>
        <w:rPr>
          <w:rFonts w:ascii="Comic Sans MS" w:hAnsi="Comic Sans MS" w:cs="Arial"/>
          <w:b/>
          <w:color w:val="222222"/>
          <w:sz w:val="22"/>
          <w:szCs w:val="22"/>
          <w:u w:val="single"/>
        </w:rPr>
      </w:pPr>
      <w:r w:rsidRPr="00BE32EC">
        <w:rPr>
          <w:rFonts w:ascii="Comic Sans MS" w:hAnsi="Comic Sans MS" w:cs="Arial"/>
          <w:b/>
          <w:color w:val="222222"/>
          <w:sz w:val="22"/>
          <w:szCs w:val="22"/>
          <w:u w:val="single"/>
        </w:rPr>
        <w:t xml:space="preserve">Žákům </w:t>
      </w:r>
      <w:r>
        <w:rPr>
          <w:rFonts w:ascii="Comic Sans MS" w:hAnsi="Comic Sans MS" w:cs="Arial"/>
          <w:b/>
          <w:color w:val="222222"/>
          <w:sz w:val="22"/>
          <w:szCs w:val="22"/>
          <w:u w:val="single"/>
        </w:rPr>
        <w:t>se budeme snažit n</w:t>
      </w:r>
      <w:r w:rsidRPr="00BE32EC">
        <w:rPr>
          <w:rFonts w:ascii="Comic Sans MS" w:hAnsi="Comic Sans MS" w:cs="Arial"/>
          <w:b/>
          <w:color w:val="222222"/>
          <w:sz w:val="22"/>
          <w:szCs w:val="22"/>
          <w:u w:val="single"/>
        </w:rPr>
        <w:t>abí</w:t>
      </w:r>
      <w:r>
        <w:rPr>
          <w:rFonts w:ascii="Comic Sans MS" w:hAnsi="Comic Sans MS" w:cs="Arial"/>
          <w:b/>
          <w:color w:val="222222"/>
          <w:sz w:val="22"/>
          <w:szCs w:val="22"/>
          <w:u w:val="single"/>
        </w:rPr>
        <w:t>dnout</w:t>
      </w:r>
      <w:r w:rsidRPr="00BE32EC">
        <w:rPr>
          <w:rFonts w:ascii="Comic Sans MS" w:hAnsi="Comic Sans MS" w:cs="Arial"/>
          <w:b/>
          <w:color w:val="222222"/>
          <w:sz w:val="22"/>
          <w:szCs w:val="22"/>
          <w:u w:val="single"/>
        </w:rPr>
        <w:t xml:space="preserve"> tyto kroužky</w:t>
      </w:r>
      <w:r>
        <w:rPr>
          <w:rFonts w:ascii="Comic Sans MS" w:hAnsi="Comic Sans MS" w:cs="Arial"/>
          <w:b/>
          <w:color w:val="222222"/>
          <w:sz w:val="22"/>
          <w:szCs w:val="22"/>
          <w:u w:val="single"/>
        </w:rPr>
        <w:t xml:space="preserve"> pro školní rok 2022/23</w:t>
      </w:r>
      <w:r w:rsidRPr="00BE32EC">
        <w:rPr>
          <w:rFonts w:ascii="Comic Sans MS" w:hAnsi="Comic Sans MS" w:cs="Arial"/>
          <w:b/>
          <w:color w:val="222222"/>
          <w:sz w:val="22"/>
          <w:szCs w:val="22"/>
          <w:u w:val="single"/>
        </w:rPr>
        <w:t>:</w:t>
      </w:r>
    </w:p>
    <w:p w14:paraId="27DCED9D" w14:textId="77777777" w:rsidR="00C83B4C" w:rsidRPr="00286466" w:rsidRDefault="00C83B4C" w:rsidP="00C83B4C">
      <w:pPr>
        <w:pStyle w:val="Normlnweb"/>
        <w:numPr>
          <w:ilvl w:val="0"/>
          <w:numId w:val="3"/>
        </w:numPr>
        <w:rPr>
          <w:rFonts w:ascii="Comic Sans MS" w:hAnsi="Comic Sans MS" w:cs="Arial"/>
          <w:b/>
          <w:color w:val="222222"/>
          <w:sz w:val="22"/>
          <w:szCs w:val="22"/>
          <w:u w:val="single"/>
        </w:rPr>
      </w:pPr>
      <w:r w:rsidRPr="001B4783">
        <w:rPr>
          <w:rFonts w:ascii="Comic Sans MS" w:hAnsi="Comic Sans MS" w:cs="Arial"/>
          <w:b/>
          <w:bCs/>
          <w:color w:val="222222"/>
          <w:sz w:val="20"/>
          <w:szCs w:val="20"/>
        </w:rPr>
        <w:t xml:space="preserve">volejbal </w:t>
      </w:r>
      <w:r>
        <w:rPr>
          <w:rFonts w:ascii="Comic Sans MS" w:hAnsi="Comic Sans MS" w:cs="Arial"/>
          <w:b/>
          <w:bCs/>
          <w:color w:val="222222"/>
          <w:sz w:val="20"/>
          <w:szCs w:val="20"/>
        </w:rPr>
        <w:t xml:space="preserve">– VG + NG </w:t>
      </w:r>
      <w:r w:rsidRPr="001B4783">
        <w:rPr>
          <w:rFonts w:ascii="Comic Sans MS" w:hAnsi="Comic Sans MS" w:cs="Arial"/>
          <w:b/>
          <w:bCs/>
          <w:color w:val="222222"/>
          <w:sz w:val="20"/>
          <w:szCs w:val="20"/>
        </w:rPr>
        <w:t xml:space="preserve">chlapci </w:t>
      </w:r>
      <w:r>
        <w:rPr>
          <w:rFonts w:ascii="Comic Sans MS" w:hAnsi="Comic Sans MS" w:cs="Arial"/>
          <w:b/>
          <w:bCs/>
          <w:color w:val="222222"/>
          <w:sz w:val="20"/>
          <w:szCs w:val="20"/>
        </w:rPr>
        <w:t>i dívky</w:t>
      </w:r>
      <w:r w:rsidRPr="001B4783">
        <w:rPr>
          <w:rFonts w:ascii="Comic Sans MS" w:hAnsi="Comic Sans MS" w:cs="Arial"/>
          <w:b/>
          <w:bCs/>
          <w:color w:val="222222"/>
          <w:sz w:val="20"/>
          <w:szCs w:val="20"/>
        </w:rPr>
        <w:t xml:space="preserve"> - </w:t>
      </w:r>
      <w:r w:rsidRPr="001B4783">
        <w:rPr>
          <w:rFonts w:ascii="Comic Sans MS" w:hAnsi="Comic Sans MS" w:cs="Arial"/>
          <w:color w:val="222222"/>
          <w:sz w:val="20"/>
          <w:szCs w:val="20"/>
        </w:rPr>
        <w:t xml:space="preserve">(Mgr. Marta Řeháčková – </w:t>
      </w:r>
      <w:r w:rsidRPr="001B4783">
        <w:rPr>
          <w:rFonts w:ascii="Comic Sans MS" w:hAnsi="Comic Sans MS" w:cs="Arial"/>
          <w:i/>
          <w:color w:val="222222"/>
          <w:sz w:val="18"/>
          <w:szCs w:val="18"/>
        </w:rPr>
        <w:t>vedoucí kroužku</w:t>
      </w:r>
      <w:r w:rsidRPr="001B4783">
        <w:rPr>
          <w:rFonts w:ascii="Comic Sans MS" w:hAnsi="Comic Sans MS" w:cs="Arial"/>
          <w:color w:val="222222"/>
          <w:sz w:val="20"/>
          <w:szCs w:val="20"/>
        </w:rPr>
        <w:t xml:space="preserve">) </w:t>
      </w:r>
      <w:r>
        <w:rPr>
          <w:rFonts w:ascii="Comic Sans MS" w:hAnsi="Comic Sans MS" w:cs="Arial"/>
          <w:color w:val="222222"/>
          <w:sz w:val="20"/>
          <w:szCs w:val="20"/>
        </w:rPr>
        <w:t>–</w:t>
      </w:r>
      <w:r w:rsidRPr="001B4783">
        <w:rPr>
          <w:rFonts w:ascii="Comic Sans MS" w:hAnsi="Comic Sans MS" w:cs="Arial"/>
          <w:color w:val="222222"/>
          <w:sz w:val="20"/>
          <w:szCs w:val="20"/>
        </w:rPr>
        <w:t xml:space="preserve"> </w:t>
      </w:r>
      <w:r>
        <w:rPr>
          <w:rFonts w:ascii="Comic Sans MS" w:hAnsi="Comic Sans MS" w:cs="Arial"/>
          <w:color w:val="222222"/>
          <w:sz w:val="20"/>
          <w:szCs w:val="20"/>
        </w:rPr>
        <w:t xml:space="preserve">úterý </w:t>
      </w:r>
      <w:r w:rsidRPr="001B4783">
        <w:rPr>
          <w:rFonts w:ascii="Comic Sans MS" w:hAnsi="Comic Sans MS" w:cs="Arial"/>
          <w:color w:val="222222"/>
          <w:sz w:val="20"/>
          <w:szCs w:val="20"/>
        </w:rPr>
        <w:t>7:00 – 7:45</w:t>
      </w:r>
    </w:p>
    <w:p w14:paraId="61946963" w14:textId="77777777" w:rsidR="00C83B4C" w:rsidRPr="00EA14F3" w:rsidRDefault="00C83B4C" w:rsidP="00C83B4C">
      <w:pPr>
        <w:numPr>
          <w:ilvl w:val="0"/>
          <w:numId w:val="3"/>
        </w:numPr>
        <w:spacing w:before="100" w:beforeAutospacing="1" w:after="100" w:afterAutospacing="1"/>
        <w:rPr>
          <w:rFonts w:ascii="Comic Sans MS" w:hAnsi="Comic Sans MS" w:cs="Arial"/>
          <w:color w:val="222222"/>
          <w:sz w:val="20"/>
          <w:szCs w:val="20"/>
        </w:rPr>
      </w:pPr>
      <w:r w:rsidRPr="00994B92">
        <w:rPr>
          <w:rFonts w:ascii="Comic Sans MS" w:hAnsi="Comic Sans MS" w:cs="Arial"/>
          <w:b/>
          <w:bCs/>
          <w:color w:val="222222"/>
          <w:sz w:val="20"/>
          <w:szCs w:val="20"/>
        </w:rPr>
        <w:t xml:space="preserve">volejbal </w:t>
      </w:r>
      <w:r>
        <w:rPr>
          <w:rFonts w:ascii="Comic Sans MS" w:hAnsi="Comic Sans MS" w:cs="Arial"/>
          <w:b/>
          <w:bCs/>
          <w:color w:val="222222"/>
          <w:sz w:val="20"/>
          <w:szCs w:val="20"/>
        </w:rPr>
        <w:t xml:space="preserve">– pokročilý </w:t>
      </w:r>
      <w:r w:rsidRPr="00994B92">
        <w:rPr>
          <w:rFonts w:ascii="Comic Sans MS" w:hAnsi="Comic Sans MS" w:cs="Arial"/>
          <w:b/>
          <w:bCs/>
          <w:color w:val="222222"/>
          <w:sz w:val="20"/>
          <w:szCs w:val="20"/>
        </w:rPr>
        <w:t>chlapc</w:t>
      </w:r>
      <w:r>
        <w:rPr>
          <w:rFonts w:ascii="Comic Sans MS" w:hAnsi="Comic Sans MS" w:cs="Arial"/>
          <w:b/>
          <w:bCs/>
          <w:color w:val="222222"/>
          <w:sz w:val="20"/>
          <w:szCs w:val="20"/>
        </w:rPr>
        <w:t>i -</w:t>
      </w:r>
      <w:r w:rsidRPr="00994B92">
        <w:rPr>
          <w:rFonts w:ascii="Comic Sans MS" w:hAnsi="Comic Sans MS" w:cs="Arial"/>
          <w:color w:val="222222"/>
          <w:sz w:val="20"/>
          <w:szCs w:val="20"/>
        </w:rPr>
        <w:t xml:space="preserve"> (Mgr. Petr Sedlák – </w:t>
      </w:r>
      <w:r w:rsidRPr="001B4783">
        <w:rPr>
          <w:rFonts w:ascii="Comic Sans MS" w:hAnsi="Comic Sans MS" w:cs="Arial"/>
          <w:i/>
          <w:color w:val="222222"/>
          <w:sz w:val="18"/>
          <w:szCs w:val="18"/>
        </w:rPr>
        <w:t>vedoucí kroužku</w:t>
      </w:r>
      <w:r w:rsidRPr="00994B92">
        <w:rPr>
          <w:rFonts w:ascii="Comic Sans MS" w:hAnsi="Comic Sans MS" w:cs="Arial"/>
          <w:color w:val="222222"/>
          <w:sz w:val="20"/>
          <w:szCs w:val="20"/>
        </w:rPr>
        <w:t xml:space="preserve">) – pátek 17:00 – 19:00 </w:t>
      </w:r>
      <w:r w:rsidRPr="00EA14F3">
        <w:rPr>
          <w:rFonts w:ascii="Comic Sans MS" w:hAnsi="Comic Sans MS" w:cs="Arial"/>
          <w:color w:val="222222"/>
          <w:sz w:val="20"/>
          <w:szCs w:val="20"/>
        </w:rPr>
        <w:t xml:space="preserve"> </w:t>
      </w:r>
    </w:p>
    <w:p w14:paraId="159BF480" w14:textId="77777777" w:rsidR="00C83B4C" w:rsidRPr="00994B92" w:rsidRDefault="00C83B4C" w:rsidP="00C83B4C">
      <w:pPr>
        <w:numPr>
          <w:ilvl w:val="0"/>
          <w:numId w:val="3"/>
        </w:numPr>
        <w:spacing w:before="100" w:beforeAutospacing="1" w:after="100" w:afterAutospacing="1"/>
        <w:rPr>
          <w:rFonts w:ascii="Comic Sans MS" w:hAnsi="Comic Sans MS" w:cs="Arial"/>
          <w:color w:val="222222"/>
          <w:sz w:val="20"/>
          <w:szCs w:val="20"/>
        </w:rPr>
      </w:pPr>
      <w:r w:rsidRPr="00994B92">
        <w:rPr>
          <w:rFonts w:ascii="Comic Sans MS" w:hAnsi="Comic Sans MS" w:cs="Arial"/>
          <w:b/>
          <w:bCs/>
          <w:color w:val="222222"/>
          <w:sz w:val="20"/>
          <w:szCs w:val="20"/>
        </w:rPr>
        <w:t>fitness a bodybuilding</w:t>
      </w:r>
      <w:r w:rsidRPr="00994B92">
        <w:rPr>
          <w:rFonts w:ascii="Comic Sans MS" w:hAnsi="Comic Sans MS" w:cs="Arial"/>
          <w:color w:val="222222"/>
          <w:sz w:val="20"/>
          <w:szCs w:val="20"/>
        </w:rPr>
        <w:t xml:space="preserve"> </w:t>
      </w:r>
      <w:r>
        <w:rPr>
          <w:rFonts w:ascii="Comic Sans MS" w:hAnsi="Comic Sans MS" w:cs="Arial"/>
          <w:color w:val="222222"/>
          <w:sz w:val="20"/>
          <w:szCs w:val="20"/>
        </w:rPr>
        <w:t xml:space="preserve">- </w:t>
      </w:r>
      <w:r w:rsidRPr="00994B92">
        <w:rPr>
          <w:rFonts w:ascii="Comic Sans MS" w:hAnsi="Comic Sans MS" w:cs="Arial"/>
          <w:color w:val="222222"/>
          <w:sz w:val="20"/>
          <w:szCs w:val="20"/>
        </w:rPr>
        <w:t xml:space="preserve">(Mgr. Daniel Rop – </w:t>
      </w:r>
      <w:r w:rsidRPr="001B4783">
        <w:rPr>
          <w:rFonts w:ascii="Comic Sans MS" w:hAnsi="Comic Sans MS" w:cs="Arial"/>
          <w:i/>
          <w:color w:val="222222"/>
          <w:sz w:val="18"/>
          <w:szCs w:val="18"/>
        </w:rPr>
        <w:t>vedoucí kroužku</w:t>
      </w:r>
      <w:r w:rsidRPr="00994B92">
        <w:rPr>
          <w:rFonts w:ascii="Comic Sans MS" w:hAnsi="Comic Sans MS" w:cs="Arial"/>
          <w:color w:val="222222"/>
          <w:sz w:val="20"/>
          <w:szCs w:val="20"/>
        </w:rPr>
        <w:t xml:space="preserve">) – individuálně </w:t>
      </w:r>
    </w:p>
    <w:p w14:paraId="1AFF9DCE" w14:textId="77777777" w:rsidR="00C83B4C" w:rsidRPr="004E6CA3" w:rsidRDefault="00C83B4C" w:rsidP="00C83B4C">
      <w:pPr>
        <w:numPr>
          <w:ilvl w:val="0"/>
          <w:numId w:val="3"/>
        </w:numPr>
        <w:spacing w:before="100" w:beforeAutospacing="1" w:after="100" w:afterAutospacing="1"/>
        <w:rPr>
          <w:rFonts w:ascii="Comic Sans MS" w:hAnsi="Comic Sans MS" w:cs="Arial"/>
          <w:color w:val="222222"/>
          <w:sz w:val="20"/>
          <w:szCs w:val="20"/>
        </w:rPr>
      </w:pPr>
      <w:r>
        <w:rPr>
          <w:rFonts w:ascii="Comic Sans MS" w:hAnsi="Comic Sans MS" w:cs="Arial"/>
          <w:b/>
          <w:bCs/>
          <w:color w:val="222222"/>
          <w:sz w:val="20"/>
          <w:szCs w:val="20"/>
        </w:rPr>
        <w:t>volejbal -</w:t>
      </w:r>
      <w:r w:rsidRPr="004E6CA3">
        <w:rPr>
          <w:rFonts w:ascii="Comic Sans MS" w:hAnsi="Comic Sans MS" w:cs="Arial"/>
          <w:b/>
          <w:bCs/>
          <w:color w:val="222222"/>
          <w:sz w:val="20"/>
          <w:szCs w:val="20"/>
        </w:rPr>
        <w:t xml:space="preserve"> </w:t>
      </w:r>
      <w:r>
        <w:rPr>
          <w:rFonts w:ascii="Comic Sans MS" w:hAnsi="Comic Sans MS" w:cs="Arial"/>
          <w:b/>
          <w:bCs/>
          <w:color w:val="222222"/>
          <w:sz w:val="20"/>
          <w:szCs w:val="20"/>
        </w:rPr>
        <w:t>VG + NG chlapci i dívky</w:t>
      </w:r>
      <w:r w:rsidRPr="00994B92">
        <w:rPr>
          <w:rFonts w:ascii="Comic Sans MS" w:hAnsi="Comic Sans MS" w:cs="Arial"/>
          <w:color w:val="222222"/>
          <w:sz w:val="20"/>
          <w:szCs w:val="20"/>
        </w:rPr>
        <w:t xml:space="preserve"> </w:t>
      </w:r>
      <w:r>
        <w:rPr>
          <w:rFonts w:ascii="Comic Sans MS" w:hAnsi="Comic Sans MS" w:cs="Arial"/>
          <w:color w:val="222222"/>
          <w:sz w:val="20"/>
          <w:szCs w:val="20"/>
        </w:rPr>
        <w:t xml:space="preserve">- </w:t>
      </w:r>
      <w:r w:rsidRPr="00994B92">
        <w:rPr>
          <w:rFonts w:ascii="Comic Sans MS" w:hAnsi="Comic Sans MS" w:cs="Arial"/>
          <w:color w:val="222222"/>
          <w:sz w:val="20"/>
          <w:szCs w:val="20"/>
        </w:rPr>
        <w:t>(Mgr. Martin Hroch</w:t>
      </w:r>
      <w:r>
        <w:rPr>
          <w:rFonts w:ascii="Comic Sans MS" w:hAnsi="Comic Sans MS" w:cs="Arial"/>
          <w:color w:val="222222"/>
          <w:sz w:val="20"/>
          <w:szCs w:val="20"/>
        </w:rPr>
        <w:t xml:space="preserve"> </w:t>
      </w:r>
      <w:r w:rsidRPr="00994B92">
        <w:rPr>
          <w:rFonts w:ascii="Comic Sans MS" w:hAnsi="Comic Sans MS" w:cs="Arial"/>
          <w:color w:val="222222"/>
          <w:sz w:val="20"/>
          <w:szCs w:val="20"/>
        </w:rPr>
        <w:t>-</w:t>
      </w:r>
      <w:r>
        <w:rPr>
          <w:rFonts w:ascii="Comic Sans MS" w:hAnsi="Comic Sans MS" w:cs="Arial"/>
          <w:color w:val="222222"/>
          <w:sz w:val="20"/>
          <w:szCs w:val="20"/>
        </w:rPr>
        <w:t xml:space="preserve"> </w:t>
      </w:r>
      <w:r w:rsidRPr="001B4783">
        <w:rPr>
          <w:rFonts w:ascii="Comic Sans MS" w:hAnsi="Comic Sans MS" w:cs="Arial"/>
          <w:i/>
          <w:color w:val="222222"/>
          <w:sz w:val="18"/>
          <w:szCs w:val="18"/>
        </w:rPr>
        <w:t>vedoucí kroužku</w:t>
      </w:r>
      <w:r w:rsidRPr="00994B92">
        <w:rPr>
          <w:rFonts w:ascii="Comic Sans MS" w:hAnsi="Comic Sans MS" w:cs="Arial"/>
          <w:color w:val="222222"/>
          <w:sz w:val="20"/>
          <w:szCs w:val="20"/>
        </w:rPr>
        <w:t xml:space="preserve">) – </w:t>
      </w:r>
      <w:r>
        <w:rPr>
          <w:rFonts w:ascii="Comic Sans MS" w:hAnsi="Comic Sans MS" w:cs="Arial"/>
          <w:color w:val="222222"/>
          <w:sz w:val="20"/>
          <w:szCs w:val="20"/>
        </w:rPr>
        <w:t>pátek</w:t>
      </w:r>
      <w:r w:rsidRPr="00994B92">
        <w:rPr>
          <w:rFonts w:ascii="Comic Sans MS" w:hAnsi="Comic Sans MS" w:cs="Arial"/>
          <w:color w:val="222222"/>
          <w:sz w:val="20"/>
          <w:szCs w:val="20"/>
        </w:rPr>
        <w:t xml:space="preserve"> 7:00 – 7:45</w:t>
      </w:r>
    </w:p>
    <w:p w14:paraId="5B55B05D" w14:textId="77777777" w:rsidR="00C83B4C" w:rsidRPr="004E6CA3" w:rsidRDefault="00C83B4C" w:rsidP="00C83B4C">
      <w:pPr>
        <w:numPr>
          <w:ilvl w:val="0"/>
          <w:numId w:val="3"/>
        </w:numPr>
        <w:spacing w:before="100" w:beforeAutospacing="1" w:after="100" w:afterAutospacing="1"/>
        <w:rPr>
          <w:rFonts w:ascii="Comic Sans MS" w:hAnsi="Comic Sans MS" w:cs="Arial"/>
          <w:color w:val="222222"/>
          <w:sz w:val="20"/>
          <w:szCs w:val="20"/>
        </w:rPr>
      </w:pPr>
      <w:r w:rsidRPr="00994B92">
        <w:rPr>
          <w:rFonts w:ascii="Comic Sans MS" w:hAnsi="Comic Sans MS" w:cs="Arial"/>
          <w:b/>
          <w:bCs/>
          <w:color w:val="222222"/>
          <w:sz w:val="20"/>
          <w:szCs w:val="20"/>
        </w:rPr>
        <w:t>sportovní hry</w:t>
      </w:r>
      <w:r>
        <w:rPr>
          <w:rFonts w:ascii="Comic Sans MS" w:hAnsi="Comic Sans MS" w:cs="Arial"/>
          <w:b/>
          <w:bCs/>
          <w:color w:val="222222"/>
          <w:sz w:val="20"/>
          <w:szCs w:val="20"/>
        </w:rPr>
        <w:t xml:space="preserve"> – VG + NG chlapci i dívky </w:t>
      </w:r>
      <w:r w:rsidRPr="004E6CA3">
        <w:rPr>
          <w:rFonts w:ascii="Comic Sans MS" w:hAnsi="Comic Sans MS" w:cs="Arial"/>
          <w:color w:val="222222"/>
          <w:sz w:val="20"/>
          <w:szCs w:val="20"/>
        </w:rPr>
        <w:t xml:space="preserve">– (Mgr. Pavel Janeček – </w:t>
      </w:r>
      <w:r w:rsidRPr="004E6CA3">
        <w:rPr>
          <w:rFonts w:ascii="Comic Sans MS" w:hAnsi="Comic Sans MS" w:cs="Arial"/>
          <w:i/>
          <w:iCs/>
          <w:color w:val="222222"/>
          <w:sz w:val="18"/>
          <w:szCs w:val="18"/>
        </w:rPr>
        <w:t>vedoucí kroužku</w:t>
      </w:r>
      <w:r w:rsidRPr="004E6CA3">
        <w:rPr>
          <w:rFonts w:ascii="Comic Sans MS" w:hAnsi="Comic Sans MS" w:cs="Arial"/>
          <w:color w:val="222222"/>
          <w:sz w:val="20"/>
          <w:szCs w:val="20"/>
        </w:rPr>
        <w:t>) – středa 7:00 – 7:45</w:t>
      </w:r>
    </w:p>
    <w:p w14:paraId="015BD966" w14:textId="77777777" w:rsidR="00C83B4C" w:rsidRPr="007A3A9A" w:rsidRDefault="00C83B4C" w:rsidP="00C83B4C">
      <w:pPr>
        <w:pStyle w:val="Normlnweb"/>
        <w:rPr>
          <w:rFonts w:ascii="Comic Sans MS" w:hAnsi="Comic Sans MS" w:cs="Arial"/>
          <w:b/>
          <w:color w:val="222222"/>
          <w:sz w:val="22"/>
          <w:szCs w:val="22"/>
          <w:u w:val="single"/>
        </w:rPr>
      </w:pPr>
      <w:r w:rsidRPr="007A3A9A">
        <w:rPr>
          <w:rFonts w:ascii="Comic Sans MS" w:hAnsi="Comic Sans MS" w:cs="Arial"/>
          <w:b/>
          <w:color w:val="222222"/>
          <w:sz w:val="22"/>
          <w:szCs w:val="22"/>
          <w:u w:val="single"/>
        </w:rPr>
        <w:t xml:space="preserve">Pro zaměstnance </w:t>
      </w:r>
      <w:r>
        <w:rPr>
          <w:rFonts w:ascii="Comic Sans MS" w:hAnsi="Comic Sans MS" w:cs="Arial"/>
          <w:b/>
          <w:color w:val="222222"/>
          <w:sz w:val="22"/>
          <w:szCs w:val="22"/>
          <w:u w:val="single"/>
        </w:rPr>
        <w:t xml:space="preserve">a přátel školy </w:t>
      </w:r>
      <w:r w:rsidRPr="007A3A9A">
        <w:rPr>
          <w:rFonts w:ascii="Comic Sans MS" w:hAnsi="Comic Sans MS" w:cs="Arial"/>
          <w:b/>
          <w:color w:val="222222"/>
          <w:sz w:val="22"/>
          <w:szCs w:val="22"/>
          <w:u w:val="single"/>
        </w:rPr>
        <w:t>jsou tu kroužky:</w:t>
      </w:r>
    </w:p>
    <w:p w14:paraId="3BAFC9F7" w14:textId="77777777" w:rsidR="00C83B4C" w:rsidRPr="00994B92" w:rsidRDefault="00C83B4C" w:rsidP="00C83B4C">
      <w:pPr>
        <w:numPr>
          <w:ilvl w:val="0"/>
          <w:numId w:val="4"/>
        </w:numPr>
        <w:spacing w:before="100" w:beforeAutospacing="1" w:after="100" w:afterAutospacing="1"/>
        <w:rPr>
          <w:rFonts w:ascii="Comic Sans MS" w:hAnsi="Comic Sans MS" w:cs="Arial"/>
          <w:color w:val="222222"/>
          <w:sz w:val="20"/>
          <w:szCs w:val="20"/>
        </w:rPr>
      </w:pPr>
      <w:r w:rsidRPr="00994B92">
        <w:rPr>
          <w:rFonts w:ascii="Comic Sans MS" w:hAnsi="Comic Sans MS" w:cs="Arial"/>
          <w:b/>
          <w:bCs/>
          <w:color w:val="222222"/>
          <w:sz w:val="20"/>
          <w:szCs w:val="20"/>
        </w:rPr>
        <w:t>volejbal</w:t>
      </w:r>
      <w:r w:rsidRPr="00994B92">
        <w:rPr>
          <w:rFonts w:ascii="Comic Sans MS" w:hAnsi="Comic Sans MS" w:cs="Arial"/>
          <w:color w:val="222222"/>
          <w:sz w:val="20"/>
          <w:szCs w:val="20"/>
        </w:rPr>
        <w:t xml:space="preserve"> (Věra Chlíbková – </w:t>
      </w:r>
      <w:r w:rsidRPr="001B4783">
        <w:rPr>
          <w:rFonts w:ascii="Comic Sans MS" w:hAnsi="Comic Sans MS" w:cs="Arial"/>
          <w:i/>
          <w:color w:val="222222"/>
          <w:sz w:val="18"/>
          <w:szCs w:val="18"/>
        </w:rPr>
        <w:t>vedoucí kroužku</w:t>
      </w:r>
      <w:r>
        <w:rPr>
          <w:rFonts w:ascii="Comic Sans MS" w:hAnsi="Comic Sans MS" w:cs="Arial"/>
          <w:color w:val="222222"/>
          <w:sz w:val="20"/>
          <w:szCs w:val="20"/>
        </w:rPr>
        <w:t>) – úterý 14:45</w:t>
      </w:r>
      <w:r w:rsidRPr="00994B92">
        <w:rPr>
          <w:rFonts w:ascii="Comic Sans MS" w:hAnsi="Comic Sans MS" w:cs="Arial"/>
          <w:color w:val="222222"/>
          <w:sz w:val="20"/>
          <w:szCs w:val="20"/>
        </w:rPr>
        <w:t xml:space="preserve"> – 16:30</w:t>
      </w:r>
    </w:p>
    <w:p w14:paraId="61E3CD24" w14:textId="6B53F861" w:rsidR="00C83B4C" w:rsidRDefault="00C83B4C" w:rsidP="00C83B4C">
      <w:pPr>
        <w:pStyle w:val="Normlnweb"/>
        <w:numPr>
          <w:ilvl w:val="0"/>
          <w:numId w:val="4"/>
        </w:numPr>
        <w:rPr>
          <w:rFonts w:ascii="Comic Sans MS" w:hAnsi="Comic Sans MS" w:cs="Arial"/>
          <w:color w:val="222222"/>
          <w:sz w:val="20"/>
          <w:szCs w:val="20"/>
        </w:rPr>
      </w:pPr>
      <w:r w:rsidRPr="000D2A69">
        <w:rPr>
          <w:rFonts w:ascii="Comic Sans MS" w:hAnsi="Comic Sans MS" w:cs="Arial"/>
          <w:b/>
          <w:color w:val="222222"/>
          <w:sz w:val="20"/>
          <w:szCs w:val="20"/>
        </w:rPr>
        <w:t>jóga</w:t>
      </w:r>
      <w:r>
        <w:rPr>
          <w:rFonts w:ascii="Comic Sans MS" w:hAnsi="Comic Sans MS" w:cs="Arial"/>
          <w:color w:val="222222"/>
          <w:sz w:val="16"/>
          <w:szCs w:val="16"/>
        </w:rPr>
        <w:t xml:space="preserve"> </w:t>
      </w:r>
      <w:r w:rsidRPr="00994B92">
        <w:rPr>
          <w:rFonts w:ascii="Comic Sans MS" w:hAnsi="Comic Sans MS" w:cs="Arial"/>
          <w:color w:val="222222"/>
          <w:sz w:val="20"/>
          <w:szCs w:val="20"/>
        </w:rPr>
        <w:t>(</w:t>
      </w:r>
      <w:r>
        <w:rPr>
          <w:rFonts w:ascii="Comic Sans MS" w:hAnsi="Comic Sans MS" w:cs="Arial"/>
          <w:color w:val="222222"/>
          <w:sz w:val="20"/>
          <w:szCs w:val="20"/>
        </w:rPr>
        <w:t>Mgr. Monika Křečanová</w:t>
      </w:r>
      <w:r w:rsidRPr="00994B92">
        <w:rPr>
          <w:rFonts w:ascii="Comic Sans MS" w:hAnsi="Comic Sans MS" w:cs="Arial"/>
          <w:color w:val="222222"/>
          <w:sz w:val="20"/>
          <w:szCs w:val="20"/>
        </w:rPr>
        <w:t xml:space="preserve"> – </w:t>
      </w:r>
      <w:r w:rsidRPr="001B4783">
        <w:rPr>
          <w:rFonts w:ascii="Comic Sans MS" w:hAnsi="Comic Sans MS" w:cs="Arial"/>
          <w:i/>
          <w:color w:val="222222"/>
          <w:sz w:val="18"/>
          <w:szCs w:val="18"/>
        </w:rPr>
        <w:t>vedoucí kroužku</w:t>
      </w:r>
      <w:r w:rsidRPr="00994B92">
        <w:rPr>
          <w:rFonts w:ascii="Comic Sans MS" w:hAnsi="Comic Sans MS" w:cs="Arial"/>
          <w:color w:val="222222"/>
          <w:sz w:val="20"/>
          <w:szCs w:val="20"/>
        </w:rPr>
        <w:t xml:space="preserve">) – </w:t>
      </w:r>
      <w:r>
        <w:rPr>
          <w:rFonts w:ascii="Comic Sans MS" w:hAnsi="Comic Sans MS" w:cs="Arial"/>
          <w:color w:val="222222"/>
          <w:sz w:val="20"/>
          <w:szCs w:val="20"/>
        </w:rPr>
        <w:t>pondělí</w:t>
      </w:r>
      <w:r w:rsidRPr="00994B92">
        <w:rPr>
          <w:rFonts w:ascii="Comic Sans MS" w:hAnsi="Comic Sans MS" w:cs="Arial"/>
          <w:color w:val="222222"/>
          <w:sz w:val="20"/>
          <w:szCs w:val="20"/>
        </w:rPr>
        <w:t xml:space="preserve"> 1</w:t>
      </w:r>
      <w:r>
        <w:rPr>
          <w:rFonts w:ascii="Comic Sans MS" w:hAnsi="Comic Sans MS" w:cs="Arial"/>
          <w:color w:val="222222"/>
          <w:sz w:val="20"/>
          <w:szCs w:val="20"/>
        </w:rPr>
        <w:t>4</w:t>
      </w:r>
      <w:r w:rsidRPr="00994B92">
        <w:rPr>
          <w:rFonts w:ascii="Comic Sans MS" w:hAnsi="Comic Sans MS" w:cs="Arial"/>
          <w:color w:val="222222"/>
          <w:sz w:val="20"/>
          <w:szCs w:val="20"/>
        </w:rPr>
        <w:t>:</w:t>
      </w:r>
      <w:r>
        <w:rPr>
          <w:rFonts w:ascii="Comic Sans MS" w:hAnsi="Comic Sans MS" w:cs="Arial"/>
          <w:color w:val="222222"/>
          <w:sz w:val="20"/>
          <w:szCs w:val="20"/>
        </w:rPr>
        <w:t>45</w:t>
      </w:r>
      <w:r w:rsidRPr="00994B92">
        <w:rPr>
          <w:rFonts w:ascii="Comic Sans MS" w:hAnsi="Comic Sans MS" w:cs="Arial"/>
          <w:color w:val="222222"/>
          <w:sz w:val="20"/>
          <w:szCs w:val="20"/>
        </w:rPr>
        <w:t xml:space="preserve"> – 16:</w:t>
      </w:r>
      <w:r>
        <w:rPr>
          <w:rFonts w:ascii="Comic Sans MS" w:hAnsi="Comic Sans MS" w:cs="Arial"/>
          <w:color w:val="222222"/>
          <w:sz w:val="20"/>
          <w:szCs w:val="20"/>
        </w:rPr>
        <w:t>15</w:t>
      </w:r>
    </w:p>
    <w:p w14:paraId="7B41BD29" w14:textId="77777777" w:rsidR="00C83B4C" w:rsidRPr="00994B92" w:rsidRDefault="00C83B4C" w:rsidP="00C83B4C">
      <w:pPr>
        <w:pStyle w:val="Normlnweb"/>
        <w:rPr>
          <w:rFonts w:ascii="Comic Sans MS" w:hAnsi="Comic Sans MS" w:cs="Arial"/>
          <w:b/>
          <w:color w:val="222222"/>
          <w:sz w:val="20"/>
          <w:szCs w:val="20"/>
        </w:rPr>
      </w:pPr>
      <w:r w:rsidRPr="00994B92">
        <w:rPr>
          <w:rFonts w:ascii="Comic Sans MS" w:hAnsi="Comic Sans MS" w:cs="Arial"/>
          <w:b/>
          <w:color w:val="222222"/>
          <w:sz w:val="20"/>
          <w:szCs w:val="20"/>
        </w:rPr>
        <w:lastRenderedPageBreak/>
        <w:t xml:space="preserve">Všichni žáci, zaměstnanci a rodinný příslušníci platí za </w:t>
      </w:r>
      <w:r>
        <w:rPr>
          <w:rFonts w:ascii="Comic Sans MS" w:hAnsi="Comic Sans MS" w:cs="Arial"/>
          <w:b/>
          <w:color w:val="222222"/>
          <w:sz w:val="20"/>
          <w:szCs w:val="20"/>
        </w:rPr>
        <w:t xml:space="preserve">školní </w:t>
      </w:r>
      <w:r w:rsidRPr="00994B92">
        <w:rPr>
          <w:rFonts w:ascii="Comic Sans MS" w:hAnsi="Comic Sans MS" w:cs="Arial"/>
          <w:b/>
          <w:color w:val="222222"/>
          <w:sz w:val="20"/>
          <w:szCs w:val="20"/>
        </w:rPr>
        <w:t xml:space="preserve">rok členský příspěvek 200,-- Kč / </w:t>
      </w:r>
      <w:r>
        <w:rPr>
          <w:rFonts w:ascii="Comic Sans MS" w:hAnsi="Comic Sans MS" w:cs="Arial"/>
          <w:b/>
          <w:color w:val="222222"/>
          <w:sz w:val="20"/>
          <w:szCs w:val="20"/>
        </w:rPr>
        <w:t>5</w:t>
      </w:r>
      <w:r w:rsidRPr="00994B92">
        <w:rPr>
          <w:rFonts w:ascii="Comic Sans MS" w:hAnsi="Comic Sans MS" w:cs="Arial"/>
          <w:b/>
          <w:color w:val="222222"/>
          <w:sz w:val="20"/>
          <w:szCs w:val="20"/>
        </w:rPr>
        <w:t xml:space="preserve">00,-- Kč </w:t>
      </w:r>
      <w:r w:rsidRPr="00994B92">
        <w:rPr>
          <w:rFonts w:ascii="Comic Sans MS" w:hAnsi="Comic Sans MS" w:cs="Arial"/>
          <w:color w:val="222222"/>
          <w:sz w:val="20"/>
          <w:szCs w:val="20"/>
        </w:rPr>
        <w:t>(posilovna)</w:t>
      </w:r>
      <w:r w:rsidRPr="00994B92">
        <w:rPr>
          <w:rFonts w:ascii="Comic Sans MS" w:hAnsi="Comic Sans MS" w:cs="Arial"/>
          <w:b/>
          <w:color w:val="222222"/>
          <w:sz w:val="20"/>
          <w:szCs w:val="20"/>
        </w:rPr>
        <w:t>. Dále nabízíme třídám pronájem tělocvičny na celý školní rok za 1000,-- Kč</w:t>
      </w:r>
    </w:p>
    <w:p w14:paraId="2402BAFE" w14:textId="77777777" w:rsidR="00C83B4C" w:rsidRPr="00994B92" w:rsidRDefault="00C83B4C" w:rsidP="00C83B4C">
      <w:pPr>
        <w:pStyle w:val="Normlnweb"/>
        <w:rPr>
          <w:rFonts w:ascii="Comic Sans MS" w:hAnsi="Comic Sans MS" w:cs="Arial"/>
          <w:color w:val="222222"/>
          <w:sz w:val="20"/>
          <w:szCs w:val="20"/>
        </w:rPr>
      </w:pPr>
      <w:r w:rsidRPr="00994B92">
        <w:rPr>
          <w:rFonts w:ascii="Comic Sans MS" w:hAnsi="Comic Sans MS" w:cs="Arial"/>
          <w:color w:val="222222"/>
          <w:sz w:val="20"/>
          <w:szCs w:val="20"/>
        </w:rPr>
        <w:t>Každý rok v prosinci pořádá ŠSK vánoční turnaj ve volejbale zaměstnanců a přátel školy.</w:t>
      </w:r>
      <w:r>
        <w:rPr>
          <w:rFonts w:ascii="Comic Sans MS" w:hAnsi="Comic Sans MS" w:cs="Arial"/>
          <w:color w:val="222222"/>
          <w:sz w:val="20"/>
          <w:szCs w:val="20"/>
        </w:rPr>
        <w:t xml:space="preserve"> </w:t>
      </w:r>
    </w:p>
    <w:p w14:paraId="17CC67BC" w14:textId="77777777" w:rsidR="00C83B4C" w:rsidRPr="00994B92" w:rsidRDefault="00C83B4C" w:rsidP="00C83B4C">
      <w:pPr>
        <w:pStyle w:val="Normlnweb"/>
        <w:rPr>
          <w:rFonts w:ascii="Comic Sans MS" w:hAnsi="Comic Sans MS" w:cs="Arial"/>
          <w:color w:val="222222"/>
          <w:sz w:val="20"/>
          <w:szCs w:val="20"/>
        </w:rPr>
      </w:pPr>
      <w:r w:rsidRPr="00994B92">
        <w:rPr>
          <w:rFonts w:ascii="Comic Sans MS" w:hAnsi="Comic Sans MS" w:cs="Arial"/>
          <w:color w:val="222222"/>
          <w:sz w:val="20"/>
          <w:szCs w:val="20"/>
        </w:rPr>
        <w:t xml:space="preserve">Na konci školního roku probíhá tradiční volejbalový turnaj tříd vyššího gymnázia (smíšená družstva; minimálně 2 dívky v týmu), kterého se účastní většina členů ŠSK z řad žáků. </w:t>
      </w:r>
    </w:p>
    <w:p w14:paraId="17B45963" w14:textId="77777777" w:rsidR="00C83B4C" w:rsidRDefault="00C83B4C" w:rsidP="00C83B4C">
      <w:pPr>
        <w:pStyle w:val="Normlnweb"/>
        <w:rPr>
          <w:rFonts w:ascii="Comic Sans MS" w:hAnsi="Comic Sans MS" w:cs="Arial"/>
          <w:b/>
          <w:bCs/>
          <w:color w:val="222222"/>
          <w:sz w:val="20"/>
          <w:szCs w:val="20"/>
        </w:rPr>
      </w:pPr>
      <w:r w:rsidRPr="00994B92">
        <w:rPr>
          <w:rFonts w:ascii="Comic Sans MS" w:hAnsi="Comic Sans MS" w:cs="Arial"/>
          <w:b/>
          <w:bCs/>
          <w:color w:val="222222"/>
          <w:sz w:val="20"/>
          <w:szCs w:val="20"/>
        </w:rPr>
        <w:t>Činnost ŠSK při GJR Chrudi</w:t>
      </w:r>
      <w:r>
        <w:rPr>
          <w:rFonts w:ascii="Comic Sans MS" w:hAnsi="Comic Sans MS" w:cs="Arial"/>
          <w:b/>
          <w:bCs/>
          <w:color w:val="222222"/>
          <w:sz w:val="20"/>
          <w:szCs w:val="20"/>
        </w:rPr>
        <w:t>m je podporována městem Chrudim.</w:t>
      </w:r>
    </w:p>
    <w:p w14:paraId="7CD5E661" w14:textId="16BC6E96" w:rsidR="00C83B4C" w:rsidRPr="00E4043A" w:rsidRDefault="00C83B4C" w:rsidP="00C83B4C">
      <w:pPr>
        <w:pStyle w:val="Normlnweb"/>
        <w:rPr>
          <w:rFonts w:ascii="Comic Sans MS" w:hAnsi="Comic Sans MS" w:cs="Arial"/>
          <w:bCs/>
          <w:i/>
          <w:color w:val="222222"/>
          <w:sz w:val="20"/>
          <w:szCs w:val="20"/>
        </w:rPr>
      </w:pPr>
      <w:r>
        <w:rPr>
          <w:rFonts w:ascii="Comic Sans MS" w:hAnsi="Comic Sans MS" w:cs="Arial"/>
          <w:bCs/>
          <w:i/>
          <w:color w:val="222222"/>
          <w:sz w:val="20"/>
          <w:szCs w:val="20"/>
        </w:rPr>
        <w:t>V Chrudimi 30</w:t>
      </w:r>
      <w:r w:rsidRPr="00165AF9">
        <w:rPr>
          <w:rFonts w:ascii="Comic Sans MS" w:hAnsi="Comic Sans MS" w:cs="Arial"/>
          <w:bCs/>
          <w:i/>
          <w:color w:val="222222"/>
          <w:sz w:val="20"/>
          <w:szCs w:val="20"/>
        </w:rPr>
        <w:t>.</w:t>
      </w:r>
      <w:r>
        <w:rPr>
          <w:rFonts w:ascii="Comic Sans MS" w:hAnsi="Comic Sans MS" w:cs="Arial"/>
          <w:bCs/>
          <w:i/>
          <w:color w:val="222222"/>
          <w:sz w:val="20"/>
          <w:szCs w:val="20"/>
        </w:rPr>
        <w:t>8</w:t>
      </w:r>
      <w:r w:rsidRPr="00165AF9">
        <w:rPr>
          <w:rFonts w:ascii="Comic Sans MS" w:hAnsi="Comic Sans MS" w:cs="Arial"/>
          <w:bCs/>
          <w:i/>
          <w:color w:val="222222"/>
          <w:sz w:val="20"/>
          <w:szCs w:val="20"/>
        </w:rPr>
        <w:t>.20</w:t>
      </w:r>
      <w:r>
        <w:rPr>
          <w:rFonts w:ascii="Comic Sans MS" w:hAnsi="Comic Sans MS" w:cs="Arial"/>
          <w:bCs/>
          <w:i/>
          <w:color w:val="222222"/>
          <w:sz w:val="20"/>
          <w:szCs w:val="20"/>
        </w:rPr>
        <w:t>22</w:t>
      </w:r>
      <w:r>
        <w:rPr>
          <w:rFonts w:ascii="Comic Sans MS" w:hAnsi="Comic Sans MS" w:cs="Arial"/>
          <w:bCs/>
          <w:i/>
          <w:color w:val="222222"/>
          <w:sz w:val="20"/>
          <w:szCs w:val="20"/>
        </w:rPr>
        <w:tab/>
      </w:r>
      <w:r>
        <w:rPr>
          <w:rFonts w:ascii="Comic Sans MS" w:hAnsi="Comic Sans MS" w:cs="Arial"/>
          <w:bCs/>
          <w:i/>
          <w:color w:val="222222"/>
          <w:sz w:val="20"/>
          <w:szCs w:val="20"/>
        </w:rPr>
        <w:tab/>
      </w:r>
      <w:r>
        <w:rPr>
          <w:rFonts w:ascii="Comic Sans MS" w:hAnsi="Comic Sans MS" w:cs="Arial"/>
          <w:bCs/>
          <w:i/>
          <w:color w:val="222222"/>
          <w:sz w:val="20"/>
          <w:szCs w:val="20"/>
        </w:rPr>
        <w:tab/>
      </w:r>
      <w:r>
        <w:rPr>
          <w:rFonts w:ascii="Comic Sans MS" w:hAnsi="Comic Sans MS" w:cs="Arial"/>
          <w:bCs/>
          <w:i/>
          <w:color w:val="222222"/>
          <w:sz w:val="20"/>
          <w:szCs w:val="20"/>
        </w:rPr>
        <w:tab/>
      </w:r>
      <w:r>
        <w:rPr>
          <w:rFonts w:ascii="Comic Sans MS" w:hAnsi="Comic Sans MS" w:cs="Arial"/>
          <w:bCs/>
          <w:i/>
          <w:color w:val="222222"/>
          <w:sz w:val="20"/>
          <w:szCs w:val="20"/>
        </w:rPr>
        <w:tab/>
      </w:r>
      <w:r w:rsidRPr="00E4043A">
        <w:rPr>
          <w:rFonts w:ascii="Comic Sans MS" w:hAnsi="Comic Sans MS" w:cs="Arial"/>
          <w:b/>
          <w:bCs/>
          <w:color w:val="222222"/>
        </w:rPr>
        <w:t>Mgr.</w:t>
      </w:r>
      <w:r>
        <w:rPr>
          <w:rFonts w:ascii="Comic Sans MS" w:hAnsi="Comic Sans MS" w:cs="Arial"/>
          <w:b/>
          <w:bCs/>
          <w:color w:val="222222"/>
        </w:rPr>
        <w:t xml:space="preserve"> </w:t>
      </w:r>
      <w:r w:rsidRPr="00E4043A">
        <w:rPr>
          <w:rFonts w:ascii="Comic Sans MS" w:hAnsi="Comic Sans MS" w:cs="Arial"/>
          <w:b/>
          <w:bCs/>
          <w:color w:val="222222"/>
        </w:rPr>
        <w:t>Martin Hroch</w:t>
      </w:r>
      <w:r>
        <w:rPr>
          <w:rFonts w:ascii="Comic Sans MS" w:hAnsi="Comic Sans MS" w:cs="Arial"/>
          <w:bCs/>
          <w:i/>
          <w:color w:val="222222"/>
          <w:sz w:val="20"/>
          <w:szCs w:val="20"/>
        </w:rPr>
        <w:t xml:space="preserve"> – </w:t>
      </w:r>
      <w:r w:rsidRPr="00E4043A">
        <w:rPr>
          <w:rFonts w:ascii="Comic Sans MS" w:hAnsi="Comic Sans MS" w:cs="Arial"/>
          <w:bCs/>
          <w:i/>
          <w:color w:val="222222"/>
          <w:sz w:val="16"/>
          <w:szCs w:val="16"/>
        </w:rPr>
        <w:t>předseda ŠSK</w:t>
      </w:r>
    </w:p>
    <w:p w14:paraId="758AB253" w14:textId="656E9F8E" w:rsidR="00060033" w:rsidRPr="00B22E7B" w:rsidRDefault="00060033" w:rsidP="006B76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bCs/>
          <w:i/>
          <w:iCs/>
          <w:color w:val="222222"/>
          <w:sz w:val="28"/>
          <w:szCs w:val="28"/>
        </w:rPr>
      </w:pPr>
    </w:p>
    <w:p w14:paraId="6FFBD3EC" w14:textId="77777777" w:rsidR="00863B86" w:rsidRPr="00B22E7B" w:rsidRDefault="00863B86" w:rsidP="00181A96">
      <w:pPr>
        <w:jc w:val="center"/>
        <w:rPr>
          <w:b/>
          <w:i/>
          <w:iCs/>
        </w:rPr>
      </w:pPr>
    </w:p>
    <w:p w14:paraId="30DCCCAD" w14:textId="77777777" w:rsidR="00181A96" w:rsidRPr="00B22E7B" w:rsidRDefault="00181A96" w:rsidP="00AA5120">
      <w:pPr>
        <w:rPr>
          <w:b/>
          <w:i/>
          <w:iCs/>
          <w:sz w:val="32"/>
          <w:szCs w:val="32"/>
        </w:rPr>
      </w:pPr>
    </w:p>
    <w:p w14:paraId="36AF6883" w14:textId="77777777" w:rsidR="002A3269" w:rsidRPr="00B22E7B" w:rsidRDefault="002A3269">
      <w:pPr>
        <w:spacing w:after="200" w:line="276" w:lineRule="auto"/>
        <w:rPr>
          <w:b/>
          <w:i/>
          <w:iCs/>
          <w:sz w:val="32"/>
          <w:szCs w:val="32"/>
        </w:rPr>
      </w:pPr>
      <w:r w:rsidRPr="00B22E7B">
        <w:rPr>
          <w:b/>
          <w:i/>
          <w:iCs/>
          <w:sz w:val="32"/>
          <w:szCs w:val="32"/>
        </w:rPr>
        <w:br w:type="page"/>
      </w:r>
    </w:p>
    <w:p w14:paraId="3859E578" w14:textId="77777777" w:rsidR="00A46D4A" w:rsidRDefault="00364B19" w:rsidP="00364B19">
      <w:pPr>
        <w:rPr>
          <w:b/>
          <w:sz w:val="28"/>
          <w:szCs w:val="28"/>
        </w:rPr>
      </w:pPr>
      <w:r w:rsidRPr="00562A49">
        <w:rPr>
          <w:b/>
          <w:sz w:val="32"/>
          <w:szCs w:val="32"/>
        </w:rPr>
        <w:lastRenderedPageBreak/>
        <w:t>G.</w:t>
      </w:r>
      <w:r w:rsidRPr="00562A49">
        <w:rPr>
          <w:b/>
          <w:sz w:val="32"/>
          <w:szCs w:val="32"/>
        </w:rPr>
        <w:tab/>
      </w:r>
      <w:r w:rsidRPr="00A46D4A">
        <w:rPr>
          <w:b/>
          <w:sz w:val="28"/>
          <w:szCs w:val="28"/>
        </w:rPr>
        <w:t xml:space="preserve">Údaje o dalším vzdělávání pedagogických </w:t>
      </w:r>
      <w:r w:rsidR="00A46D4A" w:rsidRPr="00A46D4A">
        <w:rPr>
          <w:b/>
          <w:sz w:val="28"/>
          <w:szCs w:val="28"/>
        </w:rPr>
        <w:t xml:space="preserve">a nepedagogických </w:t>
      </w:r>
    </w:p>
    <w:p w14:paraId="35F3EA39" w14:textId="67E19141" w:rsidR="00364B19" w:rsidRPr="00562A49" w:rsidRDefault="00A46D4A" w:rsidP="00364B19">
      <w:pPr>
        <w:rPr>
          <w:b/>
          <w:sz w:val="32"/>
          <w:szCs w:val="32"/>
        </w:rPr>
      </w:pPr>
      <w:r>
        <w:rPr>
          <w:b/>
          <w:sz w:val="28"/>
          <w:szCs w:val="28"/>
        </w:rPr>
        <w:t xml:space="preserve">           </w:t>
      </w:r>
      <w:r w:rsidR="00364B19" w:rsidRPr="00A46D4A">
        <w:rPr>
          <w:b/>
          <w:sz w:val="28"/>
          <w:szCs w:val="28"/>
        </w:rPr>
        <w:t>pracovníků</w:t>
      </w:r>
    </w:p>
    <w:p w14:paraId="696D4ECB" w14:textId="77777777" w:rsidR="00364B19" w:rsidRPr="00AB0A96" w:rsidRDefault="00364B19" w:rsidP="00364B19">
      <w:pPr>
        <w:rPr>
          <w:i/>
          <w:iCs/>
          <w:sz w:val="16"/>
          <w:szCs w:val="16"/>
        </w:rPr>
      </w:pPr>
    </w:p>
    <w:tbl>
      <w:tblPr>
        <w:tblW w:w="8920" w:type="dxa"/>
        <w:tblInd w:w="70" w:type="dxa"/>
        <w:tblCellMar>
          <w:left w:w="70" w:type="dxa"/>
          <w:right w:w="70" w:type="dxa"/>
        </w:tblCellMar>
        <w:tblLook w:val="04A0" w:firstRow="1" w:lastRow="0" w:firstColumn="1" w:lastColumn="0" w:noHBand="0" w:noVBand="1"/>
      </w:tblPr>
      <w:tblGrid>
        <w:gridCol w:w="2236"/>
        <w:gridCol w:w="3210"/>
        <w:gridCol w:w="3474"/>
      </w:tblGrid>
      <w:tr w:rsidR="00562A49" w:rsidRPr="00562A49" w14:paraId="4A6CB858" w14:textId="77777777" w:rsidTr="00562A49">
        <w:trPr>
          <w:trHeight w:val="690"/>
        </w:trPr>
        <w:tc>
          <w:tcPr>
            <w:tcW w:w="8920" w:type="dxa"/>
            <w:gridSpan w:val="3"/>
            <w:tcBorders>
              <w:top w:val="nil"/>
              <w:left w:val="nil"/>
              <w:bottom w:val="nil"/>
              <w:right w:val="nil"/>
            </w:tcBorders>
            <w:shd w:val="clear" w:color="auto" w:fill="auto"/>
            <w:noWrap/>
            <w:vAlign w:val="bottom"/>
            <w:hideMark/>
          </w:tcPr>
          <w:p w14:paraId="002FF23D" w14:textId="77777777" w:rsidR="00562A49" w:rsidRPr="00562A49" w:rsidRDefault="00562A49" w:rsidP="00562A49">
            <w:pPr>
              <w:jc w:val="center"/>
              <w:rPr>
                <w:b/>
                <w:bCs/>
                <w:sz w:val="32"/>
                <w:szCs w:val="32"/>
              </w:rPr>
            </w:pPr>
            <w:r w:rsidRPr="00562A49">
              <w:rPr>
                <w:b/>
                <w:bCs/>
                <w:sz w:val="32"/>
                <w:szCs w:val="32"/>
              </w:rPr>
              <w:t>Další vzdělávání pedagogických pracovníků</w:t>
            </w:r>
          </w:p>
        </w:tc>
      </w:tr>
      <w:tr w:rsidR="00562A49" w:rsidRPr="00562A49" w14:paraId="6D9AB671" w14:textId="77777777" w:rsidTr="00562A49">
        <w:trPr>
          <w:trHeight w:val="315"/>
        </w:trPr>
        <w:tc>
          <w:tcPr>
            <w:tcW w:w="2236" w:type="dxa"/>
            <w:tcBorders>
              <w:top w:val="nil"/>
              <w:left w:val="nil"/>
              <w:bottom w:val="nil"/>
              <w:right w:val="nil"/>
            </w:tcBorders>
            <w:shd w:val="clear" w:color="auto" w:fill="auto"/>
            <w:noWrap/>
            <w:vAlign w:val="bottom"/>
            <w:hideMark/>
          </w:tcPr>
          <w:p w14:paraId="09BCAB71" w14:textId="77777777" w:rsidR="00562A49" w:rsidRPr="00562A49" w:rsidRDefault="00562A49" w:rsidP="00562A49">
            <w:pPr>
              <w:rPr>
                <w:sz w:val="20"/>
                <w:szCs w:val="20"/>
              </w:rPr>
            </w:pPr>
          </w:p>
        </w:tc>
        <w:tc>
          <w:tcPr>
            <w:tcW w:w="3210" w:type="dxa"/>
            <w:tcBorders>
              <w:top w:val="nil"/>
              <w:left w:val="nil"/>
              <w:bottom w:val="nil"/>
              <w:right w:val="nil"/>
            </w:tcBorders>
            <w:shd w:val="clear" w:color="auto" w:fill="auto"/>
            <w:noWrap/>
            <w:vAlign w:val="bottom"/>
            <w:hideMark/>
          </w:tcPr>
          <w:p w14:paraId="2609D503"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623D8817" w14:textId="77777777" w:rsidR="00562A49" w:rsidRPr="00562A49" w:rsidRDefault="00562A49" w:rsidP="00562A49">
            <w:pPr>
              <w:rPr>
                <w:sz w:val="20"/>
                <w:szCs w:val="20"/>
              </w:rPr>
            </w:pPr>
          </w:p>
        </w:tc>
      </w:tr>
      <w:tr w:rsidR="00562A49" w:rsidRPr="00562A49" w14:paraId="703AC6BC" w14:textId="77777777" w:rsidTr="00562A49">
        <w:trPr>
          <w:trHeight w:val="315"/>
        </w:trPr>
        <w:tc>
          <w:tcPr>
            <w:tcW w:w="2236" w:type="dxa"/>
            <w:tcBorders>
              <w:top w:val="nil"/>
              <w:left w:val="nil"/>
              <w:bottom w:val="nil"/>
              <w:right w:val="nil"/>
            </w:tcBorders>
            <w:shd w:val="clear" w:color="auto" w:fill="auto"/>
            <w:noWrap/>
            <w:vAlign w:val="bottom"/>
            <w:hideMark/>
          </w:tcPr>
          <w:p w14:paraId="6355EFF4" w14:textId="77777777" w:rsidR="00562A49" w:rsidRPr="00562A49" w:rsidRDefault="00562A49" w:rsidP="00562A49">
            <w:pPr>
              <w:rPr>
                <w:b/>
                <w:bCs/>
                <w:i/>
                <w:iCs/>
              </w:rPr>
            </w:pPr>
            <w:r w:rsidRPr="00562A49">
              <w:rPr>
                <w:b/>
                <w:bCs/>
                <w:i/>
                <w:iCs/>
              </w:rPr>
              <w:t>září 2021</w:t>
            </w:r>
          </w:p>
        </w:tc>
        <w:tc>
          <w:tcPr>
            <w:tcW w:w="3210" w:type="dxa"/>
            <w:tcBorders>
              <w:top w:val="nil"/>
              <w:left w:val="nil"/>
              <w:bottom w:val="nil"/>
              <w:right w:val="nil"/>
            </w:tcBorders>
            <w:shd w:val="clear" w:color="auto" w:fill="auto"/>
            <w:noWrap/>
            <w:vAlign w:val="bottom"/>
            <w:hideMark/>
          </w:tcPr>
          <w:p w14:paraId="72E35AD9"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172136AA" w14:textId="77777777" w:rsidR="00562A49" w:rsidRPr="00562A49" w:rsidRDefault="00562A49" w:rsidP="00562A49">
            <w:pPr>
              <w:rPr>
                <w:sz w:val="20"/>
                <w:szCs w:val="20"/>
              </w:rPr>
            </w:pPr>
          </w:p>
        </w:tc>
      </w:tr>
      <w:tr w:rsidR="00562A49" w:rsidRPr="00562A49" w14:paraId="5C73B853" w14:textId="77777777" w:rsidTr="00562A49">
        <w:trPr>
          <w:trHeight w:val="315"/>
        </w:trPr>
        <w:tc>
          <w:tcPr>
            <w:tcW w:w="2236" w:type="dxa"/>
            <w:tcBorders>
              <w:top w:val="nil"/>
              <w:left w:val="nil"/>
              <w:bottom w:val="nil"/>
              <w:right w:val="nil"/>
            </w:tcBorders>
            <w:shd w:val="clear" w:color="auto" w:fill="auto"/>
            <w:noWrap/>
            <w:vAlign w:val="bottom"/>
            <w:hideMark/>
          </w:tcPr>
          <w:p w14:paraId="19E7163B" w14:textId="04313317" w:rsidR="00562A49" w:rsidRPr="00562A49" w:rsidRDefault="00562A49" w:rsidP="00562A49">
            <w:r>
              <w:t>K</w:t>
            </w:r>
            <w:r w:rsidRPr="00562A49">
              <w:t>ořínková Mirka</w:t>
            </w:r>
          </w:p>
        </w:tc>
        <w:tc>
          <w:tcPr>
            <w:tcW w:w="3210" w:type="dxa"/>
            <w:tcBorders>
              <w:top w:val="nil"/>
              <w:left w:val="nil"/>
              <w:bottom w:val="nil"/>
              <w:right w:val="nil"/>
            </w:tcBorders>
            <w:shd w:val="clear" w:color="auto" w:fill="auto"/>
            <w:noWrap/>
            <w:vAlign w:val="bottom"/>
            <w:hideMark/>
          </w:tcPr>
          <w:p w14:paraId="514C99B1" w14:textId="77777777" w:rsidR="00562A49" w:rsidRPr="00562A49" w:rsidRDefault="00562A49" w:rsidP="00562A49">
            <w:r w:rsidRPr="00562A49">
              <w:t>rozvoj osobních kompetencí</w:t>
            </w:r>
          </w:p>
        </w:tc>
        <w:tc>
          <w:tcPr>
            <w:tcW w:w="3474" w:type="dxa"/>
            <w:tcBorders>
              <w:top w:val="nil"/>
              <w:left w:val="nil"/>
              <w:bottom w:val="nil"/>
              <w:right w:val="nil"/>
            </w:tcBorders>
            <w:shd w:val="clear" w:color="auto" w:fill="auto"/>
            <w:noWrap/>
            <w:vAlign w:val="bottom"/>
            <w:hideMark/>
          </w:tcPr>
          <w:p w14:paraId="02B1075A" w14:textId="77777777" w:rsidR="00562A49" w:rsidRPr="00562A49" w:rsidRDefault="00562A49" w:rsidP="00562A49">
            <w:r w:rsidRPr="00562A49">
              <w:t xml:space="preserve">Dita </w:t>
            </w:r>
            <w:proofErr w:type="spellStart"/>
            <w:r w:rsidRPr="00562A49">
              <w:t>Olchavová</w:t>
            </w:r>
            <w:proofErr w:type="spellEnd"/>
            <w:r w:rsidRPr="00562A49">
              <w:t>, Praha</w:t>
            </w:r>
          </w:p>
        </w:tc>
      </w:tr>
      <w:tr w:rsidR="00562A49" w:rsidRPr="00562A49" w14:paraId="092FD609" w14:textId="77777777" w:rsidTr="00562A49">
        <w:trPr>
          <w:trHeight w:val="315"/>
        </w:trPr>
        <w:tc>
          <w:tcPr>
            <w:tcW w:w="2236" w:type="dxa"/>
            <w:tcBorders>
              <w:top w:val="nil"/>
              <w:left w:val="nil"/>
              <w:bottom w:val="nil"/>
              <w:right w:val="nil"/>
            </w:tcBorders>
            <w:shd w:val="clear" w:color="auto" w:fill="auto"/>
            <w:noWrap/>
            <w:vAlign w:val="bottom"/>
            <w:hideMark/>
          </w:tcPr>
          <w:p w14:paraId="5E731D92" w14:textId="77777777" w:rsidR="00562A49" w:rsidRPr="00562A49" w:rsidRDefault="00562A49" w:rsidP="00562A49">
            <w:r w:rsidRPr="00562A49">
              <w:t>Hanč Michal</w:t>
            </w:r>
          </w:p>
        </w:tc>
        <w:tc>
          <w:tcPr>
            <w:tcW w:w="3210" w:type="dxa"/>
            <w:tcBorders>
              <w:top w:val="nil"/>
              <w:left w:val="nil"/>
              <w:bottom w:val="nil"/>
              <w:right w:val="nil"/>
            </w:tcBorders>
            <w:shd w:val="clear" w:color="auto" w:fill="auto"/>
            <w:noWrap/>
            <w:vAlign w:val="bottom"/>
            <w:hideMark/>
          </w:tcPr>
          <w:p w14:paraId="01425D95"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6A0CD40D" w14:textId="77777777" w:rsidR="00562A49" w:rsidRPr="00562A49" w:rsidRDefault="00562A49" w:rsidP="00562A49">
            <w:proofErr w:type="spellStart"/>
            <w:r w:rsidRPr="00562A49">
              <w:t>Vzděl.centrum</w:t>
            </w:r>
            <w:proofErr w:type="spellEnd"/>
            <w:r w:rsidRPr="00562A49">
              <w:t xml:space="preserve"> HELLO, Ostrava</w:t>
            </w:r>
          </w:p>
        </w:tc>
      </w:tr>
      <w:tr w:rsidR="00562A49" w:rsidRPr="00562A49" w14:paraId="13C0DD39" w14:textId="77777777" w:rsidTr="00562A49">
        <w:trPr>
          <w:trHeight w:val="315"/>
        </w:trPr>
        <w:tc>
          <w:tcPr>
            <w:tcW w:w="2236" w:type="dxa"/>
            <w:tcBorders>
              <w:top w:val="nil"/>
              <w:left w:val="nil"/>
              <w:bottom w:val="nil"/>
              <w:right w:val="nil"/>
            </w:tcBorders>
            <w:shd w:val="clear" w:color="auto" w:fill="auto"/>
            <w:noWrap/>
            <w:vAlign w:val="bottom"/>
            <w:hideMark/>
          </w:tcPr>
          <w:p w14:paraId="0B32D803" w14:textId="77777777" w:rsidR="00562A49" w:rsidRPr="00562A49" w:rsidRDefault="00562A49" w:rsidP="00562A49">
            <w:r w:rsidRPr="00562A49">
              <w:t>Leksová Zuzana</w:t>
            </w:r>
          </w:p>
        </w:tc>
        <w:tc>
          <w:tcPr>
            <w:tcW w:w="3210" w:type="dxa"/>
            <w:tcBorders>
              <w:top w:val="nil"/>
              <w:left w:val="nil"/>
              <w:bottom w:val="nil"/>
              <w:right w:val="nil"/>
            </w:tcBorders>
            <w:shd w:val="clear" w:color="auto" w:fill="auto"/>
            <w:noWrap/>
            <w:vAlign w:val="bottom"/>
            <w:hideMark/>
          </w:tcPr>
          <w:p w14:paraId="38959C2B" w14:textId="77777777" w:rsidR="00562A49" w:rsidRPr="00562A49" w:rsidRDefault="00562A49" w:rsidP="00562A49">
            <w:r w:rsidRPr="00562A49">
              <w:t>matematika</w:t>
            </w:r>
          </w:p>
        </w:tc>
        <w:tc>
          <w:tcPr>
            <w:tcW w:w="3474" w:type="dxa"/>
            <w:tcBorders>
              <w:top w:val="nil"/>
              <w:left w:val="nil"/>
              <w:bottom w:val="nil"/>
              <w:right w:val="nil"/>
            </w:tcBorders>
            <w:shd w:val="clear" w:color="auto" w:fill="auto"/>
            <w:noWrap/>
            <w:vAlign w:val="bottom"/>
            <w:hideMark/>
          </w:tcPr>
          <w:p w14:paraId="5E94F67C" w14:textId="77777777" w:rsidR="00562A49" w:rsidRPr="00562A49" w:rsidRDefault="00562A49" w:rsidP="00562A49">
            <w:r w:rsidRPr="00562A49">
              <w:t>CENTRUM, Pardubice</w:t>
            </w:r>
          </w:p>
        </w:tc>
      </w:tr>
      <w:tr w:rsidR="00562A49" w:rsidRPr="00562A49" w14:paraId="4E024F76" w14:textId="77777777" w:rsidTr="00562A49">
        <w:trPr>
          <w:trHeight w:val="315"/>
        </w:trPr>
        <w:tc>
          <w:tcPr>
            <w:tcW w:w="2236" w:type="dxa"/>
            <w:tcBorders>
              <w:top w:val="nil"/>
              <w:left w:val="nil"/>
              <w:bottom w:val="nil"/>
              <w:right w:val="nil"/>
            </w:tcBorders>
            <w:shd w:val="clear" w:color="auto" w:fill="auto"/>
            <w:noWrap/>
            <w:vAlign w:val="bottom"/>
            <w:hideMark/>
          </w:tcPr>
          <w:p w14:paraId="68F395F1" w14:textId="77777777" w:rsidR="00562A49" w:rsidRPr="00562A49" w:rsidRDefault="00562A49" w:rsidP="00562A49">
            <w:r w:rsidRPr="00562A49">
              <w:t>Čermáková Dagmar</w:t>
            </w:r>
          </w:p>
        </w:tc>
        <w:tc>
          <w:tcPr>
            <w:tcW w:w="3210" w:type="dxa"/>
            <w:tcBorders>
              <w:top w:val="nil"/>
              <w:left w:val="nil"/>
              <w:bottom w:val="nil"/>
              <w:right w:val="nil"/>
            </w:tcBorders>
            <w:shd w:val="clear" w:color="auto" w:fill="auto"/>
            <w:noWrap/>
            <w:vAlign w:val="bottom"/>
            <w:hideMark/>
          </w:tcPr>
          <w:p w14:paraId="63CC2E44"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2B17E03D" w14:textId="77777777" w:rsidR="00562A49" w:rsidRPr="00562A49" w:rsidRDefault="00562A49" w:rsidP="00562A49">
            <w:r w:rsidRPr="00562A49">
              <w:t>AMATE, Brno</w:t>
            </w:r>
          </w:p>
        </w:tc>
      </w:tr>
      <w:tr w:rsidR="00562A49" w:rsidRPr="00562A49" w14:paraId="7E31D71C" w14:textId="77777777" w:rsidTr="00562A49">
        <w:trPr>
          <w:trHeight w:val="315"/>
        </w:trPr>
        <w:tc>
          <w:tcPr>
            <w:tcW w:w="2236" w:type="dxa"/>
            <w:tcBorders>
              <w:top w:val="nil"/>
              <w:left w:val="nil"/>
              <w:bottom w:val="nil"/>
              <w:right w:val="nil"/>
            </w:tcBorders>
            <w:shd w:val="clear" w:color="auto" w:fill="auto"/>
            <w:noWrap/>
            <w:vAlign w:val="bottom"/>
            <w:hideMark/>
          </w:tcPr>
          <w:p w14:paraId="49AF50C3" w14:textId="77777777" w:rsidR="00562A49" w:rsidRPr="00562A49" w:rsidRDefault="00562A49" w:rsidP="00562A49">
            <w:r w:rsidRPr="00562A49">
              <w:t>Köhlerová Anna</w:t>
            </w:r>
          </w:p>
        </w:tc>
        <w:tc>
          <w:tcPr>
            <w:tcW w:w="3210" w:type="dxa"/>
            <w:tcBorders>
              <w:top w:val="nil"/>
              <w:left w:val="nil"/>
              <w:bottom w:val="nil"/>
              <w:right w:val="nil"/>
            </w:tcBorders>
            <w:shd w:val="clear" w:color="auto" w:fill="auto"/>
            <w:noWrap/>
            <w:vAlign w:val="bottom"/>
            <w:hideMark/>
          </w:tcPr>
          <w:p w14:paraId="65BA1C15"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2FD44A44" w14:textId="77777777" w:rsidR="00562A49" w:rsidRPr="00562A49" w:rsidRDefault="00562A49" w:rsidP="00562A49">
            <w:r w:rsidRPr="00562A49">
              <w:t>AMATE, Brno</w:t>
            </w:r>
          </w:p>
        </w:tc>
      </w:tr>
      <w:tr w:rsidR="00562A49" w:rsidRPr="00562A49" w14:paraId="3471BDA6" w14:textId="77777777" w:rsidTr="00562A49">
        <w:trPr>
          <w:trHeight w:val="315"/>
        </w:trPr>
        <w:tc>
          <w:tcPr>
            <w:tcW w:w="2236" w:type="dxa"/>
            <w:tcBorders>
              <w:top w:val="nil"/>
              <w:left w:val="nil"/>
              <w:bottom w:val="nil"/>
              <w:right w:val="nil"/>
            </w:tcBorders>
            <w:shd w:val="clear" w:color="auto" w:fill="auto"/>
            <w:noWrap/>
            <w:vAlign w:val="bottom"/>
            <w:hideMark/>
          </w:tcPr>
          <w:p w14:paraId="59164727" w14:textId="77777777" w:rsidR="00562A49" w:rsidRPr="00562A49" w:rsidRDefault="00562A49" w:rsidP="00562A49">
            <w:r w:rsidRPr="00562A49">
              <w:t>Kopecká Ludmila</w:t>
            </w:r>
          </w:p>
        </w:tc>
        <w:tc>
          <w:tcPr>
            <w:tcW w:w="3210" w:type="dxa"/>
            <w:tcBorders>
              <w:top w:val="nil"/>
              <w:left w:val="nil"/>
              <w:bottom w:val="nil"/>
              <w:right w:val="nil"/>
            </w:tcBorders>
            <w:shd w:val="clear" w:color="auto" w:fill="auto"/>
            <w:noWrap/>
            <w:vAlign w:val="bottom"/>
            <w:hideMark/>
          </w:tcPr>
          <w:p w14:paraId="46B49848"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1942D854" w14:textId="77777777" w:rsidR="00562A49" w:rsidRPr="00562A49" w:rsidRDefault="00562A49" w:rsidP="00562A49">
            <w:r w:rsidRPr="00562A49">
              <w:t>AMATE, Brno</w:t>
            </w:r>
          </w:p>
        </w:tc>
      </w:tr>
      <w:tr w:rsidR="00562A49" w:rsidRPr="00562A49" w14:paraId="449015AA" w14:textId="77777777" w:rsidTr="00562A49">
        <w:trPr>
          <w:trHeight w:val="315"/>
        </w:trPr>
        <w:tc>
          <w:tcPr>
            <w:tcW w:w="2236" w:type="dxa"/>
            <w:tcBorders>
              <w:top w:val="nil"/>
              <w:left w:val="nil"/>
              <w:bottom w:val="nil"/>
              <w:right w:val="nil"/>
            </w:tcBorders>
            <w:shd w:val="clear" w:color="auto" w:fill="auto"/>
            <w:noWrap/>
            <w:vAlign w:val="bottom"/>
            <w:hideMark/>
          </w:tcPr>
          <w:p w14:paraId="0A854673" w14:textId="77777777" w:rsidR="00562A49" w:rsidRPr="00562A49" w:rsidRDefault="00562A49" w:rsidP="00562A49">
            <w:r w:rsidRPr="00562A49">
              <w:t>Petržálková Lucie</w:t>
            </w:r>
          </w:p>
        </w:tc>
        <w:tc>
          <w:tcPr>
            <w:tcW w:w="3210" w:type="dxa"/>
            <w:tcBorders>
              <w:top w:val="nil"/>
              <w:left w:val="nil"/>
              <w:bottom w:val="nil"/>
              <w:right w:val="nil"/>
            </w:tcBorders>
            <w:shd w:val="clear" w:color="auto" w:fill="auto"/>
            <w:noWrap/>
            <w:vAlign w:val="bottom"/>
            <w:hideMark/>
          </w:tcPr>
          <w:p w14:paraId="35EC65A5"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490449CD" w14:textId="77777777" w:rsidR="00562A49" w:rsidRPr="00562A49" w:rsidRDefault="00562A49" w:rsidP="00562A49">
            <w:r w:rsidRPr="00562A49">
              <w:t>AMATE, Brno</w:t>
            </w:r>
          </w:p>
        </w:tc>
      </w:tr>
      <w:tr w:rsidR="00562A49" w:rsidRPr="00562A49" w14:paraId="138604E5" w14:textId="77777777" w:rsidTr="00562A49">
        <w:trPr>
          <w:trHeight w:val="315"/>
        </w:trPr>
        <w:tc>
          <w:tcPr>
            <w:tcW w:w="2236" w:type="dxa"/>
            <w:tcBorders>
              <w:top w:val="nil"/>
              <w:left w:val="nil"/>
              <w:bottom w:val="nil"/>
              <w:right w:val="nil"/>
            </w:tcBorders>
            <w:shd w:val="clear" w:color="auto" w:fill="auto"/>
            <w:noWrap/>
            <w:vAlign w:val="bottom"/>
            <w:hideMark/>
          </w:tcPr>
          <w:p w14:paraId="669BEC94" w14:textId="77777777" w:rsidR="00562A49" w:rsidRPr="00562A49" w:rsidRDefault="00562A49" w:rsidP="00562A49">
            <w:r w:rsidRPr="00562A49">
              <w:t>Rop Daniel</w:t>
            </w:r>
          </w:p>
        </w:tc>
        <w:tc>
          <w:tcPr>
            <w:tcW w:w="3210" w:type="dxa"/>
            <w:tcBorders>
              <w:top w:val="nil"/>
              <w:left w:val="nil"/>
              <w:bottom w:val="nil"/>
              <w:right w:val="nil"/>
            </w:tcBorders>
            <w:shd w:val="clear" w:color="auto" w:fill="auto"/>
            <w:noWrap/>
            <w:vAlign w:val="bottom"/>
            <w:hideMark/>
          </w:tcPr>
          <w:p w14:paraId="06CFD118"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6D954BB3" w14:textId="77777777" w:rsidR="00562A49" w:rsidRPr="00562A49" w:rsidRDefault="00562A49" w:rsidP="00562A49">
            <w:r w:rsidRPr="00562A49">
              <w:t>AMATE, Brno</w:t>
            </w:r>
          </w:p>
        </w:tc>
      </w:tr>
      <w:tr w:rsidR="00562A49" w:rsidRPr="00562A49" w14:paraId="56757E63" w14:textId="77777777" w:rsidTr="00562A49">
        <w:trPr>
          <w:trHeight w:val="315"/>
        </w:trPr>
        <w:tc>
          <w:tcPr>
            <w:tcW w:w="2236" w:type="dxa"/>
            <w:tcBorders>
              <w:top w:val="nil"/>
              <w:left w:val="nil"/>
              <w:bottom w:val="nil"/>
              <w:right w:val="nil"/>
            </w:tcBorders>
            <w:shd w:val="clear" w:color="auto" w:fill="auto"/>
            <w:noWrap/>
            <w:vAlign w:val="bottom"/>
            <w:hideMark/>
          </w:tcPr>
          <w:p w14:paraId="17768A34" w14:textId="77777777" w:rsidR="00562A49" w:rsidRPr="00562A49" w:rsidRDefault="00562A49" w:rsidP="00562A49">
            <w:r w:rsidRPr="00562A49">
              <w:t>Slezáková Monika</w:t>
            </w:r>
          </w:p>
        </w:tc>
        <w:tc>
          <w:tcPr>
            <w:tcW w:w="3210" w:type="dxa"/>
            <w:tcBorders>
              <w:top w:val="nil"/>
              <w:left w:val="nil"/>
              <w:bottom w:val="nil"/>
              <w:right w:val="nil"/>
            </w:tcBorders>
            <w:shd w:val="clear" w:color="auto" w:fill="auto"/>
            <w:noWrap/>
            <w:vAlign w:val="bottom"/>
            <w:hideMark/>
          </w:tcPr>
          <w:p w14:paraId="39A0AB88"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63E1548D" w14:textId="77777777" w:rsidR="00562A49" w:rsidRPr="00562A49" w:rsidRDefault="00562A49" w:rsidP="00562A49">
            <w:r w:rsidRPr="00562A49">
              <w:t>AMATE, Brno</w:t>
            </w:r>
          </w:p>
        </w:tc>
      </w:tr>
      <w:tr w:rsidR="00562A49" w:rsidRPr="00562A49" w14:paraId="2AB8E871" w14:textId="77777777" w:rsidTr="00562A49">
        <w:trPr>
          <w:trHeight w:val="315"/>
        </w:trPr>
        <w:tc>
          <w:tcPr>
            <w:tcW w:w="2236" w:type="dxa"/>
            <w:tcBorders>
              <w:top w:val="nil"/>
              <w:left w:val="nil"/>
              <w:bottom w:val="nil"/>
              <w:right w:val="nil"/>
            </w:tcBorders>
            <w:shd w:val="clear" w:color="auto" w:fill="auto"/>
            <w:noWrap/>
            <w:vAlign w:val="bottom"/>
            <w:hideMark/>
          </w:tcPr>
          <w:p w14:paraId="747E7BA5" w14:textId="77777777" w:rsidR="00562A49" w:rsidRPr="00562A49" w:rsidRDefault="00562A49" w:rsidP="00562A49">
            <w:r w:rsidRPr="00562A49">
              <w:t>Škarková Šárka</w:t>
            </w:r>
          </w:p>
        </w:tc>
        <w:tc>
          <w:tcPr>
            <w:tcW w:w="3210" w:type="dxa"/>
            <w:tcBorders>
              <w:top w:val="nil"/>
              <w:left w:val="nil"/>
              <w:bottom w:val="nil"/>
              <w:right w:val="nil"/>
            </w:tcBorders>
            <w:shd w:val="clear" w:color="auto" w:fill="auto"/>
            <w:noWrap/>
            <w:vAlign w:val="bottom"/>
            <w:hideMark/>
          </w:tcPr>
          <w:p w14:paraId="335A676C" w14:textId="77777777" w:rsidR="00562A49" w:rsidRPr="00562A49" w:rsidRDefault="00562A49" w:rsidP="00562A49">
            <w:r w:rsidRPr="00562A49">
              <w:t>moderní výuka jazyků</w:t>
            </w:r>
          </w:p>
        </w:tc>
        <w:tc>
          <w:tcPr>
            <w:tcW w:w="3474" w:type="dxa"/>
            <w:tcBorders>
              <w:top w:val="nil"/>
              <w:left w:val="nil"/>
              <w:bottom w:val="nil"/>
              <w:right w:val="nil"/>
            </w:tcBorders>
            <w:shd w:val="clear" w:color="auto" w:fill="auto"/>
            <w:noWrap/>
            <w:vAlign w:val="bottom"/>
            <w:hideMark/>
          </w:tcPr>
          <w:p w14:paraId="2E3E6517" w14:textId="77777777" w:rsidR="00562A49" w:rsidRPr="00562A49" w:rsidRDefault="00562A49" w:rsidP="00562A49">
            <w:r w:rsidRPr="00562A49">
              <w:t>AMATE, Brno</w:t>
            </w:r>
          </w:p>
        </w:tc>
      </w:tr>
      <w:tr w:rsidR="00562A49" w:rsidRPr="00562A49" w14:paraId="19E18AE0" w14:textId="77777777" w:rsidTr="00562A49">
        <w:trPr>
          <w:trHeight w:val="315"/>
        </w:trPr>
        <w:tc>
          <w:tcPr>
            <w:tcW w:w="2236" w:type="dxa"/>
            <w:tcBorders>
              <w:top w:val="nil"/>
              <w:left w:val="nil"/>
              <w:bottom w:val="nil"/>
              <w:right w:val="nil"/>
            </w:tcBorders>
            <w:shd w:val="clear" w:color="auto" w:fill="auto"/>
            <w:noWrap/>
            <w:vAlign w:val="bottom"/>
            <w:hideMark/>
          </w:tcPr>
          <w:p w14:paraId="7D4F2D2E" w14:textId="1D3A4988" w:rsidR="000976D7" w:rsidRPr="000976D7" w:rsidRDefault="000976D7" w:rsidP="00562A49"/>
          <w:p w14:paraId="33065BC1" w14:textId="77777777" w:rsidR="000976D7" w:rsidRDefault="000976D7" w:rsidP="00562A49">
            <w:pPr>
              <w:rPr>
                <w:b/>
                <w:bCs/>
                <w:i/>
                <w:iCs/>
              </w:rPr>
            </w:pPr>
          </w:p>
          <w:p w14:paraId="37E4AF36" w14:textId="323EEC92" w:rsidR="00562A49" w:rsidRPr="00562A49" w:rsidRDefault="00562A49" w:rsidP="00562A49">
            <w:pPr>
              <w:rPr>
                <w:b/>
                <w:bCs/>
                <w:i/>
                <w:iCs/>
              </w:rPr>
            </w:pPr>
            <w:r w:rsidRPr="00562A49">
              <w:rPr>
                <w:b/>
                <w:bCs/>
                <w:i/>
                <w:iCs/>
              </w:rPr>
              <w:t>říjen</w:t>
            </w:r>
          </w:p>
        </w:tc>
        <w:tc>
          <w:tcPr>
            <w:tcW w:w="3210" w:type="dxa"/>
            <w:tcBorders>
              <w:top w:val="nil"/>
              <w:left w:val="nil"/>
              <w:bottom w:val="nil"/>
              <w:right w:val="nil"/>
            </w:tcBorders>
            <w:shd w:val="clear" w:color="auto" w:fill="auto"/>
            <w:noWrap/>
            <w:vAlign w:val="bottom"/>
            <w:hideMark/>
          </w:tcPr>
          <w:p w14:paraId="5B227758"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544944CF" w14:textId="77777777" w:rsidR="00562A49" w:rsidRPr="00562A49" w:rsidRDefault="00562A49" w:rsidP="00562A49">
            <w:pPr>
              <w:rPr>
                <w:sz w:val="20"/>
                <w:szCs w:val="20"/>
              </w:rPr>
            </w:pPr>
          </w:p>
        </w:tc>
      </w:tr>
      <w:tr w:rsidR="00562A49" w:rsidRPr="00562A49" w14:paraId="076AACA5" w14:textId="77777777" w:rsidTr="00562A49">
        <w:trPr>
          <w:trHeight w:val="315"/>
        </w:trPr>
        <w:tc>
          <w:tcPr>
            <w:tcW w:w="2236" w:type="dxa"/>
            <w:tcBorders>
              <w:top w:val="nil"/>
              <w:left w:val="nil"/>
              <w:bottom w:val="nil"/>
              <w:right w:val="nil"/>
            </w:tcBorders>
            <w:shd w:val="clear" w:color="auto" w:fill="auto"/>
            <w:noWrap/>
            <w:vAlign w:val="bottom"/>
            <w:hideMark/>
          </w:tcPr>
          <w:p w14:paraId="7C996666" w14:textId="77777777" w:rsidR="00562A49" w:rsidRPr="00562A49" w:rsidRDefault="00562A49" w:rsidP="00562A49">
            <w:r w:rsidRPr="00562A49">
              <w:t>Jelínková Jitka</w:t>
            </w:r>
          </w:p>
        </w:tc>
        <w:tc>
          <w:tcPr>
            <w:tcW w:w="3210" w:type="dxa"/>
            <w:tcBorders>
              <w:top w:val="nil"/>
              <w:left w:val="nil"/>
              <w:bottom w:val="nil"/>
              <w:right w:val="nil"/>
            </w:tcBorders>
            <w:shd w:val="clear" w:color="auto" w:fill="auto"/>
            <w:noWrap/>
            <w:vAlign w:val="bottom"/>
            <w:hideMark/>
          </w:tcPr>
          <w:p w14:paraId="23FA4BA5" w14:textId="77777777" w:rsidR="00562A49" w:rsidRPr="00562A49" w:rsidRDefault="00562A49" w:rsidP="00562A49">
            <w:r w:rsidRPr="00562A49">
              <w:t>MS Word a Excel ve výuce</w:t>
            </w:r>
          </w:p>
        </w:tc>
        <w:tc>
          <w:tcPr>
            <w:tcW w:w="3474" w:type="dxa"/>
            <w:tcBorders>
              <w:top w:val="nil"/>
              <w:left w:val="nil"/>
              <w:bottom w:val="nil"/>
              <w:right w:val="nil"/>
            </w:tcBorders>
            <w:shd w:val="clear" w:color="auto" w:fill="auto"/>
            <w:noWrap/>
            <w:vAlign w:val="bottom"/>
            <w:hideMark/>
          </w:tcPr>
          <w:p w14:paraId="5434C4B1" w14:textId="77777777" w:rsidR="00562A49" w:rsidRPr="00562A49" w:rsidRDefault="00562A49" w:rsidP="00562A49">
            <w:r w:rsidRPr="00562A49">
              <w:t>PCSTORM, Trutnov</w:t>
            </w:r>
          </w:p>
        </w:tc>
      </w:tr>
      <w:tr w:rsidR="00562A49" w:rsidRPr="00562A49" w14:paraId="7DE4D5D2" w14:textId="77777777" w:rsidTr="00562A49">
        <w:trPr>
          <w:trHeight w:val="315"/>
        </w:trPr>
        <w:tc>
          <w:tcPr>
            <w:tcW w:w="2236" w:type="dxa"/>
            <w:tcBorders>
              <w:top w:val="nil"/>
              <w:left w:val="nil"/>
              <w:bottom w:val="nil"/>
              <w:right w:val="nil"/>
            </w:tcBorders>
            <w:shd w:val="clear" w:color="auto" w:fill="auto"/>
            <w:noWrap/>
            <w:vAlign w:val="bottom"/>
            <w:hideMark/>
          </w:tcPr>
          <w:p w14:paraId="226DF076" w14:textId="77777777" w:rsidR="00562A49" w:rsidRPr="00562A49" w:rsidRDefault="00562A49" w:rsidP="00562A49">
            <w:r w:rsidRPr="00562A49">
              <w:t>Kořínková Mirka</w:t>
            </w:r>
          </w:p>
        </w:tc>
        <w:tc>
          <w:tcPr>
            <w:tcW w:w="3210" w:type="dxa"/>
            <w:tcBorders>
              <w:top w:val="nil"/>
              <w:left w:val="nil"/>
              <w:bottom w:val="nil"/>
              <w:right w:val="nil"/>
            </w:tcBorders>
            <w:shd w:val="clear" w:color="auto" w:fill="auto"/>
            <w:noWrap/>
            <w:vAlign w:val="bottom"/>
            <w:hideMark/>
          </w:tcPr>
          <w:p w14:paraId="6EAEB362" w14:textId="77777777" w:rsidR="00562A49" w:rsidRPr="00562A49" w:rsidRDefault="00562A49" w:rsidP="00562A49">
            <w:r w:rsidRPr="00562A49">
              <w:t xml:space="preserve">didaktika </w:t>
            </w:r>
            <w:proofErr w:type="spellStart"/>
            <w:r w:rsidRPr="00562A49">
              <w:t>Bi</w:t>
            </w:r>
            <w:proofErr w:type="spellEnd"/>
          </w:p>
        </w:tc>
        <w:tc>
          <w:tcPr>
            <w:tcW w:w="3474" w:type="dxa"/>
            <w:tcBorders>
              <w:top w:val="nil"/>
              <w:left w:val="nil"/>
              <w:bottom w:val="nil"/>
              <w:right w:val="nil"/>
            </w:tcBorders>
            <w:shd w:val="clear" w:color="auto" w:fill="auto"/>
            <w:noWrap/>
            <w:vAlign w:val="bottom"/>
            <w:hideMark/>
          </w:tcPr>
          <w:p w14:paraId="3F24B29C" w14:textId="77777777" w:rsidR="00562A49" w:rsidRPr="00562A49" w:rsidRDefault="00562A49" w:rsidP="00562A49">
            <w:r w:rsidRPr="00562A49">
              <w:t xml:space="preserve">Dita </w:t>
            </w:r>
            <w:proofErr w:type="spellStart"/>
            <w:r w:rsidRPr="00562A49">
              <w:t>Olchavová</w:t>
            </w:r>
            <w:proofErr w:type="spellEnd"/>
            <w:r w:rsidRPr="00562A49">
              <w:t>, Praha</w:t>
            </w:r>
          </w:p>
        </w:tc>
      </w:tr>
      <w:tr w:rsidR="00562A49" w:rsidRPr="00562A49" w14:paraId="636B821A" w14:textId="77777777" w:rsidTr="00562A49">
        <w:trPr>
          <w:trHeight w:val="315"/>
        </w:trPr>
        <w:tc>
          <w:tcPr>
            <w:tcW w:w="2236" w:type="dxa"/>
            <w:tcBorders>
              <w:top w:val="nil"/>
              <w:left w:val="nil"/>
              <w:bottom w:val="nil"/>
              <w:right w:val="nil"/>
            </w:tcBorders>
            <w:shd w:val="clear" w:color="auto" w:fill="auto"/>
            <w:noWrap/>
            <w:vAlign w:val="bottom"/>
            <w:hideMark/>
          </w:tcPr>
          <w:p w14:paraId="4EEBE09C" w14:textId="77777777" w:rsidR="00562A49" w:rsidRPr="00562A49" w:rsidRDefault="00562A49" w:rsidP="00562A49">
            <w:r w:rsidRPr="00562A49">
              <w:t>Štědrá Vanda</w:t>
            </w:r>
          </w:p>
        </w:tc>
        <w:tc>
          <w:tcPr>
            <w:tcW w:w="3210" w:type="dxa"/>
            <w:tcBorders>
              <w:top w:val="nil"/>
              <w:left w:val="nil"/>
              <w:bottom w:val="nil"/>
              <w:right w:val="nil"/>
            </w:tcBorders>
            <w:shd w:val="clear" w:color="auto" w:fill="auto"/>
            <w:noWrap/>
            <w:vAlign w:val="bottom"/>
            <w:hideMark/>
          </w:tcPr>
          <w:p w14:paraId="4A149C4F" w14:textId="77777777" w:rsidR="00562A49" w:rsidRPr="00562A49" w:rsidRDefault="00562A49" w:rsidP="00562A49">
            <w:r w:rsidRPr="00562A49">
              <w:t>psychologie</w:t>
            </w:r>
          </w:p>
        </w:tc>
        <w:tc>
          <w:tcPr>
            <w:tcW w:w="3474" w:type="dxa"/>
            <w:tcBorders>
              <w:top w:val="nil"/>
              <w:left w:val="nil"/>
              <w:bottom w:val="nil"/>
              <w:right w:val="nil"/>
            </w:tcBorders>
            <w:shd w:val="clear" w:color="auto" w:fill="auto"/>
            <w:noWrap/>
            <w:vAlign w:val="bottom"/>
            <w:hideMark/>
          </w:tcPr>
          <w:p w14:paraId="13BD6229" w14:textId="77777777" w:rsidR="00562A49" w:rsidRPr="00562A49" w:rsidRDefault="00562A49" w:rsidP="00562A49">
            <w:r w:rsidRPr="00562A49">
              <w:t>NPI ČR, Praha</w:t>
            </w:r>
          </w:p>
        </w:tc>
      </w:tr>
      <w:tr w:rsidR="00562A49" w:rsidRPr="00562A49" w14:paraId="596192BF" w14:textId="77777777" w:rsidTr="00562A49">
        <w:trPr>
          <w:trHeight w:val="315"/>
        </w:trPr>
        <w:tc>
          <w:tcPr>
            <w:tcW w:w="2236" w:type="dxa"/>
            <w:tcBorders>
              <w:top w:val="nil"/>
              <w:left w:val="nil"/>
              <w:bottom w:val="nil"/>
              <w:right w:val="nil"/>
            </w:tcBorders>
            <w:shd w:val="clear" w:color="auto" w:fill="auto"/>
            <w:noWrap/>
            <w:vAlign w:val="bottom"/>
            <w:hideMark/>
          </w:tcPr>
          <w:p w14:paraId="2E6B1D07" w14:textId="77777777" w:rsidR="00562A49" w:rsidRPr="00562A49" w:rsidRDefault="00562A49" w:rsidP="00562A49">
            <w:r w:rsidRPr="00562A49">
              <w:t>Hanč Michal</w:t>
            </w:r>
          </w:p>
        </w:tc>
        <w:tc>
          <w:tcPr>
            <w:tcW w:w="3210" w:type="dxa"/>
            <w:tcBorders>
              <w:top w:val="nil"/>
              <w:left w:val="nil"/>
              <w:bottom w:val="nil"/>
              <w:right w:val="nil"/>
            </w:tcBorders>
            <w:shd w:val="clear" w:color="auto" w:fill="auto"/>
            <w:noWrap/>
            <w:vAlign w:val="bottom"/>
            <w:hideMark/>
          </w:tcPr>
          <w:p w14:paraId="5E455980"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25877A0A" w14:textId="77777777" w:rsidR="00562A49" w:rsidRPr="00562A49" w:rsidRDefault="00562A49" w:rsidP="00562A49">
            <w:r w:rsidRPr="00562A49">
              <w:t>CCV, Pardubice</w:t>
            </w:r>
          </w:p>
        </w:tc>
      </w:tr>
      <w:tr w:rsidR="00562A49" w:rsidRPr="00562A49" w14:paraId="5D595BB7" w14:textId="77777777" w:rsidTr="00562A49">
        <w:trPr>
          <w:trHeight w:val="315"/>
        </w:trPr>
        <w:tc>
          <w:tcPr>
            <w:tcW w:w="2236" w:type="dxa"/>
            <w:tcBorders>
              <w:top w:val="nil"/>
              <w:left w:val="nil"/>
              <w:bottom w:val="nil"/>
              <w:right w:val="nil"/>
            </w:tcBorders>
            <w:shd w:val="clear" w:color="auto" w:fill="auto"/>
            <w:noWrap/>
            <w:vAlign w:val="bottom"/>
            <w:hideMark/>
          </w:tcPr>
          <w:p w14:paraId="0F477D4F" w14:textId="77777777" w:rsidR="00562A49" w:rsidRPr="00562A49" w:rsidRDefault="00562A49" w:rsidP="00562A49">
            <w:r w:rsidRPr="00562A49">
              <w:t>Medunová Jitka</w:t>
            </w:r>
          </w:p>
        </w:tc>
        <w:tc>
          <w:tcPr>
            <w:tcW w:w="3210" w:type="dxa"/>
            <w:tcBorders>
              <w:top w:val="nil"/>
              <w:left w:val="nil"/>
              <w:bottom w:val="nil"/>
              <w:right w:val="nil"/>
            </w:tcBorders>
            <w:shd w:val="clear" w:color="auto" w:fill="auto"/>
            <w:noWrap/>
            <w:vAlign w:val="bottom"/>
            <w:hideMark/>
          </w:tcPr>
          <w:p w14:paraId="449F03F5"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2367BA0D" w14:textId="77777777" w:rsidR="00562A49" w:rsidRPr="00562A49" w:rsidRDefault="00562A49" w:rsidP="00562A49">
            <w:r w:rsidRPr="00562A49">
              <w:t>CCV, Pardubice</w:t>
            </w:r>
          </w:p>
        </w:tc>
      </w:tr>
      <w:tr w:rsidR="00562A49" w:rsidRPr="00562A49" w14:paraId="69767A3C" w14:textId="77777777" w:rsidTr="00562A49">
        <w:trPr>
          <w:trHeight w:val="315"/>
        </w:trPr>
        <w:tc>
          <w:tcPr>
            <w:tcW w:w="2236" w:type="dxa"/>
            <w:tcBorders>
              <w:top w:val="nil"/>
              <w:left w:val="nil"/>
              <w:bottom w:val="nil"/>
              <w:right w:val="nil"/>
            </w:tcBorders>
            <w:shd w:val="clear" w:color="auto" w:fill="auto"/>
            <w:noWrap/>
            <w:vAlign w:val="bottom"/>
            <w:hideMark/>
          </w:tcPr>
          <w:p w14:paraId="482050E6"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1ACC6418"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2E28ACB5" w14:textId="77777777" w:rsidR="00562A49" w:rsidRPr="00562A49" w:rsidRDefault="00562A49" w:rsidP="00562A49">
            <w:pPr>
              <w:rPr>
                <w:sz w:val="20"/>
                <w:szCs w:val="20"/>
              </w:rPr>
            </w:pPr>
          </w:p>
        </w:tc>
      </w:tr>
      <w:tr w:rsidR="00562A49" w:rsidRPr="00562A49" w14:paraId="3D4EAC2B" w14:textId="77777777" w:rsidTr="00562A49">
        <w:trPr>
          <w:trHeight w:val="315"/>
        </w:trPr>
        <w:tc>
          <w:tcPr>
            <w:tcW w:w="2236" w:type="dxa"/>
            <w:tcBorders>
              <w:top w:val="nil"/>
              <w:left w:val="nil"/>
              <w:bottom w:val="nil"/>
              <w:right w:val="nil"/>
            </w:tcBorders>
            <w:shd w:val="clear" w:color="auto" w:fill="auto"/>
            <w:noWrap/>
            <w:vAlign w:val="bottom"/>
            <w:hideMark/>
          </w:tcPr>
          <w:p w14:paraId="013C51E0" w14:textId="77777777" w:rsidR="00562A49" w:rsidRPr="00562A49" w:rsidRDefault="00562A49" w:rsidP="00562A49">
            <w:pPr>
              <w:rPr>
                <w:b/>
                <w:bCs/>
                <w:i/>
                <w:iCs/>
              </w:rPr>
            </w:pPr>
            <w:r w:rsidRPr="00562A49">
              <w:rPr>
                <w:b/>
                <w:bCs/>
                <w:i/>
                <w:iCs/>
              </w:rPr>
              <w:t xml:space="preserve">listopad </w:t>
            </w:r>
          </w:p>
        </w:tc>
        <w:tc>
          <w:tcPr>
            <w:tcW w:w="3210" w:type="dxa"/>
            <w:tcBorders>
              <w:top w:val="nil"/>
              <w:left w:val="nil"/>
              <w:bottom w:val="nil"/>
              <w:right w:val="nil"/>
            </w:tcBorders>
            <w:shd w:val="clear" w:color="auto" w:fill="auto"/>
            <w:noWrap/>
            <w:vAlign w:val="bottom"/>
            <w:hideMark/>
          </w:tcPr>
          <w:p w14:paraId="021DBE71"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4A1FB424" w14:textId="77777777" w:rsidR="00562A49" w:rsidRPr="00562A49" w:rsidRDefault="00562A49" w:rsidP="00562A49">
            <w:pPr>
              <w:rPr>
                <w:sz w:val="20"/>
                <w:szCs w:val="20"/>
              </w:rPr>
            </w:pPr>
          </w:p>
        </w:tc>
      </w:tr>
      <w:tr w:rsidR="00562A49" w:rsidRPr="00562A49" w14:paraId="2BADBD7A" w14:textId="77777777" w:rsidTr="00562A49">
        <w:trPr>
          <w:trHeight w:val="315"/>
        </w:trPr>
        <w:tc>
          <w:tcPr>
            <w:tcW w:w="2236" w:type="dxa"/>
            <w:tcBorders>
              <w:top w:val="nil"/>
              <w:left w:val="nil"/>
              <w:bottom w:val="nil"/>
              <w:right w:val="nil"/>
            </w:tcBorders>
            <w:shd w:val="clear" w:color="auto" w:fill="auto"/>
            <w:noWrap/>
            <w:vAlign w:val="bottom"/>
            <w:hideMark/>
          </w:tcPr>
          <w:p w14:paraId="0E2FCC1C" w14:textId="77777777" w:rsidR="00562A49" w:rsidRPr="00562A49" w:rsidRDefault="00562A49" w:rsidP="00562A49">
            <w:r w:rsidRPr="00562A49">
              <w:t>Kořínková Mirka</w:t>
            </w:r>
          </w:p>
        </w:tc>
        <w:tc>
          <w:tcPr>
            <w:tcW w:w="3210" w:type="dxa"/>
            <w:tcBorders>
              <w:top w:val="nil"/>
              <w:left w:val="nil"/>
              <w:bottom w:val="nil"/>
              <w:right w:val="nil"/>
            </w:tcBorders>
            <w:shd w:val="clear" w:color="auto" w:fill="auto"/>
            <w:noWrap/>
            <w:vAlign w:val="bottom"/>
            <w:hideMark/>
          </w:tcPr>
          <w:p w14:paraId="5AB60385" w14:textId="77777777" w:rsidR="00562A49" w:rsidRPr="00562A49" w:rsidRDefault="00562A49" w:rsidP="00562A49">
            <w:r w:rsidRPr="00562A49">
              <w:t>tělesná výchova</w:t>
            </w:r>
          </w:p>
        </w:tc>
        <w:tc>
          <w:tcPr>
            <w:tcW w:w="3474" w:type="dxa"/>
            <w:tcBorders>
              <w:top w:val="nil"/>
              <w:left w:val="nil"/>
              <w:bottom w:val="nil"/>
              <w:right w:val="nil"/>
            </w:tcBorders>
            <w:shd w:val="clear" w:color="auto" w:fill="auto"/>
            <w:noWrap/>
            <w:vAlign w:val="bottom"/>
            <w:hideMark/>
          </w:tcPr>
          <w:p w14:paraId="13B1EBBF" w14:textId="77777777" w:rsidR="00562A49" w:rsidRPr="00562A49" w:rsidRDefault="00562A49" w:rsidP="00562A49">
            <w:r w:rsidRPr="00562A49">
              <w:t>DESCARTES, Svratouch</w:t>
            </w:r>
          </w:p>
        </w:tc>
      </w:tr>
      <w:tr w:rsidR="00562A49" w:rsidRPr="00562A49" w14:paraId="1134D552" w14:textId="77777777" w:rsidTr="00562A49">
        <w:trPr>
          <w:trHeight w:val="315"/>
        </w:trPr>
        <w:tc>
          <w:tcPr>
            <w:tcW w:w="2236" w:type="dxa"/>
            <w:tcBorders>
              <w:top w:val="nil"/>
              <w:left w:val="nil"/>
              <w:bottom w:val="nil"/>
              <w:right w:val="nil"/>
            </w:tcBorders>
            <w:shd w:val="clear" w:color="auto" w:fill="auto"/>
            <w:noWrap/>
            <w:vAlign w:val="bottom"/>
            <w:hideMark/>
          </w:tcPr>
          <w:p w14:paraId="434AC8E9" w14:textId="77777777" w:rsidR="00562A49" w:rsidRPr="00562A49" w:rsidRDefault="00562A49" w:rsidP="00562A49">
            <w:r w:rsidRPr="00562A49">
              <w:t>Kuban Jiří</w:t>
            </w:r>
          </w:p>
        </w:tc>
        <w:tc>
          <w:tcPr>
            <w:tcW w:w="3210" w:type="dxa"/>
            <w:tcBorders>
              <w:top w:val="nil"/>
              <w:left w:val="nil"/>
              <w:bottom w:val="nil"/>
              <w:right w:val="nil"/>
            </w:tcBorders>
            <w:shd w:val="clear" w:color="auto" w:fill="auto"/>
            <w:noWrap/>
            <w:vAlign w:val="bottom"/>
            <w:hideMark/>
          </w:tcPr>
          <w:p w14:paraId="270A7973" w14:textId="77777777" w:rsidR="00562A49" w:rsidRPr="00562A49" w:rsidRDefault="00562A49" w:rsidP="00562A49">
            <w:r w:rsidRPr="00562A49">
              <w:t xml:space="preserve">zdravotnické znalosti pro </w:t>
            </w:r>
            <w:proofErr w:type="spellStart"/>
            <w:r w:rsidRPr="00562A49">
              <w:t>ped</w:t>
            </w:r>
            <w:proofErr w:type="spellEnd"/>
            <w:r w:rsidRPr="00562A49">
              <w:t>.</w:t>
            </w:r>
          </w:p>
        </w:tc>
        <w:tc>
          <w:tcPr>
            <w:tcW w:w="3474" w:type="dxa"/>
            <w:tcBorders>
              <w:top w:val="nil"/>
              <w:left w:val="nil"/>
              <w:bottom w:val="nil"/>
              <w:right w:val="nil"/>
            </w:tcBorders>
            <w:shd w:val="clear" w:color="auto" w:fill="auto"/>
            <w:noWrap/>
            <w:vAlign w:val="bottom"/>
            <w:hideMark/>
          </w:tcPr>
          <w:p w14:paraId="57E1EC58" w14:textId="77777777" w:rsidR="00562A49" w:rsidRPr="00562A49" w:rsidRDefault="00562A49" w:rsidP="00562A49">
            <w:r w:rsidRPr="00562A49">
              <w:t>PF UK, Praha</w:t>
            </w:r>
          </w:p>
        </w:tc>
      </w:tr>
      <w:tr w:rsidR="00562A49" w:rsidRPr="00562A49" w14:paraId="4D6E3B13" w14:textId="77777777" w:rsidTr="00562A49">
        <w:trPr>
          <w:trHeight w:val="315"/>
        </w:trPr>
        <w:tc>
          <w:tcPr>
            <w:tcW w:w="2236" w:type="dxa"/>
            <w:tcBorders>
              <w:top w:val="nil"/>
              <w:left w:val="nil"/>
              <w:bottom w:val="nil"/>
              <w:right w:val="nil"/>
            </w:tcBorders>
            <w:shd w:val="clear" w:color="auto" w:fill="auto"/>
            <w:noWrap/>
            <w:vAlign w:val="bottom"/>
            <w:hideMark/>
          </w:tcPr>
          <w:p w14:paraId="32E86D1A" w14:textId="77777777" w:rsidR="00562A49" w:rsidRPr="00562A49" w:rsidRDefault="00562A49" w:rsidP="00562A49">
            <w:r w:rsidRPr="00562A49">
              <w:t>Řeháčková Marta</w:t>
            </w:r>
          </w:p>
        </w:tc>
        <w:tc>
          <w:tcPr>
            <w:tcW w:w="3210" w:type="dxa"/>
            <w:tcBorders>
              <w:top w:val="nil"/>
              <w:left w:val="nil"/>
              <w:bottom w:val="nil"/>
              <w:right w:val="nil"/>
            </w:tcBorders>
            <w:shd w:val="clear" w:color="auto" w:fill="auto"/>
            <w:noWrap/>
            <w:vAlign w:val="bottom"/>
            <w:hideMark/>
          </w:tcPr>
          <w:p w14:paraId="19AE4EC5" w14:textId="77777777" w:rsidR="00562A49" w:rsidRPr="00562A49" w:rsidRDefault="00562A49" w:rsidP="00562A49">
            <w:r w:rsidRPr="00562A49">
              <w:t>němčina</w:t>
            </w:r>
          </w:p>
        </w:tc>
        <w:tc>
          <w:tcPr>
            <w:tcW w:w="3474" w:type="dxa"/>
            <w:tcBorders>
              <w:top w:val="nil"/>
              <w:left w:val="nil"/>
              <w:bottom w:val="nil"/>
              <w:right w:val="nil"/>
            </w:tcBorders>
            <w:shd w:val="clear" w:color="auto" w:fill="auto"/>
            <w:noWrap/>
            <w:vAlign w:val="bottom"/>
            <w:hideMark/>
          </w:tcPr>
          <w:p w14:paraId="4F10AA9D" w14:textId="77777777" w:rsidR="00562A49" w:rsidRPr="00562A49" w:rsidRDefault="00562A49" w:rsidP="00562A49">
            <w:proofErr w:type="spellStart"/>
            <w:r w:rsidRPr="00562A49">
              <w:t>Klett</w:t>
            </w:r>
            <w:proofErr w:type="spellEnd"/>
            <w:r w:rsidRPr="00562A49">
              <w:t xml:space="preserve"> nakl., Praha</w:t>
            </w:r>
          </w:p>
        </w:tc>
      </w:tr>
      <w:tr w:rsidR="00562A49" w:rsidRPr="00562A49" w14:paraId="5036A3D5" w14:textId="77777777" w:rsidTr="00562A49">
        <w:trPr>
          <w:trHeight w:val="315"/>
        </w:trPr>
        <w:tc>
          <w:tcPr>
            <w:tcW w:w="2236" w:type="dxa"/>
            <w:tcBorders>
              <w:top w:val="nil"/>
              <w:left w:val="nil"/>
              <w:bottom w:val="nil"/>
              <w:right w:val="nil"/>
            </w:tcBorders>
            <w:shd w:val="clear" w:color="auto" w:fill="auto"/>
            <w:noWrap/>
            <w:vAlign w:val="bottom"/>
            <w:hideMark/>
          </w:tcPr>
          <w:p w14:paraId="18DD3347" w14:textId="77777777" w:rsidR="00562A49" w:rsidRPr="00562A49" w:rsidRDefault="00562A49" w:rsidP="00562A49">
            <w:r w:rsidRPr="00562A49">
              <w:t>Křečanová Monika</w:t>
            </w:r>
          </w:p>
        </w:tc>
        <w:tc>
          <w:tcPr>
            <w:tcW w:w="3210" w:type="dxa"/>
            <w:tcBorders>
              <w:top w:val="nil"/>
              <w:left w:val="nil"/>
              <w:bottom w:val="nil"/>
              <w:right w:val="nil"/>
            </w:tcBorders>
            <w:shd w:val="clear" w:color="auto" w:fill="auto"/>
            <w:noWrap/>
            <w:vAlign w:val="bottom"/>
            <w:hideMark/>
          </w:tcPr>
          <w:p w14:paraId="7904E96E" w14:textId="77777777" w:rsidR="00562A49" w:rsidRPr="00562A49" w:rsidRDefault="00562A49" w:rsidP="00562A49">
            <w:proofErr w:type="spellStart"/>
            <w:r w:rsidRPr="00562A49">
              <w:t>francouština</w:t>
            </w:r>
            <w:proofErr w:type="spellEnd"/>
          </w:p>
        </w:tc>
        <w:tc>
          <w:tcPr>
            <w:tcW w:w="3474" w:type="dxa"/>
            <w:tcBorders>
              <w:top w:val="nil"/>
              <w:left w:val="nil"/>
              <w:bottom w:val="nil"/>
              <w:right w:val="nil"/>
            </w:tcBorders>
            <w:shd w:val="clear" w:color="auto" w:fill="auto"/>
            <w:noWrap/>
            <w:vAlign w:val="bottom"/>
            <w:hideMark/>
          </w:tcPr>
          <w:p w14:paraId="4C7C1B78" w14:textId="77777777" w:rsidR="00562A49" w:rsidRPr="00562A49" w:rsidRDefault="00562A49" w:rsidP="00562A49">
            <w:r w:rsidRPr="00562A49">
              <w:t>SUF, Praha</w:t>
            </w:r>
          </w:p>
        </w:tc>
      </w:tr>
      <w:tr w:rsidR="00562A49" w:rsidRPr="00562A49" w14:paraId="11727B5F" w14:textId="77777777" w:rsidTr="00562A49">
        <w:trPr>
          <w:trHeight w:val="315"/>
        </w:trPr>
        <w:tc>
          <w:tcPr>
            <w:tcW w:w="2236" w:type="dxa"/>
            <w:tcBorders>
              <w:top w:val="nil"/>
              <w:left w:val="nil"/>
              <w:bottom w:val="nil"/>
              <w:right w:val="nil"/>
            </w:tcBorders>
            <w:shd w:val="clear" w:color="auto" w:fill="auto"/>
            <w:noWrap/>
            <w:vAlign w:val="bottom"/>
            <w:hideMark/>
          </w:tcPr>
          <w:p w14:paraId="5B380908" w14:textId="77777777" w:rsidR="00562A49" w:rsidRPr="00562A49" w:rsidRDefault="00562A49" w:rsidP="00562A49">
            <w:r w:rsidRPr="00562A49">
              <w:t>Axmannová Ivana</w:t>
            </w:r>
          </w:p>
        </w:tc>
        <w:tc>
          <w:tcPr>
            <w:tcW w:w="3210" w:type="dxa"/>
            <w:tcBorders>
              <w:top w:val="nil"/>
              <w:left w:val="nil"/>
              <w:bottom w:val="nil"/>
              <w:right w:val="nil"/>
            </w:tcBorders>
            <w:shd w:val="clear" w:color="auto" w:fill="auto"/>
            <w:noWrap/>
            <w:vAlign w:val="bottom"/>
            <w:hideMark/>
          </w:tcPr>
          <w:p w14:paraId="0FBF4BE7" w14:textId="77777777" w:rsidR="00562A49" w:rsidRPr="00562A49" w:rsidRDefault="00562A49" w:rsidP="00562A49">
            <w:proofErr w:type="spellStart"/>
            <w:r w:rsidRPr="00562A49">
              <w:t>francouština</w:t>
            </w:r>
            <w:proofErr w:type="spellEnd"/>
          </w:p>
        </w:tc>
        <w:tc>
          <w:tcPr>
            <w:tcW w:w="3474" w:type="dxa"/>
            <w:tcBorders>
              <w:top w:val="nil"/>
              <w:left w:val="nil"/>
              <w:bottom w:val="nil"/>
              <w:right w:val="nil"/>
            </w:tcBorders>
            <w:shd w:val="clear" w:color="auto" w:fill="auto"/>
            <w:noWrap/>
            <w:vAlign w:val="bottom"/>
            <w:hideMark/>
          </w:tcPr>
          <w:p w14:paraId="38CFA826" w14:textId="77777777" w:rsidR="00562A49" w:rsidRPr="00562A49" w:rsidRDefault="00562A49" w:rsidP="00562A49">
            <w:r w:rsidRPr="00562A49">
              <w:t>SUF, Praha</w:t>
            </w:r>
          </w:p>
        </w:tc>
      </w:tr>
      <w:tr w:rsidR="00562A49" w:rsidRPr="00562A49" w14:paraId="53D887CC" w14:textId="77777777" w:rsidTr="00562A49">
        <w:trPr>
          <w:trHeight w:val="315"/>
        </w:trPr>
        <w:tc>
          <w:tcPr>
            <w:tcW w:w="2236" w:type="dxa"/>
            <w:tcBorders>
              <w:top w:val="nil"/>
              <w:left w:val="nil"/>
              <w:bottom w:val="nil"/>
              <w:right w:val="nil"/>
            </w:tcBorders>
            <w:shd w:val="clear" w:color="auto" w:fill="auto"/>
            <w:noWrap/>
            <w:vAlign w:val="bottom"/>
            <w:hideMark/>
          </w:tcPr>
          <w:p w14:paraId="6FF39C83" w14:textId="77777777" w:rsidR="00562A49" w:rsidRPr="00562A49" w:rsidRDefault="00562A49" w:rsidP="00562A49">
            <w:r w:rsidRPr="00562A49">
              <w:t>Kynclová Zdeňka</w:t>
            </w:r>
          </w:p>
        </w:tc>
        <w:tc>
          <w:tcPr>
            <w:tcW w:w="3210" w:type="dxa"/>
            <w:tcBorders>
              <w:top w:val="nil"/>
              <w:left w:val="nil"/>
              <w:bottom w:val="nil"/>
              <w:right w:val="nil"/>
            </w:tcBorders>
            <w:shd w:val="clear" w:color="auto" w:fill="auto"/>
            <w:noWrap/>
            <w:vAlign w:val="bottom"/>
            <w:hideMark/>
          </w:tcPr>
          <w:p w14:paraId="6FC845D9"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712C8433" w14:textId="77777777" w:rsidR="00562A49" w:rsidRPr="00562A49" w:rsidRDefault="00562A49" w:rsidP="00562A49">
            <w:r w:rsidRPr="00562A49">
              <w:t>CENTRUM, Pardubice</w:t>
            </w:r>
          </w:p>
        </w:tc>
      </w:tr>
      <w:tr w:rsidR="00562A49" w:rsidRPr="00562A49" w14:paraId="5FCA6B2D" w14:textId="77777777" w:rsidTr="00562A49">
        <w:trPr>
          <w:trHeight w:val="315"/>
        </w:trPr>
        <w:tc>
          <w:tcPr>
            <w:tcW w:w="2236" w:type="dxa"/>
            <w:tcBorders>
              <w:top w:val="nil"/>
              <w:left w:val="nil"/>
              <w:bottom w:val="nil"/>
              <w:right w:val="nil"/>
            </w:tcBorders>
            <w:shd w:val="clear" w:color="auto" w:fill="auto"/>
            <w:noWrap/>
            <w:vAlign w:val="bottom"/>
            <w:hideMark/>
          </w:tcPr>
          <w:p w14:paraId="34DE6CE9" w14:textId="77777777" w:rsidR="00562A49" w:rsidRPr="00562A49" w:rsidRDefault="00562A49" w:rsidP="00562A49">
            <w:r w:rsidRPr="00562A49">
              <w:t>Hanč Michal</w:t>
            </w:r>
          </w:p>
        </w:tc>
        <w:tc>
          <w:tcPr>
            <w:tcW w:w="3210" w:type="dxa"/>
            <w:tcBorders>
              <w:top w:val="nil"/>
              <w:left w:val="nil"/>
              <w:bottom w:val="nil"/>
              <w:right w:val="nil"/>
            </w:tcBorders>
            <w:shd w:val="clear" w:color="auto" w:fill="auto"/>
            <w:noWrap/>
            <w:vAlign w:val="bottom"/>
            <w:hideMark/>
          </w:tcPr>
          <w:p w14:paraId="5404EB47"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5BC2EB51" w14:textId="77777777" w:rsidR="00562A49" w:rsidRPr="00562A49" w:rsidRDefault="00562A49" w:rsidP="00562A49">
            <w:r w:rsidRPr="00562A49">
              <w:t>CENTRUM, Pardubice</w:t>
            </w:r>
          </w:p>
        </w:tc>
      </w:tr>
      <w:tr w:rsidR="00562A49" w:rsidRPr="00562A49" w14:paraId="713068A4" w14:textId="77777777" w:rsidTr="00562A49">
        <w:trPr>
          <w:trHeight w:val="315"/>
        </w:trPr>
        <w:tc>
          <w:tcPr>
            <w:tcW w:w="2236" w:type="dxa"/>
            <w:tcBorders>
              <w:top w:val="nil"/>
              <w:left w:val="nil"/>
              <w:bottom w:val="nil"/>
              <w:right w:val="nil"/>
            </w:tcBorders>
            <w:shd w:val="clear" w:color="auto" w:fill="auto"/>
            <w:noWrap/>
            <w:vAlign w:val="bottom"/>
            <w:hideMark/>
          </w:tcPr>
          <w:p w14:paraId="737E74A3" w14:textId="77777777" w:rsidR="00562A49" w:rsidRPr="00562A49" w:rsidRDefault="00562A49" w:rsidP="00562A49">
            <w:r w:rsidRPr="00562A49">
              <w:t>Štefanová Jana</w:t>
            </w:r>
          </w:p>
        </w:tc>
        <w:tc>
          <w:tcPr>
            <w:tcW w:w="3210" w:type="dxa"/>
            <w:tcBorders>
              <w:top w:val="nil"/>
              <w:left w:val="nil"/>
              <w:bottom w:val="nil"/>
              <w:right w:val="nil"/>
            </w:tcBorders>
            <w:shd w:val="clear" w:color="auto" w:fill="auto"/>
            <w:noWrap/>
            <w:vAlign w:val="bottom"/>
            <w:hideMark/>
          </w:tcPr>
          <w:p w14:paraId="554D8281" w14:textId="77777777" w:rsidR="00562A49" w:rsidRPr="00562A49" w:rsidRDefault="00562A49" w:rsidP="00562A49">
            <w:r w:rsidRPr="00562A49">
              <w:t>čeština</w:t>
            </w:r>
          </w:p>
        </w:tc>
        <w:tc>
          <w:tcPr>
            <w:tcW w:w="3474" w:type="dxa"/>
            <w:tcBorders>
              <w:top w:val="nil"/>
              <w:left w:val="nil"/>
              <w:bottom w:val="nil"/>
              <w:right w:val="nil"/>
            </w:tcBorders>
            <w:shd w:val="clear" w:color="auto" w:fill="auto"/>
            <w:noWrap/>
            <w:vAlign w:val="bottom"/>
            <w:hideMark/>
          </w:tcPr>
          <w:p w14:paraId="19948148" w14:textId="77777777" w:rsidR="00562A49" w:rsidRPr="00562A49" w:rsidRDefault="00562A49" w:rsidP="00562A49">
            <w:r w:rsidRPr="00562A49">
              <w:t>CENTRUM, Pardubice</w:t>
            </w:r>
          </w:p>
        </w:tc>
      </w:tr>
      <w:tr w:rsidR="00562A49" w:rsidRPr="00562A49" w14:paraId="184936DA" w14:textId="77777777" w:rsidTr="00562A49">
        <w:trPr>
          <w:trHeight w:val="315"/>
        </w:trPr>
        <w:tc>
          <w:tcPr>
            <w:tcW w:w="2236" w:type="dxa"/>
            <w:tcBorders>
              <w:top w:val="nil"/>
              <w:left w:val="nil"/>
              <w:bottom w:val="nil"/>
              <w:right w:val="nil"/>
            </w:tcBorders>
            <w:shd w:val="clear" w:color="auto" w:fill="auto"/>
            <w:noWrap/>
            <w:vAlign w:val="bottom"/>
            <w:hideMark/>
          </w:tcPr>
          <w:p w14:paraId="692B5256"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3E02A9B3"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0735068E" w14:textId="77777777" w:rsidR="00562A49" w:rsidRPr="00562A49" w:rsidRDefault="00562A49" w:rsidP="00562A49">
            <w:pPr>
              <w:rPr>
                <w:sz w:val="20"/>
                <w:szCs w:val="20"/>
              </w:rPr>
            </w:pPr>
          </w:p>
        </w:tc>
      </w:tr>
      <w:tr w:rsidR="00562A49" w:rsidRPr="00562A49" w14:paraId="512F10A8" w14:textId="77777777" w:rsidTr="00562A49">
        <w:trPr>
          <w:trHeight w:val="315"/>
        </w:trPr>
        <w:tc>
          <w:tcPr>
            <w:tcW w:w="2236" w:type="dxa"/>
            <w:tcBorders>
              <w:top w:val="nil"/>
              <w:left w:val="nil"/>
              <w:bottom w:val="nil"/>
              <w:right w:val="nil"/>
            </w:tcBorders>
            <w:shd w:val="clear" w:color="auto" w:fill="auto"/>
            <w:noWrap/>
            <w:vAlign w:val="bottom"/>
            <w:hideMark/>
          </w:tcPr>
          <w:p w14:paraId="4BCA04B0" w14:textId="77777777" w:rsidR="00562A49" w:rsidRPr="00562A49" w:rsidRDefault="00562A49" w:rsidP="00562A49">
            <w:pPr>
              <w:rPr>
                <w:b/>
                <w:bCs/>
                <w:i/>
                <w:iCs/>
              </w:rPr>
            </w:pPr>
            <w:r w:rsidRPr="00562A49">
              <w:rPr>
                <w:b/>
                <w:bCs/>
                <w:i/>
                <w:iCs/>
              </w:rPr>
              <w:t>prosinec</w:t>
            </w:r>
          </w:p>
        </w:tc>
        <w:tc>
          <w:tcPr>
            <w:tcW w:w="3210" w:type="dxa"/>
            <w:tcBorders>
              <w:top w:val="nil"/>
              <w:left w:val="nil"/>
              <w:bottom w:val="nil"/>
              <w:right w:val="nil"/>
            </w:tcBorders>
            <w:shd w:val="clear" w:color="auto" w:fill="auto"/>
            <w:noWrap/>
            <w:vAlign w:val="bottom"/>
            <w:hideMark/>
          </w:tcPr>
          <w:p w14:paraId="2022B652"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6EB92E38" w14:textId="77777777" w:rsidR="00562A49" w:rsidRPr="00562A49" w:rsidRDefault="00562A49" w:rsidP="00562A49">
            <w:pPr>
              <w:rPr>
                <w:sz w:val="20"/>
                <w:szCs w:val="20"/>
              </w:rPr>
            </w:pPr>
          </w:p>
        </w:tc>
      </w:tr>
      <w:tr w:rsidR="00562A49" w:rsidRPr="00562A49" w14:paraId="2B54927E" w14:textId="77777777" w:rsidTr="00562A49">
        <w:trPr>
          <w:trHeight w:val="315"/>
        </w:trPr>
        <w:tc>
          <w:tcPr>
            <w:tcW w:w="2236" w:type="dxa"/>
            <w:tcBorders>
              <w:top w:val="nil"/>
              <w:left w:val="nil"/>
              <w:bottom w:val="nil"/>
              <w:right w:val="nil"/>
            </w:tcBorders>
            <w:shd w:val="clear" w:color="auto" w:fill="auto"/>
            <w:noWrap/>
            <w:vAlign w:val="bottom"/>
            <w:hideMark/>
          </w:tcPr>
          <w:p w14:paraId="159ECFAE" w14:textId="77777777" w:rsidR="00562A49" w:rsidRPr="00562A49" w:rsidRDefault="00562A49" w:rsidP="00562A49">
            <w:r w:rsidRPr="00562A49">
              <w:t>Čermáková Dagmar</w:t>
            </w:r>
          </w:p>
        </w:tc>
        <w:tc>
          <w:tcPr>
            <w:tcW w:w="3210" w:type="dxa"/>
            <w:tcBorders>
              <w:top w:val="nil"/>
              <w:left w:val="nil"/>
              <w:bottom w:val="nil"/>
              <w:right w:val="nil"/>
            </w:tcBorders>
            <w:shd w:val="clear" w:color="auto" w:fill="auto"/>
            <w:noWrap/>
            <w:vAlign w:val="bottom"/>
            <w:hideMark/>
          </w:tcPr>
          <w:p w14:paraId="0892071A"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65272F75" w14:textId="77777777" w:rsidR="00562A49" w:rsidRPr="00562A49" w:rsidRDefault="00562A49" w:rsidP="00562A49">
            <w:r w:rsidRPr="00562A49">
              <w:t>DESCARTES, Svratouch</w:t>
            </w:r>
          </w:p>
        </w:tc>
      </w:tr>
      <w:tr w:rsidR="00562A49" w:rsidRPr="00562A49" w14:paraId="24E5C615" w14:textId="77777777" w:rsidTr="00562A49">
        <w:trPr>
          <w:trHeight w:val="315"/>
        </w:trPr>
        <w:tc>
          <w:tcPr>
            <w:tcW w:w="2236" w:type="dxa"/>
            <w:tcBorders>
              <w:top w:val="nil"/>
              <w:left w:val="nil"/>
              <w:bottom w:val="nil"/>
              <w:right w:val="nil"/>
            </w:tcBorders>
            <w:shd w:val="clear" w:color="auto" w:fill="auto"/>
            <w:noWrap/>
            <w:vAlign w:val="bottom"/>
            <w:hideMark/>
          </w:tcPr>
          <w:p w14:paraId="6684B055" w14:textId="77777777" w:rsidR="00562A49" w:rsidRPr="00562A49" w:rsidRDefault="00562A49" w:rsidP="00562A49">
            <w:r w:rsidRPr="00562A49">
              <w:t>Köhlerová Anna</w:t>
            </w:r>
          </w:p>
        </w:tc>
        <w:tc>
          <w:tcPr>
            <w:tcW w:w="3210" w:type="dxa"/>
            <w:tcBorders>
              <w:top w:val="nil"/>
              <w:left w:val="nil"/>
              <w:bottom w:val="nil"/>
              <w:right w:val="nil"/>
            </w:tcBorders>
            <w:shd w:val="clear" w:color="auto" w:fill="auto"/>
            <w:noWrap/>
            <w:vAlign w:val="bottom"/>
            <w:hideMark/>
          </w:tcPr>
          <w:p w14:paraId="0B6D8E70"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04FE2533" w14:textId="77777777" w:rsidR="00562A49" w:rsidRPr="00562A49" w:rsidRDefault="00562A49" w:rsidP="00562A49">
            <w:r w:rsidRPr="00562A49">
              <w:t>DESCARTES, Svratouch</w:t>
            </w:r>
          </w:p>
        </w:tc>
      </w:tr>
      <w:tr w:rsidR="00562A49" w:rsidRPr="00562A49" w14:paraId="69EC001F" w14:textId="77777777" w:rsidTr="00562A49">
        <w:trPr>
          <w:trHeight w:val="315"/>
        </w:trPr>
        <w:tc>
          <w:tcPr>
            <w:tcW w:w="2236" w:type="dxa"/>
            <w:tcBorders>
              <w:top w:val="nil"/>
              <w:left w:val="nil"/>
              <w:bottom w:val="nil"/>
              <w:right w:val="nil"/>
            </w:tcBorders>
            <w:shd w:val="clear" w:color="auto" w:fill="auto"/>
            <w:noWrap/>
            <w:vAlign w:val="bottom"/>
            <w:hideMark/>
          </w:tcPr>
          <w:p w14:paraId="1DECE215" w14:textId="77777777" w:rsidR="00562A49" w:rsidRPr="00562A49" w:rsidRDefault="00562A49" w:rsidP="00562A49">
            <w:r w:rsidRPr="00562A49">
              <w:t>Kuban Jiří</w:t>
            </w:r>
          </w:p>
        </w:tc>
        <w:tc>
          <w:tcPr>
            <w:tcW w:w="3210" w:type="dxa"/>
            <w:tcBorders>
              <w:top w:val="nil"/>
              <w:left w:val="nil"/>
              <w:bottom w:val="nil"/>
              <w:right w:val="nil"/>
            </w:tcBorders>
            <w:shd w:val="clear" w:color="auto" w:fill="auto"/>
            <w:noWrap/>
            <w:vAlign w:val="bottom"/>
            <w:hideMark/>
          </w:tcPr>
          <w:p w14:paraId="23A9F9ED" w14:textId="77777777" w:rsidR="00562A49" w:rsidRPr="00562A49" w:rsidRDefault="00562A49" w:rsidP="00562A49">
            <w:r w:rsidRPr="00562A49">
              <w:t xml:space="preserve">kurz </w:t>
            </w:r>
            <w:proofErr w:type="spellStart"/>
            <w:r w:rsidRPr="00562A49">
              <w:t>sjezd.lyžování</w:t>
            </w:r>
            <w:proofErr w:type="spellEnd"/>
          </w:p>
        </w:tc>
        <w:tc>
          <w:tcPr>
            <w:tcW w:w="3474" w:type="dxa"/>
            <w:tcBorders>
              <w:top w:val="nil"/>
              <w:left w:val="nil"/>
              <w:bottom w:val="nil"/>
              <w:right w:val="nil"/>
            </w:tcBorders>
            <w:shd w:val="clear" w:color="auto" w:fill="auto"/>
            <w:noWrap/>
            <w:vAlign w:val="bottom"/>
            <w:hideMark/>
          </w:tcPr>
          <w:p w14:paraId="4AE5B8B6" w14:textId="77777777" w:rsidR="00562A49" w:rsidRPr="00562A49" w:rsidRDefault="00562A49" w:rsidP="00562A49">
            <w:r w:rsidRPr="00562A49">
              <w:t>XCAMPS, Chrudim</w:t>
            </w:r>
          </w:p>
        </w:tc>
      </w:tr>
      <w:tr w:rsidR="00562A49" w:rsidRPr="00562A49" w14:paraId="4E590403" w14:textId="77777777" w:rsidTr="00562A49">
        <w:trPr>
          <w:trHeight w:val="315"/>
        </w:trPr>
        <w:tc>
          <w:tcPr>
            <w:tcW w:w="2236" w:type="dxa"/>
            <w:tcBorders>
              <w:top w:val="nil"/>
              <w:left w:val="nil"/>
              <w:bottom w:val="nil"/>
              <w:right w:val="nil"/>
            </w:tcBorders>
            <w:shd w:val="clear" w:color="auto" w:fill="auto"/>
            <w:noWrap/>
            <w:vAlign w:val="bottom"/>
            <w:hideMark/>
          </w:tcPr>
          <w:p w14:paraId="1DCD9595" w14:textId="77777777" w:rsidR="00562A49" w:rsidRPr="00562A49" w:rsidRDefault="00562A49" w:rsidP="00562A49">
            <w:r w:rsidRPr="00562A49">
              <w:t>Mohlová Alžběta</w:t>
            </w:r>
          </w:p>
        </w:tc>
        <w:tc>
          <w:tcPr>
            <w:tcW w:w="3210" w:type="dxa"/>
            <w:tcBorders>
              <w:top w:val="nil"/>
              <w:left w:val="nil"/>
              <w:bottom w:val="nil"/>
              <w:right w:val="nil"/>
            </w:tcBorders>
            <w:shd w:val="clear" w:color="auto" w:fill="auto"/>
            <w:noWrap/>
            <w:vAlign w:val="bottom"/>
            <w:hideMark/>
          </w:tcPr>
          <w:p w14:paraId="72F03351" w14:textId="77777777" w:rsidR="00562A49" w:rsidRPr="00562A49" w:rsidRDefault="00562A49" w:rsidP="00562A49">
            <w:r w:rsidRPr="00562A49">
              <w:t>HTML a CSS</w:t>
            </w:r>
          </w:p>
        </w:tc>
        <w:tc>
          <w:tcPr>
            <w:tcW w:w="3474" w:type="dxa"/>
            <w:tcBorders>
              <w:top w:val="nil"/>
              <w:left w:val="nil"/>
              <w:bottom w:val="nil"/>
              <w:right w:val="nil"/>
            </w:tcBorders>
            <w:shd w:val="clear" w:color="auto" w:fill="auto"/>
            <w:noWrap/>
            <w:vAlign w:val="bottom"/>
            <w:hideMark/>
          </w:tcPr>
          <w:p w14:paraId="03EDA17E" w14:textId="77777777" w:rsidR="00562A49" w:rsidRPr="00562A49" w:rsidRDefault="00562A49" w:rsidP="00562A49">
            <w:r w:rsidRPr="00562A49">
              <w:t>UP, Olomouc</w:t>
            </w:r>
          </w:p>
        </w:tc>
      </w:tr>
      <w:tr w:rsidR="00562A49" w:rsidRPr="00562A49" w14:paraId="6A041CD6" w14:textId="77777777" w:rsidTr="00562A49">
        <w:trPr>
          <w:trHeight w:val="315"/>
        </w:trPr>
        <w:tc>
          <w:tcPr>
            <w:tcW w:w="2236" w:type="dxa"/>
            <w:tcBorders>
              <w:top w:val="nil"/>
              <w:left w:val="nil"/>
              <w:bottom w:val="nil"/>
              <w:right w:val="nil"/>
            </w:tcBorders>
            <w:shd w:val="clear" w:color="auto" w:fill="auto"/>
            <w:noWrap/>
            <w:vAlign w:val="bottom"/>
            <w:hideMark/>
          </w:tcPr>
          <w:p w14:paraId="157A3595" w14:textId="77777777" w:rsidR="00562A49" w:rsidRDefault="00562A49" w:rsidP="00562A49"/>
          <w:p w14:paraId="47FBCB7E" w14:textId="641B7C6D" w:rsidR="00A46D4A" w:rsidRPr="00562A49" w:rsidRDefault="00A46D4A" w:rsidP="00562A49"/>
        </w:tc>
        <w:tc>
          <w:tcPr>
            <w:tcW w:w="3210" w:type="dxa"/>
            <w:tcBorders>
              <w:top w:val="nil"/>
              <w:left w:val="nil"/>
              <w:bottom w:val="nil"/>
              <w:right w:val="nil"/>
            </w:tcBorders>
            <w:shd w:val="clear" w:color="auto" w:fill="auto"/>
            <w:noWrap/>
            <w:vAlign w:val="bottom"/>
            <w:hideMark/>
          </w:tcPr>
          <w:p w14:paraId="21BA89E6"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0C491054" w14:textId="77777777" w:rsidR="00562A49" w:rsidRPr="00562A49" w:rsidRDefault="00562A49" w:rsidP="00562A49">
            <w:pPr>
              <w:rPr>
                <w:sz w:val="20"/>
                <w:szCs w:val="20"/>
              </w:rPr>
            </w:pPr>
          </w:p>
        </w:tc>
      </w:tr>
      <w:tr w:rsidR="00562A49" w:rsidRPr="00562A49" w14:paraId="5EC2B116" w14:textId="77777777" w:rsidTr="00562A49">
        <w:trPr>
          <w:trHeight w:val="315"/>
        </w:trPr>
        <w:tc>
          <w:tcPr>
            <w:tcW w:w="2236" w:type="dxa"/>
            <w:tcBorders>
              <w:top w:val="nil"/>
              <w:left w:val="nil"/>
              <w:bottom w:val="nil"/>
              <w:right w:val="nil"/>
            </w:tcBorders>
            <w:shd w:val="clear" w:color="auto" w:fill="auto"/>
            <w:noWrap/>
            <w:vAlign w:val="bottom"/>
            <w:hideMark/>
          </w:tcPr>
          <w:p w14:paraId="3AD33208" w14:textId="77777777" w:rsidR="00562A49" w:rsidRPr="00562A49" w:rsidRDefault="00562A49" w:rsidP="00562A49">
            <w:pPr>
              <w:rPr>
                <w:b/>
                <w:bCs/>
                <w:i/>
                <w:iCs/>
              </w:rPr>
            </w:pPr>
            <w:r w:rsidRPr="00562A49">
              <w:rPr>
                <w:b/>
                <w:bCs/>
                <w:i/>
                <w:iCs/>
              </w:rPr>
              <w:t>leden 2022</w:t>
            </w:r>
          </w:p>
        </w:tc>
        <w:tc>
          <w:tcPr>
            <w:tcW w:w="3210" w:type="dxa"/>
            <w:tcBorders>
              <w:top w:val="nil"/>
              <w:left w:val="nil"/>
              <w:bottom w:val="nil"/>
              <w:right w:val="nil"/>
            </w:tcBorders>
            <w:shd w:val="clear" w:color="auto" w:fill="auto"/>
            <w:noWrap/>
            <w:vAlign w:val="bottom"/>
            <w:hideMark/>
          </w:tcPr>
          <w:p w14:paraId="53333326"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6E3E1544" w14:textId="77777777" w:rsidR="00562A49" w:rsidRPr="00562A49" w:rsidRDefault="00562A49" w:rsidP="00562A49">
            <w:pPr>
              <w:rPr>
                <w:sz w:val="20"/>
                <w:szCs w:val="20"/>
              </w:rPr>
            </w:pPr>
          </w:p>
        </w:tc>
      </w:tr>
      <w:tr w:rsidR="00562A49" w:rsidRPr="00562A49" w14:paraId="7CF1D9AF" w14:textId="77777777" w:rsidTr="00562A49">
        <w:trPr>
          <w:trHeight w:val="315"/>
        </w:trPr>
        <w:tc>
          <w:tcPr>
            <w:tcW w:w="2236" w:type="dxa"/>
            <w:tcBorders>
              <w:top w:val="nil"/>
              <w:left w:val="nil"/>
              <w:bottom w:val="nil"/>
              <w:right w:val="nil"/>
            </w:tcBorders>
            <w:shd w:val="clear" w:color="auto" w:fill="auto"/>
            <w:noWrap/>
            <w:vAlign w:val="bottom"/>
            <w:hideMark/>
          </w:tcPr>
          <w:p w14:paraId="6E107BAC" w14:textId="77777777" w:rsidR="00562A49" w:rsidRPr="00562A49" w:rsidRDefault="00562A49" w:rsidP="00562A49">
            <w:r w:rsidRPr="00562A49">
              <w:t>Zachová Miroslava</w:t>
            </w:r>
          </w:p>
        </w:tc>
        <w:tc>
          <w:tcPr>
            <w:tcW w:w="3210" w:type="dxa"/>
            <w:tcBorders>
              <w:top w:val="nil"/>
              <w:left w:val="nil"/>
              <w:bottom w:val="nil"/>
              <w:right w:val="nil"/>
            </w:tcBorders>
            <w:shd w:val="clear" w:color="auto" w:fill="auto"/>
            <w:noWrap/>
            <w:vAlign w:val="bottom"/>
            <w:hideMark/>
          </w:tcPr>
          <w:p w14:paraId="096557CB" w14:textId="77777777" w:rsidR="00562A49" w:rsidRPr="00562A49" w:rsidRDefault="00562A49" w:rsidP="00562A49">
            <w:r w:rsidRPr="00562A49">
              <w:t>ŠVP</w:t>
            </w:r>
          </w:p>
        </w:tc>
        <w:tc>
          <w:tcPr>
            <w:tcW w:w="3474" w:type="dxa"/>
            <w:tcBorders>
              <w:top w:val="nil"/>
              <w:left w:val="nil"/>
              <w:bottom w:val="nil"/>
              <w:right w:val="nil"/>
            </w:tcBorders>
            <w:shd w:val="clear" w:color="auto" w:fill="auto"/>
            <w:noWrap/>
            <w:vAlign w:val="bottom"/>
            <w:hideMark/>
          </w:tcPr>
          <w:p w14:paraId="0FE5C637" w14:textId="77777777" w:rsidR="00562A49" w:rsidRPr="00562A49" w:rsidRDefault="00562A49" w:rsidP="00562A49">
            <w:r w:rsidRPr="00562A49">
              <w:t>NPI ČR, Praha</w:t>
            </w:r>
          </w:p>
        </w:tc>
      </w:tr>
      <w:tr w:rsidR="00562A49" w:rsidRPr="00562A49" w14:paraId="03B972B3" w14:textId="77777777" w:rsidTr="00562A49">
        <w:trPr>
          <w:trHeight w:val="315"/>
        </w:trPr>
        <w:tc>
          <w:tcPr>
            <w:tcW w:w="2236" w:type="dxa"/>
            <w:tcBorders>
              <w:top w:val="nil"/>
              <w:left w:val="nil"/>
              <w:bottom w:val="nil"/>
              <w:right w:val="nil"/>
            </w:tcBorders>
            <w:shd w:val="clear" w:color="auto" w:fill="auto"/>
            <w:noWrap/>
            <w:vAlign w:val="bottom"/>
            <w:hideMark/>
          </w:tcPr>
          <w:p w14:paraId="65390722"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57D3873B"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68F7C124" w14:textId="77777777" w:rsidR="00562A49" w:rsidRPr="00562A49" w:rsidRDefault="00562A49" w:rsidP="00562A49">
            <w:pPr>
              <w:rPr>
                <w:sz w:val="20"/>
                <w:szCs w:val="20"/>
              </w:rPr>
            </w:pPr>
          </w:p>
        </w:tc>
      </w:tr>
      <w:tr w:rsidR="00562A49" w:rsidRPr="00562A49" w14:paraId="1886869A" w14:textId="77777777" w:rsidTr="00562A49">
        <w:trPr>
          <w:trHeight w:val="315"/>
        </w:trPr>
        <w:tc>
          <w:tcPr>
            <w:tcW w:w="2236" w:type="dxa"/>
            <w:tcBorders>
              <w:top w:val="nil"/>
              <w:left w:val="nil"/>
              <w:bottom w:val="nil"/>
              <w:right w:val="nil"/>
            </w:tcBorders>
            <w:shd w:val="clear" w:color="auto" w:fill="auto"/>
            <w:noWrap/>
            <w:vAlign w:val="bottom"/>
            <w:hideMark/>
          </w:tcPr>
          <w:p w14:paraId="7C71F0B9" w14:textId="6E81A2B7" w:rsidR="00562A49" w:rsidRPr="00562A49" w:rsidRDefault="00562A49" w:rsidP="00562A49">
            <w:pPr>
              <w:rPr>
                <w:b/>
                <w:bCs/>
                <w:i/>
                <w:iCs/>
              </w:rPr>
            </w:pPr>
            <w:r w:rsidRPr="00562A49">
              <w:rPr>
                <w:b/>
                <w:bCs/>
                <w:i/>
                <w:iCs/>
              </w:rPr>
              <w:t>únor</w:t>
            </w:r>
          </w:p>
        </w:tc>
        <w:tc>
          <w:tcPr>
            <w:tcW w:w="3210" w:type="dxa"/>
            <w:tcBorders>
              <w:top w:val="nil"/>
              <w:left w:val="nil"/>
              <w:bottom w:val="nil"/>
              <w:right w:val="nil"/>
            </w:tcBorders>
            <w:shd w:val="clear" w:color="auto" w:fill="auto"/>
            <w:noWrap/>
            <w:vAlign w:val="bottom"/>
            <w:hideMark/>
          </w:tcPr>
          <w:p w14:paraId="3A2CF626"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69EBDCE7" w14:textId="77777777" w:rsidR="00562A49" w:rsidRPr="00562A49" w:rsidRDefault="00562A49" w:rsidP="00562A49">
            <w:pPr>
              <w:rPr>
                <w:sz w:val="20"/>
                <w:szCs w:val="20"/>
              </w:rPr>
            </w:pPr>
          </w:p>
        </w:tc>
      </w:tr>
      <w:tr w:rsidR="00562A49" w:rsidRPr="00562A49" w14:paraId="4B9BC068" w14:textId="77777777" w:rsidTr="00562A49">
        <w:trPr>
          <w:trHeight w:val="315"/>
        </w:trPr>
        <w:tc>
          <w:tcPr>
            <w:tcW w:w="2236" w:type="dxa"/>
            <w:tcBorders>
              <w:top w:val="nil"/>
              <w:left w:val="nil"/>
              <w:bottom w:val="nil"/>
              <w:right w:val="nil"/>
            </w:tcBorders>
            <w:shd w:val="clear" w:color="auto" w:fill="auto"/>
            <w:noWrap/>
            <w:vAlign w:val="bottom"/>
            <w:hideMark/>
          </w:tcPr>
          <w:p w14:paraId="7BE67F02" w14:textId="77777777" w:rsidR="00562A49" w:rsidRPr="00562A49" w:rsidRDefault="00562A49" w:rsidP="00562A49">
            <w:r w:rsidRPr="00562A49">
              <w:t>Křečanová Monika</w:t>
            </w:r>
          </w:p>
        </w:tc>
        <w:tc>
          <w:tcPr>
            <w:tcW w:w="3210" w:type="dxa"/>
            <w:tcBorders>
              <w:top w:val="nil"/>
              <w:left w:val="nil"/>
              <w:bottom w:val="nil"/>
              <w:right w:val="nil"/>
            </w:tcBorders>
            <w:shd w:val="clear" w:color="auto" w:fill="auto"/>
            <w:noWrap/>
            <w:vAlign w:val="bottom"/>
            <w:hideMark/>
          </w:tcPr>
          <w:p w14:paraId="54A3715A" w14:textId="77777777" w:rsidR="00562A49" w:rsidRPr="00562A49" w:rsidRDefault="00562A49" w:rsidP="00562A49">
            <w:r w:rsidRPr="00562A49">
              <w:t>výtvarná výchova</w:t>
            </w:r>
          </w:p>
        </w:tc>
        <w:tc>
          <w:tcPr>
            <w:tcW w:w="3474" w:type="dxa"/>
            <w:tcBorders>
              <w:top w:val="nil"/>
              <w:left w:val="nil"/>
              <w:bottom w:val="nil"/>
              <w:right w:val="nil"/>
            </w:tcBorders>
            <w:shd w:val="clear" w:color="auto" w:fill="auto"/>
            <w:noWrap/>
            <w:vAlign w:val="bottom"/>
            <w:hideMark/>
          </w:tcPr>
          <w:p w14:paraId="1D406CD4" w14:textId="77777777" w:rsidR="00562A49" w:rsidRPr="00562A49" w:rsidRDefault="00562A49" w:rsidP="00562A49">
            <w:proofErr w:type="spellStart"/>
            <w:r w:rsidRPr="00562A49">
              <w:t>Prototýpci</w:t>
            </w:r>
            <w:proofErr w:type="spellEnd"/>
            <w:r w:rsidRPr="00562A49">
              <w:t>, Brno</w:t>
            </w:r>
          </w:p>
        </w:tc>
      </w:tr>
      <w:tr w:rsidR="00562A49" w:rsidRPr="00562A49" w14:paraId="3CB71F3C" w14:textId="77777777" w:rsidTr="00562A49">
        <w:trPr>
          <w:trHeight w:val="315"/>
        </w:trPr>
        <w:tc>
          <w:tcPr>
            <w:tcW w:w="2236" w:type="dxa"/>
            <w:tcBorders>
              <w:top w:val="nil"/>
              <w:left w:val="nil"/>
              <w:bottom w:val="nil"/>
              <w:right w:val="nil"/>
            </w:tcBorders>
            <w:shd w:val="clear" w:color="auto" w:fill="auto"/>
            <w:noWrap/>
            <w:vAlign w:val="bottom"/>
            <w:hideMark/>
          </w:tcPr>
          <w:p w14:paraId="313122E2" w14:textId="77777777" w:rsidR="00562A49" w:rsidRPr="00562A49" w:rsidRDefault="00562A49" w:rsidP="00562A49">
            <w:r w:rsidRPr="00562A49">
              <w:t>Axmannová Ivana</w:t>
            </w:r>
          </w:p>
        </w:tc>
        <w:tc>
          <w:tcPr>
            <w:tcW w:w="3210" w:type="dxa"/>
            <w:tcBorders>
              <w:top w:val="nil"/>
              <w:left w:val="nil"/>
              <w:bottom w:val="nil"/>
              <w:right w:val="nil"/>
            </w:tcBorders>
            <w:shd w:val="clear" w:color="auto" w:fill="auto"/>
            <w:noWrap/>
            <w:vAlign w:val="bottom"/>
            <w:hideMark/>
          </w:tcPr>
          <w:p w14:paraId="45140E6B" w14:textId="77777777" w:rsidR="00562A49" w:rsidRPr="00562A49" w:rsidRDefault="00562A49" w:rsidP="00562A49">
            <w:r w:rsidRPr="00562A49">
              <w:t>výtvarná výchova</w:t>
            </w:r>
          </w:p>
        </w:tc>
        <w:tc>
          <w:tcPr>
            <w:tcW w:w="3474" w:type="dxa"/>
            <w:tcBorders>
              <w:top w:val="nil"/>
              <w:left w:val="nil"/>
              <w:bottom w:val="nil"/>
              <w:right w:val="nil"/>
            </w:tcBorders>
            <w:shd w:val="clear" w:color="auto" w:fill="auto"/>
            <w:noWrap/>
            <w:vAlign w:val="bottom"/>
            <w:hideMark/>
          </w:tcPr>
          <w:p w14:paraId="2D7A024D" w14:textId="77777777" w:rsidR="00562A49" w:rsidRPr="00562A49" w:rsidRDefault="00562A49" w:rsidP="00562A49">
            <w:proofErr w:type="spellStart"/>
            <w:r w:rsidRPr="00562A49">
              <w:t>Prototýpci</w:t>
            </w:r>
            <w:proofErr w:type="spellEnd"/>
            <w:r w:rsidRPr="00562A49">
              <w:t>, Brno</w:t>
            </w:r>
          </w:p>
        </w:tc>
      </w:tr>
      <w:tr w:rsidR="00562A49" w:rsidRPr="00562A49" w14:paraId="68DA5C28" w14:textId="77777777" w:rsidTr="00562A49">
        <w:trPr>
          <w:trHeight w:val="315"/>
        </w:trPr>
        <w:tc>
          <w:tcPr>
            <w:tcW w:w="2236" w:type="dxa"/>
            <w:tcBorders>
              <w:top w:val="nil"/>
              <w:left w:val="nil"/>
              <w:bottom w:val="nil"/>
              <w:right w:val="nil"/>
            </w:tcBorders>
            <w:shd w:val="clear" w:color="auto" w:fill="auto"/>
            <w:noWrap/>
            <w:vAlign w:val="bottom"/>
            <w:hideMark/>
          </w:tcPr>
          <w:p w14:paraId="7FBE45C9" w14:textId="77777777" w:rsidR="00562A49" w:rsidRPr="00562A49" w:rsidRDefault="00562A49" w:rsidP="00562A49">
            <w:pPr>
              <w:rPr>
                <w:b/>
                <w:bCs/>
                <w:i/>
                <w:iCs/>
              </w:rPr>
            </w:pPr>
            <w:r w:rsidRPr="00562A49">
              <w:rPr>
                <w:b/>
                <w:bCs/>
                <w:i/>
                <w:iCs/>
              </w:rPr>
              <w:t>březen</w:t>
            </w:r>
          </w:p>
        </w:tc>
        <w:tc>
          <w:tcPr>
            <w:tcW w:w="3210" w:type="dxa"/>
            <w:tcBorders>
              <w:top w:val="nil"/>
              <w:left w:val="nil"/>
              <w:bottom w:val="nil"/>
              <w:right w:val="nil"/>
            </w:tcBorders>
            <w:shd w:val="clear" w:color="auto" w:fill="auto"/>
            <w:noWrap/>
            <w:vAlign w:val="bottom"/>
            <w:hideMark/>
          </w:tcPr>
          <w:p w14:paraId="41883491"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215584F5" w14:textId="77777777" w:rsidR="00562A49" w:rsidRPr="00562A49" w:rsidRDefault="00562A49" w:rsidP="00562A49">
            <w:pPr>
              <w:rPr>
                <w:sz w:val="20"/>
                <w:szCs w:val="20"/>
              </w:rPr>
            </w:pPr>
          </w:p>
        </w:tc>
      </w:tr>
      <w:tr w:rsidR="00562A49" w:rsidRPr="00562A49" w14:paraId="5E04D9C0" w14:textId="77777777" w:rsidTr="00562A49">
        <w:trPr>
          <w:trHeight w:val="315"/>
        </w:trPr>
        <w:tc>
          <w:tcPr>
            <w:tcW w:w="2236" w:type="dxa"/>
            <w:tcBorders>
              <w:top w:val="nil"/>
              <w:left w:val="nil"/>
              <w:bottom w:val="nil"/>
              <w:right w:val="nil"/>
            </w:tcBorders>
            <w:shd w:val="clear" w:color="auto" w:fill="auto"/>
            <w:noWrap/>
            <w:vAlign w:val="bottom"/>
            <w:hideMark/>
          </w:tcPr>
          <w:p w14:paraId="1C0E4A5E" w14:textId="77777777" w:rsidR="00562A49" w:rsidRPr="00562A49" w:rsidRDefault="00562A49" w:rsidP="00562A49">
            <w:r w:rsidRPr="00562A49">
              <w:t>Čermáková Dagmar</w:t>
            </w:r>
          </w:p>
        </w:tc>
        <w:tc>
          <w:tcPr>
            <w:tcW w:w="3210" w:type="dxa"/>
            <w:tcBorders>
              <w:top w:val="nil"/>
              <w:left w:val="nil"/>
              <w:bottom w:val="nil"/>
              <w:right w:val="nil"/>
            </w:tcBorders>
            <w:shd w:val="clear" w:color="auto" w:fill="auto"/>
            <w:noWrap/>
            <w:vAlign w:val="bottom"/>
            <w:hideMark/>
          </w:tcPr>
          <w:p w14:paraId="6B47B7D6"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396475B8" w14:textId="77777777" w:rsidR="00562A49" w:rsidRPr="00562A49" w:rsidRDefault="00562A49" w:rsidP="00562A49">
            <w:proofErr w:type="spellStart"/>
            <w:r w:rsidRPr="00562A49">
              <w:t>Stat.město</w:t>
            </w:r>
            <w:proofErr w:type="spellEnd"/>
            <w:r w:rsidRPr="00562A49">
              <w:t xml:space="preserve"> Pardubice</w:t>
            </w:r>
          </w:p>
        </w:tc>
      </w:tr>
      <w:tr w:rsidR="00562A49" w:rsidRPr="00562A49" w14:paraId="703EDB5C" w14:textId="77777777" w:rsidTr="00562A49">
        <w:trPr>
          <w:trHeight w:val="315"/>
        </w:trPr>
        <w:tc>
          <w:tcPr>
            <w:tcW w:w="2236" w:type="dxa"/>
            <w:tcBorders>
              <w:top w:val="nil"/>
              <w:left w:val="nil"/>
              <w:bottom w:val="nil"/>
              <w:right w:val="nil"/>
            </w:tcBorders>
            <w:shd w:val="clear" w:color="auto" w:fill="auto"/>
            <w:noWrap/>
            <w:vAlign w:val="bottom"/>
            <w:hideMark/>
          </w:tcPr>
          <w:p w14:paraId="7B2286A5" w14:textId="77777777" w:rsidR="00562A49" w:rsidRPr="00562A49" w:rsidRDefault="00562A49" w:rsidP="00562A49">
            <w:r w:rsidRPr="00562A49">
              <w:t>Švadlenková Lenka</w:t>
            </w:r>
          </w:p>
        </w:tc>
        <w:tc>
          <w:tcPr>
            <w:tcW w:w="3210" w:type="dxa"/>
            <w:tcBorders>
              <w:top w:val="nil"/>
              <w:left w:val="nil"/>
              <w:bottom w:val="nil"/>
              <w:right w:val="nil"/>
            </w:tcBorders>
            <w:shd w:val="clear" w:color="auto" w:fill="auto"/>
            <w:noWrap/>
            <w:vAlign w:val="bottom"/>
            <w:hideMark/>
          </w:tcPr>
          <w:p w14:paraId="7694575B" w14:textId="77777777" w:rsidR="00562A49" w:rsidRPr="00562A49" w:rsidRDefault="00562A49" w:rsidP="00562A49">
            <w:r w:rsidRPr="00562A49">
              <w:t>výchovné poradenství</w:t>
            </w:r>
          </w:p>
        </w:tc>
        <w:tc>
          <w:tcPr>
            <w:tcW w:w="3474" w:type="dxa"/>
            <w:tcBorders>
              <w:top w:val="nil"/>
              <w:left w:val="nil"/>
              <w:bottom w:val="nil"/>
              <w:right w:val="nil"/>
            </w:tcBorders>
            <w:shd w:val="clear" w:color="auto" w:fill="auto"/>
            <w:noWrap/>
            <w:vAlign w:val="bottom"/>
            <w:hideMark/>
          </w:tcPr>
          <w:p w14:paraId="33E84229" w14:textId="77777777" w:rsidR="00562A49" w:rsidRPr="00562A49" w:rsidRDefault="00562A49" w:rsidP="00562A49">
            <w:r w:rsidRPr="00562A49">
              <w:t>PPP, Pardubice</w:t>
            </w:r>
          </w:p>
        </w:tc>
      </w:tr>
      <w:tr w:rsidR="00562A49" w:rsidRPr="00562A49" w14:paraId="65940F51" w14:textId="77777777" w:rsidTr="00562A49">
        <w:trPr>
          <w:trHeight w:val="315"/>
        </w:trPr>
        <w:tc>
          <w:tcPr>
            <w:tcW w:w="2236" w:type="dxa"/>
            <w:tcBorders>
              <w:top w:val="nil"/>
              <w:left w:val="nil"/>
              <w:bottom w:val="nil"/>
              <w:right w:val="nil"/>
            </w:tcBorders>
            <w:shd w:val="clear" w:color="auto" w:fill="auto"/>
            <w:noWrap/>
            <w:vAlign w:val="bottom"/>
            <w:hideMark/>
          </w:tcPr>
          <w:p w14:paraId="367248AA"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595A7F7E"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7FD9E786" w14:textId="77777777" w:rsidR="00562A49" w:rsidRPr="00562A49" w:rsidRDefault="00562A49" w:rsidP="00562A49">
            <w:pPr>
              <w:rPr>
                <w:sz w:val="20"/>
                <w:szCs w:val="20"/>
              </w:rPr>
            </w:pPr>
          </w:p>
        </w:tc>
      </w:tr>
      <w:tr w:rsidR="00562A49" w:rsidRPr="00562A49" w14:paraId="1015C280" w14:textId="77777777" w:rsidTr="00562A49">
        <w:trPr>
          <w:trHeight w:val="315"/>
        </w:trPr>
        <w:tc>
          <w:tcPr>
            <w:tcW w:w="2236" w:type="dxa"/>
            <w:tcBorders>
              <w:top w:val="nil"/>
              <w:left w:val="nil"/>
              <w:bottom w:val="nil"/>
              <w:right w:val="nil"/>
            </w:tcBorders>
            <w:shd w:val="clear" w:color="auto" w:fill="auto"/>
            <w:noWrap/>
            <w:vAlign w:val="bottom"/>
            <w:hideMark/>
          </w:tcPr>
          <w:p w14:paraId="7C1C7834" w14:textId="77777777" w:rsidR="00562A49" w:rsidRPr="00562A49" w:rsidRDefault="00562A49" w:rsidP="00562A49">
            <w:pPr>
              <w:rPr>
                <w:b/>
                <w:bCs/>
                <w:i/>
                <w:iCs/>
              </w:rPr>
            </w:pPr>
            <w:r w:rsidRPr="00562A49">
              <w:rPr>
                <w:b/>
                <w:bCs/>
                <w:i/>
                <w:iCs/>
              </w:rPr>
              <w:t>duben</w:t>
            </w:r>
          </w:p>
        </w:tc>
        <w:tc>
          <w:tcPr>
            <w:tcW w:w="3210" w:type="dxa"/>
            <w:tcBorders>
              <w:top w:val="nil"/>
              <w:left w:val="nil"/>
              <w:bottom w:val="nil"/>
              <w:right w:val="nil"/>
            </w:tcBorders>
            <w:shd w:val="clear" w:color="auto" w:fill="auto"/>
            <w:noWrap/>
            <w:vAlign w:val="bottom"/>
            <w:hideMark/>
          </w:tcPr>
          <w:p w14:paraId="6B3C64AA"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06EEBEAE" w14:textId="77777777" w:rsidR="00562A49" w:rsidRPr="00562A49" w:rsidRDefault="00562A49" w:rsidP="00562A49">
            <w:pPr>
              <w:rPr>
                <w:sz w:val="20"/>
                <w:szCs w:val="20"/>
              </w:rPr>
            </w:pPr>
          </w:p>
        </w:tc>
      </w:tr>
      <w:tr w:rsidR="00562A49" w:rsidRPr="00562A49" w14:paraId="7008D033" w14:textId="77777777" w:rsidTr="00562A49">
        <w:trPr>
          <w:trHeight w:val="315"/>
        </w:trPr>
        <w:tc>
          <w:tcPr>
            <w:tcW w:w="2236" w:type="dxa"/>
            <w:tcBorders>
              <w:top w:val="nil"/>
              <w:left w:val="nil"/>
              <w:bottom w:val="nil"/>
              <w:right w:val="nil"/>
            </w:tcBorders>
            <w:shd w:val="clear" w:color="auto" w:fill="auto"/>
            <w:noWrap/>
            <w:vAlign w:val="bottom"/>
            <w:hideMark/>
          </w:tcPr>
          <w:p w14:paraId="2DD35F33" w14:textId="77777777" w:rsidR="00562A49" w:rsidRPr="00562A49" w:rsidRDefault="00562A49" w:rsidP="00562A49">
            <w:r w:rsidRPr="00562A49">
              <w:t xml:space="preserve">Jelínková </w:t>
            </w:r>
            <w:proofErr w:type="spellStart"/>
            <w:r w:rsidRPr="00562A49">
              <w:t>Jitaka</w:t>
            </w:r>
            <w:proofErr w:type="spellEnd"/>
          </w:p>
        </w:tc>
        <w:tc>
          <w:tcPr>
            <w:tcW w:w="3210" w:type="dxa"/>
            <w:tcBorders>
              <w:top w:val="nil"/>
              <w:left w:val="nil"/>
              <w:bottom w:val="nil"/>
              <w:right w:val="nil"/>
            </w:tcBorders>
            <w:shd w:val="clear" w:color="auto" w:fill="auto"/>
            <w:noWrap/>
            <w:vAlign w:val="bottom"/>
            <w:hideMark/>
          </w:tcPr>
          <w:p w14:paraId="20F7F1EF" w14:textId="77777777" w:rsidR="00562A49" w:rsidRPr="00562A49" w:rsidRDefault="00562A49" w:rsidP="00562A49">
            <w:r w:rsidRPr="00562A49">
              <w:t>ruština</w:t>
            </w:r>
          </w:p>
        </w:tc>
        <w:tc>
          <w:tcPr>
            <w:tcW w:w="3474" w:type="dxa"/>
            <w:tcBorders>
              <w:top w:val="nil"/>
              <w:left w:val="nil"/>
              <w:bottom w:val="nil"/>
              <w:right w:val="nil"/>
            </w:tcBorders>
            <w:shd w:val="clear" w:color="auto" w:fill="auto"/>
            <w:noWrap/>
            <w:vAlign w:val="bottom"/>
            <w:hideMark/>
          </w:tcPr>
          <w:p w14:paraId="63091F76" w14:textId="77777777" w:rsidR="00562A49" w:rsidRPr="00562A49" w:rsidRDefault="00562A49" w:rsidP="00562A49">
            <w:r w:rsidRPr="00562A49">
              <w:t>PF UK, Praha</w:t>
            </w:r>
          </w:p>
        </w:tc>
      </w:tr>
      <w:tr w:rsidR="00562A49" w:rsidRPr="00562A49" w14:paraId="54D7BE63" w14:textId="77777777" w:rsidTr="00562A49">
        <w:trPr>
          <w:trHeight w:val="315"/>
        </w:trPr>
        <w:tc>
          <w:tcPr>
            <w:tcW w:w="2236" w:type="dxa"/>
            <w:tcBorders>
              <w:top w:val="nil"/>
              <w:left w:val="nil"/>
              <w:bottom w:val="nil"/>
              <w:right w:val="nil"/>
            </w:tcBorders>
            <w:shd w:val="clear" w:color="auto" w:fill="auto"/>
            <w:noWrap/>
            <w:vAlign w:val="bottom"/>
            <w:hideMark/>
          </w:tcPr>
          <w:p w14:paraId="1D2828AB"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28ACF094"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0D962A0C" w14:textId="77777777" w:rsidR="00562A49" w:rsidRPr="00562A49" w:rsidRDefault="00562A49" w:rsidP="00562A49">
            <w:pPr>
              <w:rPr>
                <w:sz w:val="20"/>
                <w:szCs w:val="20"/>
              </w:rPr>
            </w:pPr>
          </w:p>
        </w:tc>
      </w:tr>
      <w:tr w:rsidR="00562A49" w:rsidRPr="00562A49" w14:paraId="3852D54E" w14:textId="77777777" w:rsidTr="00562A49">
        <w:trPr>
          <w:trHeight w:val="315"/>
        </w:trPr>
        <w:tc>
          <w:tcPr>
            <w:tcW w:w="2236" w:type="dxa"/>
            <w:tcBorders>
              <w:top w:val="nil"/>
              <w:left w:val="nil"/>
              <w:bottom w:val="nil"/>
              <w:right w:val="nil"/>
            </w:tcBorders>
            <w:shd w:val="clear" w:color="auto" w:fill="auto"/>
            <w:noWrap/>
            <w:vAlign w:val="bottom"/>
            <w:hideMark/>
          </w:tcPr>
          <w:p w14:paraId="73AFC65C" w14:textId="77777777" w:rsidR="00562A49" w:rsidRPr="00562A49" w:rsidRDefault="00562A49" w:rsidP="00562A49">
            <w:pPr>
              <w:rPr>
                <w:b/>
                <w:bCs/>
                <w:i/>
                <w:iCs/>
              </w:rPr>
            </w:pPr>
            <w:r w:rsidRPr="00562A49">
              <w:rPr>
                <w:b/>
                <w:bCs/>
                <w:i/>
                <w:iCs/>
              </w:rPr>
              <w:t xml:space="preserve">květen </w:t>
            </w:r>
          </w:p>
        </w:tc>
        <w:tc>
          <w:tcPr>
            <w:tcW w:w="3210" w:type="dxa"/>
            <w:tcBorders>
              <w:top w:val="nil"/>
              <w:left w:val="nil"/>
              <w:bottom w:val="nil"/>
              <w:right w:val="nil"/>
            </w:tcBorders>
            <w:shd w:val="clear" w:color="auto" w:fill="auto"/>
            <w:noWrap/>
            <w:vAlign w:val="bottom"/>
            <w:hideMark/>
          </w:tcPr>
          <w:p w14:paraId="3959B4ED"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417ECB87" w14:textId="77777777" w:rsidR="00562A49" w:rsidRPr="00562A49" w:rsidRDefault="00562A49" w:rsidP="00562A49">
            <w:pPr>
              <w:rPr>
                <w:sz w:val="20"/>
                <w:szCs w:val="20"/>
              </w:rPr>
            </w:pPr>
          </w:p>
        </w:tc>
      </w:tr>
      <w:tr w:rsidR="00562A49" w:rsidRPr="00562A49" w14:paraId="0A633438" w14:textId="77777777" w:rsidTr="00562A49">
        <w:trPr>
          <w:trHeight w:val="315"/>
        </w:trPr>
        <w:tc>
          <w:tcPr>
            <w:tcW w:w="2236" w:type="dxa"/>
            <w:tcBorders>
              <w:top w:val="nil"/>
              <w:left w:val="nil"/>
              <w:bottom w:val="nil"/>
              <w:right w:val="nil"/>
            </w:tcBorders>
            <w:shd w:val="clear" w:color="auto" w:fill="auto"/>
            <w:noWrap/>
            <w:vAlign w:val="bottom"/>
            <w:hideMark/>
          </w:tcPr>
          <w:p w14:paraId="5CCDF451" w14:textId="77777777" w:rsidR="00562A49" w:rsidRPr="00562A49" w:rsidRDefault="00562A49" w:rsidP="00562A49">
            <w:r w:rsidRPr="00562A49">
              <w:t>Kořínková Mirka</w:t>
            </w:r>
          </w:p>
        </w:tc>
        <w:tc>
          <w:tcPr>
            <w:tcW w:w="3210" w:type="dxa"/>
            <w:tcBorders>
              <w:top w:val="nil"/>
              <w:left w:val="nil"/>
              <w:bottom w:val="nil"/>
              <w:right w:val="nil"/>
            </w:tcBorders>
            <w:shd w:val="clear" w:color="auto" w:fill="auto"/>
            <w:noWrap/>
            <w:vAlign w:val="bottom"/>
            <w:hideMark/>
          </w:tcPr>
          <w:p w14:paraId="64229F3D" w14:textId="77777777" w:rsidR="00562A49" w:rsidRPr="00562A49" w:rsidRDefault="00562A49" w:rsidP="00562A49">
            <w:r w:rsidRPr="00562A49">
              <w:t>tělesná výchova</w:t>
            </w:r>
          </w:p>
        </w:tc>
        <w:tc>
          <w:tcPr>
            <w:tcW w:w="3474" w:type="dxa"/>
            <w:tcBorders>
              <w:top w:val="nil"/>
              <w:left w:val="nil"/>
              <w:bottom w:val="nil"/>
              <w:right w:val="nil"/>
            </w:tcBorders>
            <w:shd w:val="clear" w:color="auto" w:fill="auto"/>
            <w:noWrap/>
            <w:vAlign w:val="bottom"/>
            <w:hideMark/>
          </w:tcPr>
          <w:p w14:paraId="1F43E2DE" w14:textId="77777777" w:rsidR="00562A49" w:rsidRPr="00562A49" w:rsidRDefault="00562A49" w:rsidP="00562A49">
            <w:r w:rsidRPr="00562A49">
              <w:t>DESCARTES, Svratouch</w:t>
            </w:r>
          </w:p>
        </w:tc>
      </w:tr>
      <w:tr w:rsidR="00562A49" w:rsidRPr="00562A49" w14:paraId="135FC3B8" w14:textId="77777777" w:rsidTr="00562A49">
        <w:trPr>
          <w:trHeight w:val="315"/>
        </w:trPr>
        <w:tc>
          <w:tcPr>
            <w:tcW w:w="2236" w:type="dxa"/>
            <w:tcBorders>
              <w:top w:val="nil"/>
              <w:left w:val="nil"/>
              <w:bottom w:val="nil"/>
              <w:right w:val="nil"/>
            </w:tcBorders>
            <w:shd w:val="clear" w:color="auto" w:fill="auto"/>
            <w:noWrap/>
            <w:vAlign w:val="bottom"/>
            <w:hideMark/>
          </w:tcPr>
          <w:p w14:paraId="1AD70C75"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47059C40"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3D48227C" w14:textId="77777777" w:rsidR="00562A49" w:rsidRPr="00562A49" w:rsidRDefault="00562A49" w:rsidP="00562A49">
            <w:pPr>
              <w:rPr>
                <w:sz w:val="20"/>
                <w:szCs w:val="20"/>
              </w:rPr>
            </w:pPr>
          </w:p>
        </w:tc>
      </w:tr>
      <w:tr w:rsidR="00562A49" w:rsidRPr="00562A49" w14:paraId="07E09891" w14:textId="77777777" w:rsidTr="00562A49">
        <w:trPr>
          <w:trHeight w:val="315"/>
        </w:trPr>
        <w:tc>
          <w:tcPr>
            <w:tcW w:w="2236" w:type="dxa"/>
            <w:tcBorders>
              <w:top w:val="nil"/>
              <w:left w:val="nil"/>
              <w:bottom w:val="nil"/>
              <w:right w:val="nil"/>
            </w:tcBorders>
            <w:shd w:val="clear" w:color="auto" w:fill="auto"/>
            <w:noWrap/>
            <w:vAlign w:val="bottom"/>
            <w:hideMark/>
          </w:tcPr>
          <w:p w14:paraId="5BE4270F" w14:textId="77777777" w:rsidR="00562A49" w:rsidRPr="00562A49" w:rsidRDefault="00562A49" w:rsidP="00562A49">
            <w:pPr>
              <w:rPr>
                <w:b/>
                <w:bCs/>
                <w:i/>
                <w:iCs/>
              </w:rPr>
            </w:pPr>
            <w:r w:rsidRPr="00562A49">
              <w:rPr>
                <w:b/>
                <w:bCs/>
                <w:i/>
                <w:iCs/>
              </w:rPr>
              <w:t>červen</w:t>
            </w:r>
          </w:p>
        </w:tc>
        <w:tc>
          <w:tcPr>
            <w:tcW w:w="3210" w:type="dxa"/>
            <w:tcBorders>
              <w:top w:val="nil"/>
              <w:left w:val="nil"/>
              <w:bottom w:val="nil"/>
              <w:right w:val="nil"/>
            </w:tcBorders>
            <w:shd w:val="clear" w:color="auto" w:fill="auto"/>
            <w:noWrap/>
            <w:vAlign w:val="bottom"/>
            <w:hideMark/>
          </w:tcPr>
          <w:p w14:paraId="5ABB53A6"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5F84E20B" w14:textId="77777777" w:rsidR="00562A49" w:rsidRPr="00562A49" w:rsidRDefault="00562A49" w:rsidP="00562A49">
            <w:pPr>
              <w:rPr>
                <w:sz w:val="20"/>
                <w:szCs w:val="20"/>
              </w:rPr>
            </w:pPr>
          </w:p>
        </w:tc>
      </w:tr>
      <w:tr w:rsidR="00562A49" w:rsidRPr="00562A49" w14:paraId="31A8B336" w14:textId="77777777" w:rsidTr="00562A49">
        <w:trPr>
          <w:trHeight w:val="315"/>
        </w:trPr>
        <w:tc>
          <w:tcPr>
            <w:tcW w:w="2236" w:type="dxa"/>
            <w:tcBorders>
              <w:top w:val="nil"/>
              <w:left w:val="nil"/>
              <w:bottom w:val="nil"/>
              <w:right w:val="nil"/>
            </w:tcBorders>
            <w:shd w:val="clear" w:color="auto" w:fill="auto"/>
            <w:noWrap/>
            <w:vAlign w:val="bottom"/>
            <w:hideMark/>
          </w:tcPr>
          <w:p w14:paraId="4E499A9D" w14:textId="77777777" w:rsidR="00562A49" w:rsidRPr="00562A49" w:rsidRDefault="00562A49" w:rsidP="00562A49">
            <w:r w:rsidRPr="00562A49">
              <w:t>Zachová Miroslava</w:t>
            </w:r>
          </w:p>
        </w:tc>
        <w:tc>
          <w:tcPr>
            <w:tcW w:w="3210" w:type="dxa"/>
            <w:tcBorders>
              <w:top w:val="nil"/>
              <w:left w:val="nil"/>
              <w:bottom w:val="nil"/>
              <w:right w:val="nil"/>
            </w:tcBorders>
            <w:shd w:val="clear" w:color="auto" w:fill="auto"/>
            <w:noWrap/>
            <w:vAlign w:val="bottom"/>
            <w:hideMark/>
          </w:tcPr>
          <w:p w14:paraId="78BD4BC1" w14:textId="77777777" w:rsidR="00562A49" w:rsidRPr="00562A49" w:rsidRDefault="00562A49" w:rsidP="00562A49">
            <w:r w:rsidRPr="00562A49">
              <w:t>dějepis</w:t>
            </w:r>
          </w:p>
        </w:tc>
        <w:tc>
          <w:tcPr>
            <w:tcW w:w="3474" w:type="dxa"/>
            <w:tcBorders>
              <w:top w:val="nil"/>
              <w:left w:val="nil"/>
              <w:bottom w:val="nil"/>
              <w:right w:val="nil"/>
            </w:tcBorders>
            <w:shd w:val="clear" w:color="auto" w:fill="auto"/>
            <w:noWrap/>
            <w:vAlign w:val="bottom"/>
            <w:hideMark/>
          </w:tcPr>
          <w:p w14:paraId="11101956" w14:textId="77777777" w:rsidR="00562A49" w:rsidRPr="00562A49" w:rsidRDefault="00562A49" w:rsidP="00562A49">
            <w:r w:rsidRPr="00562A49">
              <w:t>PF UK, Praha</w:t>
            </w:r>
          </w:p>
        </w:tc>
      </w:tr>
      <w:tr w:rsidR="00562A49" w:rsidRPr="00562A49" w14:paraId="31F3A8D1" w14:textId="77777777" w:rsidTr="00562A49">
        <w:trPr>
          <w:trHeight w:val="315"/>
        </w:trPr>
        <w:tc>
          <w:tcPr>
            <w:tcW w:w="2236" w:type="dxa"/>
            <w:tcBorders>
              <w:top w:val="nil"/>
              <w:left w:val="nil"/>
              <w:bottom w:val="nil"/>
              <w:right w:val="nil"/>
            </w:tcBorders>
            <w:shd w:val="clear" w:color="auto" w:fill="auto"/>
            <w:noWrap/>
            <w:vAlign w:val="bottom"/>
            <w:hideMark/>
          </w:tcPr>
          <w:p w14:paraId="2FEFF696" w14:textId="77777777" w:rsidR="00562A49" w:rsidRPr="00562A49" w:rsidRDefault="00562A49" w:rsidP="00562A49">
            <w:r w:rsidRPr="00562A49">
              <w:t>Axmannová Ivana</w:t>
            </w:r>
          </w:p>
        </w:tc>
        <w:tc>
          <w:tcPr>
            <w:tcW w:w="3210" w:type="dxa"/>
            <w:tcBorders>
              <w:top w:val="nil"/>
              <w:left w:val="nil"/>
              <w:bottom w:val="nil"/>
              <w:right w:val="nil"/>
            </w:tcBorders>
            <w:shd w:val="clear" w:color="auto" w:fill="auto"/>
            <w:noWrap/>
            <w:vAlign w:val="bottom"/>
            <w:hideMark/>
          </w:tcPr>
          <w:p w14:paraId="23D39569" w14:textId="77777777" w:rsidR="00562A49" w:rsidRPr="00562A49" w:rsidRDefault="00562A49" w:rsidP="00562A49">
            <w:r w:rsidRPr="00562A49">
              <w:t>podpora vizuální paměti</w:t>
            </w:r>
          </w:p>
        </w:tc>
        <w:tc>
          <w:tcPr>
            <w:tcW w:w="3474" w:type="dxa"/>
            <w:tcBorders>
              <w:top w:val="nil"/>
              <w:left w:val="nil"/>
              <w:bottom w:val="nil"/>
              <w:right w:val="nil"/>
            </w:tcBorders>
            <w:shd w:val="clear" w:color="auto" w:fill="auto"/>
            <w:noWrap/>
            <w:vAlign w:val="bottom"/>
            <w:hideMark/>
          </w:tcPr>
          <w:p w14:paraId="0717AA79" w14:textId="77777777" w:rsidR="00562A49" w:rsidRPr="00562A49" w:rsidRDefault="00562A49" w:rsidP="00562A49">
            <w:r w:rsidRPr="00562A49">
              <w:t xml:space="preserve">Dita </w:t>
            </w:r>
            <w:proofErr w:type="spellStart"/>
            <w:r w:rsidRPr="00562A49">
              <w:t>Olchavová</w:t>
            </w:r>
            <w:proofErr w:type="spellEnd"/>
            <w:r w:rsidRPr="00562A49">
              <w:t>, Praha</w:t>
            </w:r>
          </w:p>
        </w:tc>
      </w:tr>
      <w:tr w:rsidR="00562A49" w:rsidRPr="00562A49" w14:paraId="7946A6DE" w14:textId="77777777" w:rsidTr="00562A49">
        <w:trPr>
          <w:trHeight w:val="315"/>
        </w:trPr>
        <w:tc>
          <w:tcPr>
            <w:tcW w:w="2236" w:type="dxa"/>
            <w:tcBorders>
              <w:top w:val="nil"/>
              <w:left w:val="nil"/>
              <w:bottom w:val="nil"/>
              <w:right w:val="nil"/>
            </w:tcBorders>
            <w:shd w:val="clear" w:color="auto" w:fill="auto"/>
            <w:noWrap/>
            <w:vAlign w:val="bottom"/>
            <w:hideMark/>
          </w:tcPr>
          <w:p w14:paraId="6BA030FD" w14:textId="77777777" w:rsidR="00562A49" w:rsidRPr="00562A49" w:rsidRDefault="00562A49" w:rsidP="00562A49">
            <w:r w:rsidRPr="00562A49">
              <w:t>Mohlová Alžběta</w:t>
            </w:r>
          </w:p>
        </w:tc>
        <w:tc>
          <w:tcPr>
            <w:tcW w:w="3210" w:type="dxa"/>
            <w:tcBorders>
              <w:top w:val="nil"/>
              <w:left w:val="nil"/>
              <w:bottom w:val="nil"/>
              <w:right w:val="nil"/>
            </w:tcBorders>
            <w:shd w:val="clear" w:color="auto" w:fill="auto"/>
            <w:noWrap/>
            <w:vAlign w:val="bottom"/>
            <w:hideMark/>
          </w:tcPr>
          <w:p w14:paraId="7B845CA8" w14:textId="77777777" w:rsidR="00562A49" w:rsidRPr="00562A49" w:rsidRDefault="00562A49" w:rsidP="00562A49">
            <w:r w:rsidRPr="00562A49">
              <w:t>programování</w:t>
            </w:r>
          </w:p>
        </w:tc>
        <w:tc>
          <w:tcPr>
            <w:tcW w:w="3474" w:type="dxa"/>
            <w:tcBorders>
              <w:top w:val="nil"/>
              <w:left w:val="nil"/>
              <w:bottom w:val="nil"/>
              <w:right w:val="nil"/>
            </w:tcBorders>
            <w:shd w:val="clear" w:color="auto" w:fill="auto"/>
            <w:noWrap/>
            <w:vAlign w:val="bottom"/>
            <w:hideMark/>
          </w:tcPr>
          <w:p w14:paraId="1FE397E3" w14:textId="77777777" w:rsidR="00562A49" w:rsidRPr="00562A49" w:rsidRDefault="00562A49" w:rsidP="00562A49">
            <w:r w:rsidRPr="00562A49">
              <w:t>UP, Olomouc</w:t>
            </w:r>
          </w:p>
        </w:tc>
      </w:tr>
      <w:tr w:rsidR="00562A49" w:rsidRPr="00562A49" w14:paraId="59D1049A" w14:textId="77777777" w:rsidTr="00562A49">
        <w:trPr>
          <w:trHeight w:val="315"/>
        </w:trPr>
        <w:tc>
          <w:tcPr>
            <w:tcW w:w="2236" w:type="dxa"/>
            <w:tcBorders>
              <w:top w:val="nil"/>
              <w:left w:val="nil"/>
              <w:bottom w:val="nil"/>
              <w:right w:val="nil"/>
            </w:tcBorders>
            <w:shd w:val="clear" w:color="auto" w:fill="auto"/>
            <w:noWrap/>
            <w:vAlign w:val="bottom"/>
            <w:hideMark/>
          </w:tcPr>
          <w:p w14:paraId="267C96D3" w14:textId="77777777" w:rsidR="00562A49" w:rsidRPr="00562A49" w:rsidRDefault="00562A49" w:rsidP="00562A49">
            <w:r w:rsidRPr="00562A49">
              <w:t>Petržálková Lucie</w:t>
            </w:r>
          </w:p>
        </w:tc>
        <w:tc>
          <w:tcPr>
            <w:tcW w:w="3210" w:type="dxa"/>
            <w:tcBorders>
              <w:top w:val="nil"/>
              <w:left w:val="nil"/>
              <w:bottom w:val="nil"/>
              <w:right w:val="nil"/>
            </w:tcBorders>
            <w:shd w:val="clear" w:color="auto" w:fill="auto"/>
            <w:noWrap/>
            <w:vAlign w:val="bottom"/>
            <w:hideMark/>
          </w:tcPr>
          <w:p w14:paraId="14B2E004"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2D48B83F" w14:textId="77777777" w:rsidR="00562A49" w:rsidRPr="00562A49" w:rsidRDefault="00562A49" w:rsidP="00562A49">
            <w:r w:rsidRPr="00562A49">
              <w:t>MEGABOOKS, Praha</w:t>
            </w:r>
          </w:p>
        </w:tc>
      </w:tr>
      <w:tr w:rsidR="00562A49" w:rsidRPr="00562A49" w14:paraId="54B84C36" w14:textId="77777777" w:rsidTr="00562A49">
        <w:trPr>
          <w:trHeight w:val="315"/>
        </w:trPr>
        <w:tc>
          <w:tcPr>
            <w:tcW w:w="2236" w:type="dxa"/>
            <w:tcBorders>
              <w:top w:val="nil"/>
              <w:left w:val="nil"/>
              <w:bottom w:val="nil"/>
              <w:right w:val="nil"/>
            </w:tcBorders>
            <w:shd w:val="clear" w:color="auto" w:fill="auto"/>
            <w:noWrap/>
            <w:vAlign w:val="bottom"/>
            <w:hideMark/>
          </w:tcPr>
          <w:p w14:paraId="42AA7F3B" w14:textId="77777777" w:rsidR="00562A49" w:rsidRPr="00562A49" w:rsidRDefault="00562A49" w:rsidP="00562A49">
            <w:r w:rsidRPr="00562A49">
              <w:t>Slezáková Monika</w:t>
            </w:r>
          </w:p>
        </w:tc>
        <w:tc>
          <w:tcPr>
            <w:tcW w:w="3210" w:type="dxa"/>
            <w:tcBorders>
              <w:top w:val="nil"/>
              <w:left w:val="nil"/>
              <w:bottom w:val="nil"/>
              <w:right w:val="nil"/>
            </w:tcBorders>
            <w:shd w:val="clear" w:color="auto" w:fill="auto"/>
            <w:noWrap/>
            <w:vAlign w:val="bottom"/>
            <w:hideMark/>
          </w:tcPr>
          <w:p w14:paraId="21DFDADE"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23DC47B9" w14:textId="77777777" w:rsidR="00562A49" w:rsidRPr="00562A49" w:rsidRDefault="00562A49" w:rsidP="00562A49">
            <w:r w:rsidRPr="00562A49">
              <w:t>MEGABOOKS, Praha</w:t>
            </w:r>
          </w:p>
        </w:tc>
      </w:tr>
      <w:tr w:rsidR="00562A49" w:rsidRPr="00562A49" w14:paraId="36A7B0AD" w14:textId="77777777" w:rsidTr="00562A49">
        <w:trPr>
          <w:trHeight w:val="315"/>
        </w:trPr>
        <w:tc>
          <w:tcPr>
            <w:tcW w:w="2236" w:type="dxa"/>
            <w:tcBorders>
              <w:top w:val="nil"/>
              <w:left w:val="nil"/>
              <w:bottom w:val="nil"/>
              <w:right w:val="nil"/>
            </w:tcBorders>
            <w:shd w:val="clear" w:color="auto" w:fill="auto"/>
            <w:noWrap/>
            <w:vAlign w:val="bottom"/>
            <w:hideMark/>
          </w:tcPr>
          <w:p w14:paraId="3D50A2D0" w14:textId="77777777" w:rsidR="00562A49" w:rsidRPr="00562A49" w:rsidRDefault="00562A49" w:rsidP="00562A49"/>
        </w:tc>
        <w:tc>
          <w:tcPr>
            <w:tcW w:w="3210" w:type="dxa"/>
            <w:tcBorders>
              <w:top w:val="nil"/>
              <w:left w:val="nil"/>
              <w:bottom w:val="nil"/>
              <w:right w:val="nil"/>
            </w:tcBorders>
            <w:shd w:val="clear" w:color="auto" w:fill="auto"/>
            <w:noWrap/>
            <w:vAlign w:val="bottom"/>
            <w:hideMark/>
          </w:tcPr>
          <w:p w14:paraId="5982CE51" w14:textId="77777777" w:rsidR="00562A49" w:rsidRPr="00562A49" w:rsidRDefault="00562A49" w:rsidP="00562A49">
            <w:pPr>
              <w:rPr>
                <w:sz w:val="20"/>
                <w:szCs w:val="20"/>
              </w:rPr>
            </w:pPr>
          </w:p>
        </w:tc>
        <w:tc>
          <w:tcPr>
            <w:tcW w:w="3474" w:type="dxa"/>
            <w:tcBorders>
              <w:top w:val="nil"/>
              <w:left w:val="nil"/>
              <w:bottom w:val="nil"/>
              <w:right w:val="nil"/>
            </w:tcBorders>
            <w:shd w:val="clear" w:color="auto" w:fill="auto"/>
            <w:noWrap/>
            <w:vAlign w:val="bottom"/>
            <w:hideMark/>
          </w:tcPr>
          <w:p w14:paraId="0A31E194" w14:textId="77777777" w:rsidR="00562A49" w:rsidRPr="00562A49" w:rsidRDefault="00562A49" w:rsidP="00562A49">
            <w:pPr>
              <w:rPr>
                <w:sz w:val="20"/>
                <w:szCs w:val="20"/>
              </w:rPr>
            </w:pPr>
          </w:p>
        </w:tc>
      </w:tr>
      <w:tr w:rsidR="00562A49" w:rsidRPr="00562A49" w14:paraId="45266617" w14:textId="77777777" w:rsidTr="00562A49">
        <w:trPr>
          <w:trHeight w:val="315"/>
        </w:trPr>
        <w:tc>
          <w:tcPr>
            <w:tcW w:w="2236" w:type="dxa"/>
            <w:tcBorders>
              <w:top w:val="nil"/>
              <w:left w:val="nil"/>
              <w:bottom w:val="nil"/>
              <w:right w:val="nil"/>
            </w:tcBorders>
            <w:shd w:val="clear" w:color="auto" w:fill="auto"/>
            <w:noWrap/>
            <w:vAlign w:val="bottom"/>
            <w:hideMark/>
          </w:tcPr>
          <w:p w14:paraId="5A31A261" w14:textId="77777777" w:rsidR="00562A49" w:rsidRPr="00562A49" w:rsidRDefault="00562A49" w:rsidP="00562A49">
            <w:pPr>
              <w:rPr>
                <w:b/>
                <w:bCs/>
                <w:i/>
                <w:iCs/>
              </w:rPr>
            </w:pPr>
            <w:r w:rsidRPr="00562A49">
              <w:rPr>
                <w:b/>
                <w:bCs/>
                <w:i/>
                <w:iCs/>
              </w:rPr>
              <w:t>srpen</w:t>
            </w:r>
          </w:p>
        </w:tc>
        <w:tc>
          <w:tcPr>
            <w:tcW w:w="3210" w:type="dxa"/>
            <w:tcBorders>
              <w:top w:val="nil"/>
              <w:left w:val="nil"/>
              <w:bottom w:val="nil"/>
              <w:right w:val="nil"/>
            </w:tcBorders>
            <w:shd w:val="clear" w:color="auto" w:fill="auto"/>
            <w:noWrap/>
            <w:vAlign w:val="bottom"/>
            <w:hideMark/>
          </w:tcPr>
          <w:p w14:paraId="3D2F52A8" w14:textId="77777777" w:rsidR="00562A49" w:rsidRPr="00562A49" w:rsidRDefault="00562A49" w:rsidP="00562A49">
            <w:pPr>
              <w:rPr>
                <w:b/>
                <w:bCs/>
                <w:i/>
                <w:iCs/>
              </w:rPr>
            </w:pPr>
          </w:p>
        </w:tc>
        <w:tc>
          <w:tcPr>
            <w:tcW w:w="3474" w:type="dxa"/>
            <w:tcBorders>
              <w:top w:val="nil"/>
              <w:left w:val="nil"/>
              <w:bottom w:val="nil"/>
              <w:right w:val="nil"/>
            </w:tcBorders>
            <w:shd w:val="clear" w:color="auto" w:fill="auto"/>
            <w:noWrap/>
            <w:vAlign w:val="bottom"/>
            <w:hideMark/>
          </w:tcPr>
          <w:p w14:paraId="5B82D4B1" w14:textId="77777777" w:rsidR="00562A49" w:rsidRPr="00562A49" w:rsidRDefault="00562A49" w:rsidP="00562A49">
            <w:pPr>
              <w:rPr>
                <w:sz w:val="20"/>
                <w:szCs w:val="20"/>
              </w:rPr>
            </w:pPr>
          </w:p>
        </w:tc>
      </w:tr>
      <w:tr w:rsidR="00562A49" w:rsidRPr="00562A49" w14:paraId="29CF4B8E" w14:textId="77777777" w:rsidTr="00562A49">
        <w:trPr>
          <w:trHeight w:val="315"/>
        </w:trPr>
        <w:tc>
          <w:tcPr>
            <w:tcW w:w="2236" w:type="dxa"/>
            <w:tcBorders>
              <w:top w:val="nil"/>
              <w:left w:val="nil"/>
              <w:bottom w:val="nil"/>
              <w:right w:val="nil"/>
            </w:tcBorders>
            <w:shd w:val="clear" w:color="auto" w:fill="auto"/>
            <w:noWrap/>
            <w:vAlign w:val="bottom"/>
            <w:hideMark/>
          </w:tcPr>
          <w:p w14:paraId="6D274763" w14:textId="77777777" w:rsidR="00562A49" w:rsidRPr="00562A49" w:rsidRDefault="00562A49" w:rsidP="00562A49">
            <w:r w:rsidRPr="00562A49">
              <w:t>Kopecká Ludmila</w:t>
            </w:r>
          </w:p>
        </w:tc>
        <w:tc>
          <w:tcPr>
            <w:tcW w:w="3210" w:type="dxa"/>
            <w:tcBorders>
              <w:top w:val="nil"/>
              <w:left w:val="nil"/>
              <w:bottom w:val="nil"/>
              <w:right w:val="nil"/>
            </w:tcBorders>
            <w:shd w:val="clear" w:color="auto" w:fill="auto"/>
            <w:noWrap/>
            <w:vAlign w:val="bottom"/>
            <w:hideMark/>
          </w:tcPr>
          <w:p w14:paraId="16EA824D" w14:textId="77777777" w:rsidR="00562A49" w:rsidRPr="00562A49" w:rsidRDefault="00562A49" w:rsidP="00562A49">
            <w:r w:rsidRPr="00562A49">
              <w:t>angličtina</w:t>
            </w:r>
          </w:p>
        </w:tc>
        <w:tc>
          <w:tcPr>
            <w:tcW w:w="3474" w:type="dxa"/>
            <w:tcBorders>
              <w:top w:val="nil"/>
              <w:left w:val="nil"/>
              <w:bottom w:val="nil"/>
              <w:right w:val="nil"/>
            </w:tcBorders>
            <w:shd w:val="clear" w:color="auto" w:fill="auto"/>
            <w:noWrap/>
            <w:vAlign w:val="bottom"/>
            <w:hideMark/>
          </w:tcPr>
          <w:p w14:paraId="3D9575A7" w14:textId="77777777" w:rsidR="00562A49" w:rsidRPr="00562A49" w:rsidRDefault="00562A49" w:rsidP="00562A49">
            <w:r w:rsidRPr="00562A49">
              <w:t xml:space="preserve">V. </w:t>
            </w:r>
            <w:proofErr w:type="spellStart"/>
            <w:r w:rsidRPr="00562A49">
              <w:t>Břoušková</w:t>
            </w:r>
            <w:proofErr w:type="spellEnd"/>
            <w:r w:rsidRPr="00562A49">
              <w:t>, Brno</w:t>
            </w:r>
          </w:p>
        </w:tc>
      </w:tr>
      <w:tr w:rsidR="00562A49" w:rsidRPr="00562A49" w14:paraId="3E07B8B7" w14:textId="77777777" w:rsidTr="00562A49">
        <w:trPr>
          <w:trHeight w:val="315"/>
        </w:trPr>
        <w:tc>
          <w:tcPr>
            <w:tcW w:w="2236" w:type="dxa"/>
            <w:tcBorders>
              <w:top w:val="nil"/>
              <w:left w:val="nil"/>
              <w:bottom w:val="nil"/>
              <w:right w:val="nil"/>
            </w:tcBorders>
            <w:shd w:val="clear" w:color="auto" w:fill="auto"/>
            <w:noWrap/>
            <w:vAlign w:val="bottom"/>
            <w:hideMark/>
          </w:tcPr>
          <w:p w14:paraId="10924FCB" w14:textId="77777777" w:rsidR="00562A49" w:rsidRPr="00562A49" w:rsidRDefault="00562A49" w:rsidP="00562A49">
            <w:r w:rsidRPr="00562A49">
              <w:t>Řeháčková Marta</w:t>
            </w:r>
          </w:p>
        </w:tc>
        <w:tc>
          <w:tcPr>
            <w:tcW w:w="3210" w:type="dxa"/>
            <w:tcBorders>
              <w:top w:val="nil"/>
              <w:left w:val="nil"/>
              <w:bottom w:val="nil"/>
              <w:right w:val="nil"/>
            </w:tcBorders>
            <w:shd w:val="clear" w:color="auto" w:fill="auto"/>
            <w:noWrap/>
            <w:vAlign w:val="bottom"/>
            <w:hideMark/>
          </w:tcPr>
          <w:p w14:paraId="580BE3FB" w14:textId="77777777" w:rsidR="00562A49" w:rsidRPr="00562A49" w:rsidRDefault="00562A49" w:rsidP="00562A49">
            <w:r w:rsidRPr="00562A49">
              <w:t>němčina</w:t>
            </w:r>
          </w:p>
        </w:tc>
        <w:tc>
          <w:tcPr>
            <w:tcW w:w="3474" w:type="dxa"/>
            <w:tcBorders>
              <w:top w:val="nil"/>
              <w:left w:val="nil"/>
              <w:bottom w:val="nil"/>
              <w:right w:val="nil"/>
            </w:tcBorders>
            <w:shd w:val="clear" w:color="auto" w:fill="auto"/>
            <w:noWrap/>
            <w:vAlign w:val="bottom"/>
            <w:hideMark/>
          </w:tcPr>
          <w:p w14:paraId="5B35E7BA" w14:textId="77777777" w:rsidR="00562A49" w:rsidRPr="00562A49" w:rsidRDefault="00562A49" w:rsidP="00562A49">
            <w:r w:rsidRPr="00562A49">
              <w:t>SGUN, Praha</w:t>
            </w:r>
          </w:p>
        </w:tc>
      </w:tr>
      <w:tr w:rsidR="00562A49" w:rsidRPr="00562A49" w14:paraId="759BC46A" w14:textId="77777777" w:rsidTr="00562A49">
        <w:trPr>
          <w:trHeight w:val="315"/>
        </w:trPr>
        <w:tc>
          <w:tcPr>
            <w:tcW w:w="2236" w:type="dxa"/>
            <w:tcBorders>
              <w:top w:val="nil"/>
              <w:left w:val="nil"/>
              <w:bottom w:val="nil"/>
              <w:right w:val="nil"/>
            </w:tcBorders>
            <w:shd w:val="clear" w:color="auto" w:fill="auto"/>
            <w:noWrap/>
            <w:vAlign w:val="bottom"/>
            <w:hideMark/>
          </w:tcPr>
          <w:p w14:paraId="49461EC5" w14:textId="77777777" w:rsidR="00562A49" w:rsidRPr="00562A49" w:rsidRDefault="00562A49" w:rsidP="00562A49">
            <w:r w:rsidRPr="00562A49">
              <w:t>Švadlenková Lenka</w:t>
            </w:r>
          </w:p>
        </w:tc>
        <w:tc>
          <w:tcPr>
            <w:tcW w:w="3210" w:type="dxa"/>
            <w:tcBorders>
              <w:top w:val="nil"/>
              <w:left w:val="nil"/>
              <w:bottom w:val="nil"/>
              <w:right w:val="nil"/>
            </w:tcBorders>
            <w:shd w:val="clear" w:color="auto" w:fill="auto"/>
            <w:noWrap/>
            <w:vAlign w:val="bottom"/>
            <w:hideMark/>
          </w:tcPr>
          <w:p w14:paraId="221740B0"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71196099"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024BEFD8" w14:textId="77777777" w:rsidTr="00562A49">
        <w:trPr>
          <w:trHeight w:val="315"/>
        </w:trPr>
        <w:tc>
          <w:tcPr>
            <w:tcW w:w="2236" w:type="dxa"/>
            <w:tcBorders>
              <w:top w:val="nil"/>
              <w:left w:val="nil"/>
              <w:bottom w:val="nil"/>
              <w:right w:val="nil"/>
            </w:tcBorders>
            <w:shd w:val="clear" w:color="auto" w:fill="auto"/>
            <w:noWrap/>
            <w:vAlign w:val="bottom"/>
            <w:hideMark/>
          </w:tcPr>
          <w:p w14:paraId="73CB1A01" w14:textId="77777777" w:rsidR="00562A49" w:rsidRPr="00562A49" w:rsidRDefault="00562A49" w:rsidP="00562A49">
            <w:r w:rsidRPr="00562A49">
              <w:t>Sedláková Věra</w:t>
            </w:r>
          </w:p>
        </w:tc>
        <w:tc>
          <w:tcPr>
            <w:tcW w:w="3210" w:type="dxa"/>
            <w:tcBorders>
              <w:top w:val="nil"/>
              <w:left w:val="nil"/>
              <w:bottom w:val="nil"/>
              <w:right w:val="nil"/>
            </w:tcBorders>
            <w:shd w:val="clear" w:color="auto" w:fill="auto"/>
            <w:noWrap/>
            <w:vAlign w:val="bottom"/>
            <w:hideMark/>
          </w:tcPr>
          <w:p w14:paraId="51B1902C"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23F4D2E9"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343A6850" w14:textId="77777777" w:rsidTr="00562A49">
        <w:trPr>
          <w:trHeight w:val="315"/>
        </w:trPr>
        <w:tc>
          <w:tcPr>
            <w:tcW w:w="2236" w:type="dxa"/>
            <w:tcBorders>
              <w:top w:val="nil"/>
              <w:left w:val="nil"/>
              <w:bottom w:val="nil"/>
              <w:right w:val="nil"/>
            </w:tcBorders>
            <w:shd w:val="clear" w:color="auto" w:fill="auto"/>
            <w:noWrap/>
            <w:vAlign w:val="bottom"/>
            <w:hideMark/>
          </w:tcPr>
          <w:p w14:paraId="363CD19D" w14:textId="77777777" w:rsidR="00562A49" w:rsidRPr="00562A49" w:rsidRDefault="00562A49" w:rsidP="00562A49">
            <w:r w:rsidRPr="00562A49">
              <w:t>Polášková Markéta</w:t>
            </w:r>
          </w:p>
        </w:tc>
        <w:tc>
          <w:tcPr>
            <w:tcW w:w="3210" w:type="dxa"/>
            <w:tcBorders>
              <w:top w:val="nil"/>
              <w:left w:val="nil"/>
              <w:bottom w:val="nil"/>
              <w:right w:val="nil"/>
            </w:tcBorders>
            <w:shd w:val="clear" w:color="auto" w:fill="auto"/>
            <w:noWrap/>
            <w:vAlign w:val="bottom"/>
            <w:hideMark/>
          </w:tcPr>
          <w:p w14:paraId="56424AF4"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48425818"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7F6B995F" w14:textId="77777777" w:rsidTr="00562A49">
        <w:trPr>
          <w:trHeight w:val="315"/>
        </w:trPr>
        <w:tc>
          <w:tcPr>
            <w:tcW w:w="2236" w:type="dxa"/>
            <w:tcBorders>
              <w:top w:val="nil"/>
              <w:left w:val="nil"/>
              <w:bottom w:val="nil"/>
              <w:right w:val="nil"/>
            </w:tcBorders>
            <w:shd w:val="clear" w:color="auto" w:fill="auto"/>
            <w:noWrap/>
            <w:vAlign w:val="bottom"/>
            <w:hideMark/>
          </w:tcPr>
          <w:p w14:paraId="3FC08580" w14:textId="77777777" w:rsidR="00562A49" w:rsidRPr="00562A49" w:rsidRDefault="00562A49" w:rsidP="00562A49">
            <w:r w:rsidRPr="00562A49">
              <w:t>Štorková Ilona</w:t>
            </w:r>
          </w:p>
        </w:tc>
        <w:tc>
          <w:tcPr>
            <w:tcW w:w="3210" w:type="dxa"/>
            <w:tcBorders>
              <w:top w:val="nil"/>
              <w:left w:val="nil"/>
              <w:bottom w:val="nil"/>
              <w:right w:val="nil"/>
            </w:tcBorders>
            <w:shd w:val="clear" w:color="auto" w:fill="auto"/>
            <w:noWrap/>
            <w:vAlign w:val="bottom"/>
            <w:hideMark/>
          </w:tcPr>
          <w:p w14:paraId="57CE616E"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237CA250"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1284826D" w14:textId="77777777" w:rsidTr="00562A49">
        <w:trPr>
          <w:trHeight w:val="315"/>
        </w:trPr>
        <w:tc>
          <w:tcPr>
            <w:tcW w:w="2236" w:type="dxa"/>
            <w:tcBorders>
              <w:top w:val="nil"/>
              <w:left w:val="nil"/>
              <w:bottom w:val="nil"/>
              <w:right w:val="nil"/>
            </w:tcBorders>
            <w:shd w:val="clear" w:color="auto" w:fill="auto"/>
            <w:noWrap/>
            <w:vAlign w:val="bottom"/>
            <w:hideMark/>
          </w:tcPr>
          <w:p w14:paraId="5DE7C832" w14:textId="77777777" w:rsidR="00562A49" w:rsidRPr="00562A49" w:rsidRDefault="00562A49" w:rsidP="00562A49">
            <w:r w:rsidRPr="00562A49">
              <w:t>Řeháčková Marta</w:t>
            </w:r>
          </w:p>
        </w:tc>
        <w:tc>
          <w:tcPr>
            <w:tcW w:w="3210" w:type="dxa"/>
            <w:tcBorders>
              <w:top w:val="nil"/>
              <w:left w:val="nil"/>
              <w:bottom w:val="nil"/>
              <w:right w:val="nil"/>
            </w:tcBorders>
            <w:shd w:val="clear" w:color="auto" w:fill="auto"/>
            <w:noWrap/>
            <w:vAlign w:val="bottom"/>
            <w:hideMark/>
          </w:tcPr>
          <w:p w14:paraId="1FF81B94"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0C46C872"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05651CB0" w14:textId="77777777" w:rsidTr="00562A49">
        <w:trPr>
          <w:trHeight w:val="315"/>
        </w:trPr>
        <w:tc>
          <w:tcPr>
            <w:tcW w:w="2236" w:type="dxa"/>
            <w:tcBorders>
              <w:top w:val="nil"/>
              <w:left w:val="nil"/>
              <w:bottom w:val="nil"/>
              <w:right w:val="nil"/>
            </w:tcBorders>
            <w:shd w:val="clear" w:color="auto" w:fill="auto"/>
            <w:noWrap/>
            <w:vAlign w:val="bottom"/>
            <w:hideMark/>
          </w:tcPr>
          <w:p w14:paraId="008C4E3E" w14:textId="77777777" w:rsidR="00562A49" w:rsidRPr="00562A49" w:rsidRDefault="00562A49" w:rsidP="00562A49">
            <w:r w:rsidRPr="00562A49">
              <w:t>Medunová Jitka</w:t>
            </w:r>
          </w:p>
        </w:tc>
        <w:tc>
          <w:tcPr>
            <w:tcW w:w="3210" w:type="dxa"/>
            <w:tcBorders>
              <w:top w:val="nil"/>
              <w:left w:val="nil"/>
              <w:bottom w:val="nil"/>
              <w:right w:val="nil"/>
            </w:tcBorders>
            <w:shd w:val="clear" w:color="auto" w:fill="auto"/>
            <w:noWrap/>
            <w:vAlign w:val="bottom"/>
            <w:hideMark/>
          </w:tcPr>
          <w:p w14:paraId="21A24E4F"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6AA2DF80"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2DDB7BC0" w14:textId="77777777" w:rsidTr="00562A49">
        <w:trPr>
          <w:trHeight w:val="315"/>
        </w:trPr>
        <w:tc>
          <w:tcPr>
            <w:tcW w:w="2236" w:type="dxa"/>
            <w:tcBorders>
              <w:top w:val="nil"/>
              <w:left w:val="nil"/>
              <w:bottom w:val="nil"/>
              <w:right w:val="nil"/>
            </w:tcBorders>
            <w:shd w:val="clear" w:color="auto" w:fill="auto"/>
            <w:noWrap/>
            <w:vAlign w:val="bottom"/>
            <w:hideMark/>
          </w:tcPr>
          <w:p w14:paraId="130A4C61" w14:textId="77777777" w:rsidR="00562A49" w:rsidRPr="00562A49" w:rsidRDefault="00562A49" w:rsidP="00562A49">
            <w:r w:rsidRPr="00562A49">
              <w:t>Korečková Veronika</w:t>
            </w:r>
          </w:p>
        </w:tc>
        <w:tc>
          <w:tcPr>
            <w:tcW w:w="3210" w:type="dxa"/>
            <w:tcBorders>
              <w:top w:val="nil"/>
              <w:left w:val="nil"/>
              <w:bottom w:val="nil"/>
              <w:right w:val="nil"/>
            </w:tcBorders>
            <w:shd w:val="clear" w:color="auto" w:fill="auto"/>
            <w:noWrap/>
            <w:vAlign w:val="bottom"/>
            <w:hideMark/>
          </w:tcPr>
          <w:p w14:paraId="0D20E0CF"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415D282F"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7BF0F2F2" w14:textId="77777777" w:rsidTr="00562A49">
        <w:trPr>
          <w:trHeight w:val="315"/>
        </w:trPr>
        <w:tc>
          <w:tcPr>
            <w:tcW w:w="2236" w:type="dxa"/>
            <w:tcBorders>
              <w:top w:val="nil"/>
              <w:left w:val="nil"/>
              <w:bottom w:val="nil"/>
              <w:right w:val="nil"/>
            </w:tcBorders>
            <w:shd w:val="clear" w:color="auto" w:fill="auto"/>
            <w:noWrap/>
            <w:vAlign w:val="bottom"/>
            <w:hideMark/>
          </w:tcPr>
          <w:p w14:paraId="58274512" w14:textId="77777777" w:rsidR="00562A49" w:rsidRPr="00562A49" w:rsidRDefault="00562A49" w:rsidP="00562A49">
            <w:r w:rsidRPr="00562A49">
              <w:t>Sedlák Petr</w:t>
            </w:r>
          </w:p>
        </w:tc>
        <w:tc>
          <w:tcPr>
            <w:tcW w:w="3210" w:type="dxa"/>
            <w:tcBorders>
              <w:top w:val="nil"/>
              <w:left w:val="nil"/>
              <w:bottom w:val="nil"/>
              <w:right w:val="nil"/>
            </w:tcBorders>
            <w:shd w:val="clear" w:color="auto" w:fill="auto"/>
            <w:noWrap/>
            <w:vAlign w:val="bottom"/>
            <w:hideMark/>
          </w:tcPr>
          <w:p w14:paraId="7591B8F3"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72713451"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72F7D863" w14:textId="77777777" w:rsidTr="00562A49">
        <w:trPr>
          <w:trHeight w:val="315"/>
        </w:trPr>
        <w:tc>
          <w:tcPr>
            <w:tcW w:w="2236" w:type="dxa"/>
            <w:tcBorders>
              <w:top w:val="nil"/>
              <w:left w:val="nil"/>
              <w:bottom w:val="nil"/>
              <w:right w:val="nil"/>
            </w:tcBorders>
            <w:shd w:val="clear" w:color="auto" w:fill="auto"/>
            <w:noWrap/>
            <w:vAlign w:val="bottom"/>
            <w:hideMark/>
          </w:tcPr>
          <w:p w14:paraId="65A520ED" w14:textId="77777777" w:rsidR="00562A49" w:rsidRPr="00562A49" w:rsidRDefault="00562A49" w:rsidP="00562A49">
            <w:r w:rsidRPr="00562A49">
              <w:t>Rop Daniel</w:t>
            </w:r>
          </w:p>
        </w:tc>
        <w:tc>
          <w:tcPr>
            <w:tcW w:w="3210" w:type="dxa"/>
            <w:tcBorders>
              <w:top w:val="nil"/>
              <w:left w:val="nil"/>
              <w:bottom w:val="nil"/>
              <w:right w:val="nil"/>
            </w:tcBorders>
            <w:shd w:val="clear" w:color="auto" w:fill="auto"/>
            <w:noWrap/>
            <w:vAlign w:val="bottom"/>
            <w:hideMark/>
          </w:tcPr>
          <w:p w14:paraId="0AED1D69"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458DFB8B"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670615B4" w14:textId="77777777" w:rsidTr="00562A49">
        <w:trPr>
          <w:trHeight w:val="315"/>
        </w:trPr>
        <w:tc>
          <w:tcPr>
            <w:tcW w:w="2236" w:type="dxa"/>
            <w:tcBorders>
              <w:top w:val="nil"/>
              <w:left w:val="nil"/>
              <w:bottom w:val="nil"/>
              <w:right w:val="nil"/>
            </w:tcBorders>
            <w:shd w:val="clear" w:color="auto" w:fill="auto"/>
            <w:noWrap/>
            <w:vAlign w:val="bottom"/>
            <w:hideMark/>
          </w:tcPr>
          <w:p w14:paraId="29354674" w14:textId="77777777" w:rsidR="00562A49" w:rsidRPr="00562A49" w:rsidRDefault="00562A49" w:rsidP="00562A49">
            <w:r w:rsidRPr="00562A49">
              <w:t>Machač Milan</w:t>
            </w:r>
          </w:p>
        </w:tc>
        <w:tc>
          <w:tcPr>
            <w:tcW w:w="3210" w:type="dxa"/>
            <w:tcBorders>
              <w:top w:val="nil"/>
              <w:left w:val="nil"/>
              <w:bottom w:val="nil"/>
              <w:right w:val="nil"/>
            </w:tcBorders>
            <w:shd w:val="clear" w:color="auto" w:fill="auto"/>
            <w:noWrap/>
            <w:vAlign w:val="bottom"/>
            <w:hideMark/>
          </w:tcPr>
          <w:p w14:paraId="7BDC869C"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562510E5"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00E4D78B" w14:textId="77777777" w:rsidTr="00562A49">
        <w:trPr>
          <w:trHeight w:val="315"/>
        </w:trPr>
        <w:tc>
          <w:tcPr>
            <w:tcW w:w="2236" w:type="dxa"/>
            <w:tcBorders>
              <w:top w:val="nil"/>
              <w:left w:val="nil"/>
              <w:bottom w:val="nil"/>
              <w:right w:val="nil"/>
            </w:tcBorders>
            <w:shd w:val="clear" w:color="auto" w:fill="auto"/>
            <w:noWrap/>
            <w:vAlign w:val="bottom"/>
            <w:hideMark/>
          </w:tcPr>
          <w:p w14:paraId="6F7B8589" w14:textId="77777777" w:rsidR="00562A49" w:rsidRPr="00562A49" w:rsidRDefault="00562A49" w:rsidP="00562A49">
            <w:r w:rsidRPr="00562A49">
              <w:t>Kuban Jiří</w:t>
            </w:r>
          </w:p>
        </w:tc>
        <w:tc>
          <w:tcPr>
            <w:tcW w:w="3210" w:type="dxa"/>
            <w:tcBorders>
              <w:top w:val="nil"/>
              <w:left w:val="nil"/>
              <w:bottom w:val="nil"/>
              <w:right w:val="nil"/>
            </w:tcBorders>
            <w:shd w:val="clear" w:color="auto" w:fill="auto"/>
            <w:noWrap/>
            <w:vAlign w:val="bottom"/>
            <w:hideMark/>
          </w:tcPr>
          <w:p w14:paraId="70BECF3B"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6320EB04"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3452DB0C" w14:textId="77777777" w:rsidTr="00562A49">
        <w:trPr>
          <w:trHeight w:val="315"/>
        </w:trPr>
        <w:tc>
          <w:tcPr>
            <w:tcW w:w="2236" w:type="dxa"/>
            <w:tcBorders>
              <w:top w:val="nil"/>
              <w:left w:val="nil"/>
              <w:bottom w:val="nil"/>
              <w:right w:val="nil"/>
            </w:tcBorders>
            <w:shd w:val="clear" w:color="auto" w:fill="auto"/>
            <w:noWrap/>
            <w:vAlign w:val="bottom"/>
            <w:hideMark/>
          </w:tcPr>
          <w:p w14:paraId="662D8FDD" w14:textId="77777777" w:rsidR="00562A49" w:rsidRPr="00562A49" w:rsidRDefault="00562A49" w:rsidP="00562A49">
            <w:r w:rsidRPr="00562A49">
              <w:t>Hanč Michal</w:t>
            </w:r>
          </w:p>
        </w:tc>
        <w:tc>
          <w:tcPr>
            <w:tcW w:w="3210" w:type="dxa"/>
            <w:tcBorders>
              <w:top w:val="nil"/>
              <w:left w:val="nil"/>
              <w:bottom w:val="nil"/>
              <w:right w:val="nil"/>
            </w:tcBorders>
            <w:shd w:val="clear" w:color="auto" w:fill="auto"/>
            <w:noWrap/>
            <w:vAlign w:val="bottom"/>
            <w:hideMark/>
          </w:tcPr>
          <w:p w14:paraId="7CF4FD1B"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5D9EE8B9"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359AF77F" w14:textId="77777777" w:rsidTr="00562A49">
        <w:trPr>
          <w:trHeight w:val="315"/>
        </w:trPr>
        <w:tc>
          <w:tcPr>
            <w:tcW w:w="2236" w:type="dxa"/>
            <w:tcBorders>
              <w:top w:val="nil"/>
              <w:left w:val="nil"/>
              <w:bottom w:val="nil"/>
              <w:right w:val="nil"/>
            </w:tcBorders>
            <w:shd w:val="clear" w:color="auto" w:fill="auto"/>
            <w:noWrap/>
            <w:vAlign w:val="bottom"/>
            <w:hideMark/>
          </w:tcPr>
          <w:p w14:paraId="69AA2D07" w14:textId="77777777" w:rsidR="00562A49" w:rsidRPr="00562A49" w:rsidRDefault="00562A49" w:rsidP="00562A49">
            <w:r w:rsidRPr="00562A49">
              <w:t>Semrádová Marie</w:t>
            </w:r>
          </w:p>
        </w:tc>
        <w:tc>
          <w:tcPr>
            <w:tcW w:w="3210" w:type="dxa"/>
            <w:tcBorders>
              <w:top w:val="nil"/>
              <w:left w:val="nil"/>
              <w:bottom w:val="nil"/>
              <w:right w:val="nil"/>
            </w:tcBorders>
            <w:shd w:val="clear" w:color="auto" w:fill="auto"/>
            <w:noWrap/>
            <w:vAlign w:val="bottom"/>
            <w:hideMark/>
          </w:tcPr>
          <w:p w14:paraId="408E654C"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31D0E2D6"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5A24A6F8" w14:textId="77777777" w:rsidTr="00562A49">
        <w:trPr>
          <w:trHeight w:val="315"/>
        </w:trPr>
        <w:tc>
          <w:tcPr>
            <w:tcW w:w="2236" w:type="dxa"/>
            <w:tcBorders>
              <w:top w:val="nil"/>
              <w:left w:val="nil"/>
              <w:bottom w:val="nil"/>
              <w:right w:val="nil"/>
            </w:tcBorders>
            <w:shd w:val="clear" w:color="auto" w:fill="auto"/>
            <w:noWrap/>
            <w:vAlign w:val="bottom"/>
            <w:hideMark/>
          </w:tcPr>
          <w:p w14:paraId="15158F1E" w14:textId="77777777" w:rsidR="00562A49" w:rsidRPr="00562A49" w:rsidRDefault="00562A49" w:rsidP="00562A49">
            <w:r w:rsidRPr="00562A49">
              <w:t>Kopecká Ludmila</w:t>
            </w:r>
          </w:p>
        </w:tc>
        <w:tc>
          <w:tcPr>
            <w:tcW w:w="3210" w:type="dxa"/>
            <w:tcBorders>
              <w:top w:val="nil"/>
              <w:left w:val="nil"/>
              <w:bottom w:val="nil"/>
              <w:right w:val="nil"/>
            </w:tcBorders>
            <w:shd w:val="clear" w:color="auto" w:fill="auto"/>
            <w:noWrap/>
            <w:vAlign w:val="bottom"/>
            <w:hideMark/>
          </w:tcPr>
          <w:p w14:paraId="77202C6A"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2854D964"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08D33D25" w14:textId="77777777" w:rsidTr="00562A49">
        <w:trPr>
          <w:trHeight w:val="315"/>
        </w:trPr>
        <w:tc>
          <w:tcPr>
            <w:tcW w:w="2236" w:type="dxa"/>
            <w:tcBorders>
              <w:top w:val="nil"/>
              <w:left w:val="nil"/>
              <w:bottom w:val="nil"/>
              <w:right w:val="nil"/>
            </w:tcBorders>
            <w:shd w:val="clear" w:color="auto" w:fill="auto"/>
            <w:noWrap/>
            <w:vAlign w:val="bottom"/>
            <w:hideMark/>
          </w:tcPr>
          <w:p w14:paraId="4B266989" w14:textId="77777777" w:rsidR="00562A49" w:rsidRPr="00562A49" w:rsidRDefault="00562A49" w:rsidP="00562A49">
            <w:r w:rsidRPr="00562A49">
              <w:t>Jelínková Jitka</w:t>
            </w:r>
          </w:p>
        </w:tc>
        <w:tc>
          <w:tcPr>
            <w:tcW w:w="3210" w:type="dxa"/>
            <w:tcBorders>
              <w:top w:val="nil"/>
              <w:left w:val="nil"/>
              <w:bottom w:val="nil"/>
              <w:right w:val="nil"/>
            </w:tcBorders>
            <w:shd w:val="clear" w:color="auto" w:fill="auto"/>
            <w:noWrap/>
            <w:vAlign w:val="bottom"/>
            <w:hideMark/>
          </w:tcPr>
          <w:p w14:paraId="1BAB86C3"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1E5DA016"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72276DC9" w14:textId="77777777" w:rsidTr="00562A49">
        <w:trPr>
          <w:trHeight w:val="315"/>
        </w:trPr>
        <w:tc>
          <w:tcPr>
            <w:tcW w:w="2236" w:type="dxa"/>
            <w:tcBorders>
              <w:top w:val="nil"/>
              <w:left w:val="nil"/>
              <w:bottom w:val="nil"/>
              <w:right w:val="nil"/>
            </w:tcBorders>
            <w:shd w:val="clear" w:color="auto" w:fill="auto"/>
            <w:noWrap/>
            <w:vAlign w:val="bottom"/>
            <w:hideMark/>
          </w:tcPr>
          <w:p w14:paraId="2ADD5D0E" w14:textId="77777777" w:rsidR="00562A49" w:rsidRPr="00562A49" w:rsidRDefault="00562A49" w:rsidP="00562A49">
            <w:r w:rsidRPr="00562A49">
              <w:t>Pecinová Jana</w:t>
            </w:r>
          </w:p>
        </w:tc>
        <w:tc>
          <w:tcPr>
            <w:tcW w:w="3210" w:type="dxa"/>
            <w:tcBorders>
              <w:top w:val="nil"/>
              <w:left w:val="nil"/>
              <w:bottom w:val="nil"/>
              <w:right w:val="nil"/>
            </w:tcBorders>
            <w:shd w:val="clear" w:color="auto" w:fill="auto"/>
            <w:noWrap/>
            <w:vAlign w:val="bottom"/>
            <w:hideMark/>
          </w:tcPr>
          <w:p w14:paraId="0947A6CD"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1CD6A93E"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2259FA90" w14:textId="77777777" w:rsidTr="00562A49">
        <w:trPr>
          <w:trHeight w:val="315"/>
        </w:trPr>
        <w:tc>
          <w:tcPr>
            <w:tcW w:w="2236" w:type="dxa"/>
            <w:tcBorders>
              <w:top w:val="nil"/>
              <w:left w:val="nil"/>
              <w:bottom w:val="nil"/>
              <w:right w:val="nil"/>
            </w:tcBorders>
            <w:shd w:val="clear" w:color="auto" w:fill="auto"/>
            <w:noWrap/>
            <w:vAlign w:val="bottom"/>
            <w:hideMark/>
          </w:tcPr>
          <w:p w14:paraId="6DABB60C" w14:textId="77777777" w:rsidR="00562A49" w:rsidRPr="00562A49" w:rsidRDefault="00562A49" w:rsidP="00562A49">
            <w:r w:rsidRPr="00562A49">
              <w:t>Hrubá Eva</w:t>
            </w:r>
          </w:p>
        </w:tc>
        <w:tc>
          <w:tcPr>
            <w:tcW w:w="3210" w:type="dxa"/>
            <w:tcBorders>
              <w:top w:val="nil"/>
              <w:left w:val="nil"/>
              <w:bottom w:val="nil"/>
              <w:right w:val="nil"/>
            </w:tcBorders>
            <w:shd w:val="clear" w:color="auto" w:fill="auto"/>
            <w:noWrap/>
            <w:vAlign w:val="bottom"/>
            <w:hideMark/>
          </w:tcPr>
          <w:p w14:paraId="6F73D847"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4A3D079D"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58CCC4D7" w14:textId="77777777" w:rsidTr="00562A49">
        <w:trPr>
          <w:trHeight w:val="315"/>
        </w:trPr>
        <w:tc>
          <w:tcPr>
            <w:tcW w:w="2236" w:type="dxa"/>
            <w:tcBorders>
              <w:top w:val="nil"/>
              <w:left w:val="nil"/>
              <w:bottom w:val="nil"/>
              <w:right w:val="nil"/>
            </w:tcBorders>
            <w:shd w:val="clear" w:color="auto" w:fill="auto"/>
            <w:noWrap/>
            <w:vAlign w:val="bottom"/>
            <w:hideMark/>
          </w:tcPr>
          <w:p w14:paraId="70EE28B2" w14:textId="77777777" w:rsidR="00562A49" w:rsidRPr="00562A49" w:rsidRDefault="00562A49" w:rsidP="00562A49">
            <w:r w:rsidRPr="00562A49">
              <w:t>Špína Petr</w:t>
            </w:r>
          </w:p>
        </w:tc>
        <w:tc>
          <w:tcPr>
            <w:tcW w:w="3210" w:type="dxa"/>
            <w:tcBorders>
              <w:top w:val="nil"/>
              <w:left w:val="nil"/>
              <w:bottom w:val="nil"/>
              <w:right w:val="nil"/>
            </w:tcBorders>
            <w:shd w:val="clear" w:color="auto" w:fill="auto"/>
            <w:noWrap/>
            <w:vAlign w:val="bottom"/>
            <w:hideMark/>
          </w:tcPr>
          <w:p w14:paraId="7B9C3251"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32433ECB" w14:textId="77777777" w:rsidR="00562A49" w:rsidRPr="00562A49" w:rsidRDefault="00562A49" w:rsidP="00562A49">
            <w:r w:rsidRPr="00562A49">
              <w:t xml:space="preserve">PhDr. </w:t>
            </w:r>
            <w:proofErr w:type="spellStart"/>
            <w:r w:rsidRPr="00562A49">
              <w:t>Lubasová</w:t>
            </w:r>
            <w:proofErr w:type="spellEnd"/>
            <w:r w:rsidRPr="00562A49">
              <w:t>, Chrudim</w:t>
            </w:r>
          </w:p>
        </w:tc>
      </w:tr>
      <w:tr w:rsidR="00562A49" w:rsidRPr="00562A49" w14:paraId="7EA426F2" w14:textId="77777777" w:rsidTr="00562A49">
        <w:trPr>
          <w:trHeight w:val="315"/>
        </w:trPr>
        <w:tc>
          <w:tcPr>
            <w:tcW w:w="2236" w:type="dxa"/>
            <w:tcBorders>
              <w:top w:val="nil"/>
              <w:left w:val="nil"/>
              <w:bottom w:val="nil"/>
              <w:right w:val="nil"/>
            </w:tcBorders>
            <w:shd w:val="clear" w:color="auto" w:fill="auto"/>
            <w:noWrap/>
            <w:vAlign w:val="bottom"/>
            <w:hideMark/>
          </w:tcPr>
          <w:p w14:paraId="42A856CE" w14:textId="77777777" w:rsidR="00562A49" w:rsidRPr="00562A49" w:rsidRDefault="00562A49" w:rsidP="00562A49">
            <w:r w:rsidRPr="00562A49">
              <w:t>Škarková Šárka</w:t>
            </w:r>
          </w:p>
        </w:tc>
        <w:tc>
          <w:tcPr>
            <w:tcW w:w="3210" w:type="dxa"/>
            <w:tcBorders>
              <w:top w:val="nil"/>
              <w:left w:val="nil"/>
              <w:bottom w:val="nil"/>
              <w:right w:val="nil"/>
            </w:tcBorders>
            <w:shd w:val="clear" w:color="auto" w:fill="auto"/>
            <w:noWrap/>
            <w:vAlign w:val="bottom"/>
            <w:hideMark/>
          </w:tcPr>
          <w:p w14:paraId="4F16E97D" w14:textId="77777777" w:rsidR="00562A49" w:rsidRPr="00562A49" w:rsidRDefault="00562A49" w:rsidP="00562A49">
            <w:r w:rsidRPr="00562A49">
              <w:t>třídnické hodiny</w:t>
            </w:r>
          </w:p>
        </w:tc>
        <w:tc>
          <w:tcPr>
            <w:tcW w:w="3474" w:type="dxa"/>
            <w:tcBorders>
              <w:top w:val="nil"/>
              <w:left w:val="nil"/>
              <w:bottom w:val="nil"/>
              <w:right w:val="nil"/>
            </w:tcBorders>
            <w:shd w:val="clear" w:color="auto" w:fill="auto"/>
            <w:noWrap/>
            <w:vAlign w:val="bottom"/>
            <w:hideMark/>
          </w:tcPr>
          <w:p w14:paraId="3D083348" w14:textId="77777777" w:rsidR="00562A49" w:rsidRPr="00562A49" w:rsidRDefault="00562A49" w:rsidP="00562A49">
            <w:r w:rsidRPr="00562A49">
              <w:t xml:space="preserve">PhDr. </w:t>
            </w:r>
            <w:proofErr w:type="spellStart"/>
            <w:r w:rsidRPr="00562A49">
              <w:t>Lubasová</w:t>
            </w:r>
            <w:proofErr w:type="spellEnd"/>
            <w:r w:rsidRPr="00562A49">
              <w:t>, Chrudim</w:t>
            </w:r>
          </w:p>
        </w:tc>
      </w:tr>
    </w:tbl>
    <w:p w14:paraId="51829CE2" w14:textId="59BB23E8" w:rsidR="000976D7" w:rsidRDefault="000976D7" w:rsidP="00562A49">
      <w:pPr>
        <w:spacing w:after="200" w:line="276" w:lineRule="auto"/>
        <w:rPr>
          <w:b/>
          <w:bCs/>
          <w:sz w:val="36"/>
        </w:rPr>
      </w:pPr>
    </w:p>
    <w:p w14:paraId="7B5D575D" w14:textId="0CAEC255" w:rsidR="000976D7" w:rsidRDefault="000976D7" w:rsidP="00562A49">
      <w:pPr>
        <w:spacing w:after="200" w:line="276" w:lineRule="auto"/>
        <w:rPr>
          <w:b/>
          <w:bCs/>
        </w:rPr>
      </w:pPr>
      <w:r>
        <w:rPr>
          <w:b/>
          <w:bCs/>
        </w:rPr>
        <w:lastRenderedPageBreak/>
        <w:t>Vzdělávání nepedagogických pracovníků</w:t>
      </w:r>
    </w:p>
    <w:p w14:paraId="2761FC44" w14:textId="685B24F4" w:rsidR="000976D7" w:rsidRDefault="000976D7" w:rsidP="00562A49">
      <w:pPr>
        <w:spacing w:after="200" w:line="276" w:lineRule="auto"/>
      </w:pPr>
      <w:r>
        <w:t>Zaměstnankyně kuchyně</w:t>
      </w:r>
      <w:r>
        <w:tab/>
      </w:r>
      <w:r>
        <w:tab/>
        <w:t>hygienické minimum</w:t>
      </w:r>
      <w:r>
        <w:tab/>
      </w:r>
      <w:r>
        <w:tab/>
        <w:t>Alena Stejskalová</w:t>
      </w:r>
      <w:r>
        <w:tab/>
      </w:r>
      <w:r>
        <w:tab/>
      </w:r>
      <w:r>
        <w:tab/>
      </w:r>
      <w:r>
        <w:tab/>
      </w:r>
      <w:r>
        <w:tab/>
      </w:r>
      <w:r>
        <w:tab/>
        <w:t>dietní stravování</w:t>
      </w:r>
      <w:r>
        <w:tab/>
      </w:r>
      <w:r>
        <w:tab/>
        <w:t>Alena Stejskalová</w:t>
      </w:r>
    </w:p>
    <w:p w14:paraId="0BA590B1" w14:textId="2B38EE98" w:rsidR="000976D7" w:rsidRPr="000976D7" w:rsidRDefault="000976D7" w:rsidP="000976D7">
      <w:pPr>
        <w:pStyle w:val="Bezmezer"/>
        <w:rPr>
          <w:rFonts w:ascii="Times New Roman" w:hAnsi="Times New Roman" w:cs="Times New Roman"/>
          <w:sz w:val="24"/>
          <w:szCs w:val="24"/>
        </w:rPr>
      </w:pPr>
      <w:r w:rsidRPr="000976D7">
        <w:rPr>
          <w:rFonts w:ascii="Times New Roman" w:hAnsi="Times New Roman" w:cs="Times New Roman"/>
          <w:sz w:val="24"/>
          <w:szCs w:val="24"/>
        </w:rPr>
        <w:t>Chlíbková Věra</w:t>
      </w:r>
    </w:p>
    <w:p w14:paraId="4225F830" w14:textId="67D352E4" w:rsidR="000976D7" w:rsidRPr="000976D7" w:rsidRDefault="000976D7" w:rsidP="000976D7">
      <w:pPr>
        <w:pStyle w:val="Bezmezer"/>
        <w:rPr>
          <w:rFonts w:ascii="Times New Roman" w:hAnsi="Times New Roman" w:cs="Times New Roman"/>
          <w:sz w:val="24"/>
          <w:szCs w:val="24"/>
        </w:rPr>
      </w:pPr>
      <w:proofErr w:type="spellStart"/>
      <w:r w:rsidRPr="000976D7">
        <w:rPr>
          <w:rFonts w:ascii="Times New Roman" w:hAnsi="Times New Roman" w:cs="Times New Roman"/>
          <w:sz w:val="24"/>
          <w:szCs w:val="24"/>
        </w:rPr>
        <w:t>Tejnecká</w:t>
      </w:r>
      <w:proofErr w:type="spellEnd"/>
      <w:r w:rsidRPr="000976D7">
        <w:rPr>
          <w:rFonts w:ascii="Times New Roman" w:hAnsi="Times New Roman" w:cs="Times New Roman"/>
          <w:sz w:val="24"/>
          <w:szCs w:val="24"/>
        </w:rPr>
        <w:t xml:space="preserve"> Zuzana</w:t>
      </w:r>
      <w:r w:rsidRPr="000976D7">
        <w:rPr>
          <w:rFonts w:ascii="Times New Roman" w:hAnsi="Times New Roman" w:cs="Times New Roman"/>
          <w:sz w:val="24"/>
          <w:szCs w:val="24"/>
        </w:rPr>
        <w:tab/>
      </w:r>
      <w:r w:rsidRPr="000976D7">
        <w:rPr>
          <w:rFonts w:ascii="Times New Roman" w:hAnsi="Times New Roman" w:cs="Times New Roman"/>
          <w:sz w:val="24"/>
          <w:szCs w:val="24"/>
        </w:rPr>
        <w:tab/>
      </w:r>
      <w:r w:rsidRPr="000976D7">
        <w:rPr>
          <w:rFonts w:ascii="Times New Roman" w:hAnsi="Times New Roman" w:cs="Times New Roman"/>
          <w:sz w:val="24"/>
          <w:szCs w:val="24"/>
        </w:rPr>
        <w:tab/>
        <w:t>Systém správy dokumentů</w:t>
      </w:r>
      <w:r w:rsidRPr="000976D7">
        <w:rPr>
          <w:rFonts w:ascii="Times New Roman" w:hAnsi="Times New Roman" w:cs="Times New Roman"/>
          <w:sz w:val="24"/>
          <w:szCs w:val="24"/>
        </w:rPr>
        <w:tab/>
        <w:t>GORDIC Jihlava</w:t>
      </w:r>
    </w:p>
    <w:p w14:paraId="6A19C045" w14:textId="60239E73" w:rsidR="0018283D" w:rsidRPr="00717DB9" w:rsidRDefault="00562A49" w:rsidP="00562A49">
      <w:pPr>
        <w:spacing w:after="200" w:line="276" w:lineRule="auto"/>
        <w:rPr>
          <w:b/>
          <w:bCs/>
          <w:sz w:val="36"/>
        </w:rPr>
      </w:pPr>
      <w:r>
        <w:rPr>
          <w:b/>
          <w:bCs/>
          <w:sz w:val="36"/>
        </w:rPr>
        <w:br w:type="page"/>
      </w:r>
      <w:r w:rsidR="0018283D" w:rsidRPr="00717DB9">
        <w:rPr>
          <w:b/>
          <w:bCs/>
          <w:sz w:val="36"/>
        </w:rPr>
        <w:lastRenderedPageBreak/>
        <w:t xml:space="preserve">H. Údaje o aktivitách a prezentaci školy na veřejnosti </w:t>
      </w:r>
    </w:p>
    <w:p w14:paraId="7818863E" w14:textId="77777777" w:rsidR="00212BC0" w:rsidRPr="00212BC0" w:rsidRDefault="00212BC0" w:rsidP="0018283D">
      <w:pPr>
        <w:pStyle w:val="Nadpis3"/>
        <w:rPr>
          <w:i w:val="0"/>
          <w:sz w:val="20"/>
          <w:szCs w:val="20"/>
        </w:rPr>
      </w:pPr>
    </w:p>
    <w:p w14:paraId="141C08FA" w14:textId="77777777" w:rsidR="0018283D" w:rsidRPr="001E0802" w:rsidRDefault="0018283D" w:rsidP="0018283D">
      <w:pPr>
        <w:pStyle w:val="Nadpis3"/>
        <w:rPr>
          <w:i w:val="0"/>
          <w:sz w:val="26"/>
          <w:szCs w:val="26"/>
        </w:rPr>
      </w:pPr>
      <w:r w:rsidRPr="001E0802">
        <w:rPr>
          <w:i w:val="0"/>
          <w:sz w:val="26"/>
          <w:szCs w:val="26"/>
        </w:rPr>
        <w:t xml:space="preserve">H. 1 </w:t>
      </w:r>
      <w:r w:rsidRPr="001E0802">
        <w:rPr>
          <w:i w:val="0"/>
          <w:sz w:val="26"/>
          <w:szCs w:val="26"/>
        </w:rPr>
        <w:tab/>
        <w:t>Kurzy</w:t>
      </w:r>
    </w:p>
    <w:p w14:paraId="44F69B9A" w14:textId="77777777" w:rsidR="0018283D" w:rsidRPr="001E0802" w:rsidRDefault="0018283D" w:rsidP="0018283D">
      <w:pPr>
        <w:rPr>
          <w:iCs/>
          <w:sz w:val="18"/>
          <w:szCs w:val="18"/>
        </w:rPr>
      </w:pPr>
    </w:p>
    <w:p w14:paraId="3B037913" w14:textId="359353A6" w:rsidR="0018283D" w:rsidRDefault="0018283D" w:rsidP="0018283D">
      <w:pPr>
        <w:rPr>
          <w:b/>
          <w:iCs/>
        </w:rPr>
      </w:pPr>
      <w:r w:rsidRPr="001E0802">
        <w:rPr>
          <w:b/>
          <w:iCs/>
        </w:rPr>
        <w:t>Lyžařské kurzy</w:t>
      </w:r>
    </w:p>
    <w:p w14:paraId="6FFCE650" w14:textId="346B9236" w:rsidR="0057309F" w:rsidRDefault="0057309F" w:rsidP="0018283D">
      <w:pPr>
        <w:rPr>
          <w:bCs/>
          <w:iCs/>
        </w:rPr>
      </w:pPr>
      <w:r>
        <w:rPr>
          <w:bCs/>
          <w:iCs/>
        </w:rPr>
        <w:t>2. E</w:t>
      </w:r>
      <w:r>
        <w:rPr>
          <w:bCs/>
          <w:iCs/>
        </w:rPr>
        <w:tab/>
      </w:r>
      <w:r>
        <w:rPr>
          <w:bCs/>
          <w:iCs/>
        </w:rPr>
        <w:tab/>
      </w:r>
      <w:r>
        <w:rPr>
          <w:bCs/>
          <w:iCs/>
        </w:rPr>
        <w:tab/>
        <w:t>Rokytnice v Orlických horách</w:t>
      </w:r>
      <w:r>
        <w:rPr>
          <w:bCs/>
          <w:iCs/>
        </w:rPr>
        <w:tab/>
      </w:r>
      <w:r w:rsidR="00975388">
        <w:rPr>
          <w:bCs/>
          <w:iCs/>
        </w:rPr>
        <w:t xml:space="preserve">  </w:t>
      </w:r>
      <w:r>
        <w:rPr>
          <w:bCs/>
          <w:iCs/>
        </w:rPr>
        <w:t>6. – 11. 2. 2022</w:t>
      </w:r>
    </w:p>
    <w:p w14:paraId="51E7EACC" w14:textId="17DCA0DD" w:rsidR="0057309F" w:rsidRDefault="0057309F" w:rsidP="0018283D">
      <w:pPr>
        <w:rPr>
          <w:bCs/>
          <w:iCs/>
        </w:rPr>
      </w:pPr>
      <w:r>
        <w:rPr>
          <w:bCs/>
          <w:iCs/>
        </w:rPr>
        <w:t>5.E, 1.A, 1.B</w:t>
      </w:r>
      <w:r>
        <w:rPr>
          <w:bCs/>
          <w:iCs/>
        </w:rPr>
        <w:tab/>
      </w:r>
      <w:r>
        <w:rPr>
          <w:bCs/>
          <w:iCs/>
        </w:rPr>
        <w:tab/>
        <w:t>Čenkovice</w:t>
      </w:r>
      <w:r>
        <w:rPr>
          <w:bCs/>
          <w:iCs/>
        </w:rPr>
        <w:tab/>
      </w:r>
      <w:r>
        <w:rPr>
          <w:bCs/>
          <w:iCs/>
        </w:rPr>
        <w:tab/>
      </w:r>
      <w:r>
        <w:rPr>
          <w:bCs/>
          <w:iCs/>
        </w:rPr>
        <w:tab/>
      </w:r>
      <w:r>
        <w:rPr>
          <w:bCs/>
          <w:iCs/>
        </w:rPr>
        <w:tab/>
        <w:t>13. – 18. 2. 2022</w:t>
      </w:r>
    </w:p>
    <w:p w14:paraId="06140E8A" w14:textId="7847D54A" w:rsidR="0057309F" w:rsidRPr="0057309F" w:rsidRDefault="0057309F" w:rsidP="0018283D">
      <w:pPr>
        <w:rPr>
          <w:bCs/>
          <w:iCs/>
        </w:rPr>
      </w:pPr>
      <w:r>
        <w:rPr>
          <w:bCs/>
          <w:iCs/>
        </w:rPr>
        <w:t>3. E</w:t>
      </w:r>
      <w:r>
        <w:rPr>
          <w:bCs/>
          <w:iCs/>
        </w:rPr>
        <w:tab/>
      </w:r>
      <w:r>
        <w:rPr>
          <w:bCs/>
          <w:iCs/>
        </w:rPr>
        <w:tab/>
      </w:r>
      <w:r>
        <w:rPr>
          <w:bCs/>
          <w:iCs/>
        </w:rPr>
        <w:tab/>
        <w:t>Rokytnice v Orlických horách</w:t>
      </w:r>
      <w:r>
        <w:rPr>
          <w:bCs/>
          <w:iCs/>
        </w:rPr>
        <w:tab/>
        <w:t>20. – 25. 2. 2022</w:t>
      </w:r>
    </w:p>
    <w:p w14:paraId="5F07D11E" w14:textId="77777777" w:rsidR="0018283D" w:rsidRPr="001E0802" w:rsidRDefault="0018283D" w:rsidP="0018283D">
      <w:pPr>
        <w:rPr>
          <w:iCs/>
          <w:sz w:val="20"/>
          <w:szCs w:val="20"/>
        </w:rPr>
      </w:pPr>
    </w:p>
    <w:p w14:paraId="4A4A6BFF" w14:textId="11343640" w:rsidR="0018283D" w:rsidRPr="001E0802" w:rsidRDefault="00602FB9" w:rsidP="0018283D">
      <w:pPr>
        <w:pStyle w:val="Nadpis3"/>
        <w:rPr>
          <w:i w:val="0"/>
          <w:sz w:val="24"/>
        </w:rPr>
      </w:pPr>
      <w:r>
        <w:rPr>
          <w:i w:val="0"/>
          <w:sz w:val="24"/>
        </w:rPr>
        <w:t>G</w:t>
      </w:r>
      <w:r w:rsidR="0018283D" w:rsidRPr="001E0802">
        <w:rPr>
          <w:i w:val="0"/>
          <w:sz w:val="24"/>
        </w:rPr>
        <w:t>eologick</w:t>
      </w:r>
      <w:r>
        <w:rPr>
          <w:i w:val="0"/>
          <w:sz w:val="24"/>
        </w:rPr>
        <w:t>á</w:t>
      </w:r>
      <w:r w:rsidR="0018283D" w:rsidRPr="001E0802">
        <w:rPr>
          <w:i w:val="0"/>
          <w:sz w:val="24"/>
        </w:rPr>
        <w:t xml:space="preserve"> </w:t>
      </w:r>
      <w:r>
        <w:rPr>
          <w:i w:val="0"/>
          <w:sz w:val="24"/>
        </w:rPr>
        <w:t xml:space="preserve">exkurze </w:t>
      </w:r>
    </w:p>
    <w:p w14:paraId="144599C3" w14:textId="5473B697" w:rsidR="0018283D" w:rsidRPr="001E0802" w:rsidRDefault="00A859ED" w:rsidP="0018283D">
      <w:pPr>
        <w:rPr>
          <w:iCs/>
        </w:rPr>
      </w:pPr>
      <w:r w:rsidRPr="001E0802">
        <w:rPr>
          <w:iCs/>
        </w:rPr>
        <w:t>termín</w:t>
      </w:r>
      <w:r w:rsidRPr="001E0802">
        <w:rPr>
          <w:iCs/>
        </w:rPr>
        <w:tab/>
      </w:r>
      <w:r w:rsidRPr="001E0802">
        <w:rPr>
          <w:iCs/>
        </w:rPr>
        <w:tab/>
      </w:r>
      <w:r w:rsidRPr="001E0802">
        <w:rPr>
          <w:iCs/>
        </w:rPr>
        <w:tab/>
        <w:t>třída</w:t>
      </w:r>
      <w:r w:rsidRPr="001E0802">
        <w:rPr>
          <w:iCs/>
        </w:rPr>
        <w:tab/>
      </w:r>
      <w:r w:rsidR="00452CA7" w:rsidRPr="001E0802">
        <w:rPr>
          <w:iCs/>
        </w:rPr>
        <w:tab/>
      </w:r>
      <w:r w:rsidR="000D7E74" w:rsidRPr="001E0802">
        <w:rPr>
          <w:iCs/>
        </w:rPr>
        <w:tab/>
      </w:r>
      <w:r w:rsidR="0018283D" w:rsidRPr="001E0802">
        <w:rPr>
          <w:iCs/>
        </w:rPr>
        <w:t>místo</w:t>
      </w:r>
      <w:r w:rsidR="0018283D" w:rsidRPr="001E0802">
        <w:rPr>
          <w:iCs/>
        </w:rPr>
        <w:tab/>
      </w:r>
      <w:r w:rsidR="0018283D" w:rsidRPr="001E0802">
        <w:rPr>
          <w:iCs/>
        </w:rPr>
        <w:tab/>
      </w:r>
      <w:r w:rsidR="0018283D" w:rsidRPr="001E0802">
        <w:rPr>
          <w:iCs/>
        </w:rPr>
        <w:tab/>
        <w:t>vedoucí</w:t>
      </w:r>
    </w:p>
    <w:p w14:paraId="3D06099B" w14:textId="7298F17C" w:rsidR="0018283D" w:rsidRDefault="00CD6AC9" w:rsidP="0018283D">
      <w:pPr>
        <w:rPr>
          <w:iCs/>
        </w:rPr>
      </w:pPr>
      <w:r>
        <w:rPr>
          <w:iCs/>
        </w:rPr>
        <w:t>7</w:t>
      </w:r>
      <w:r w:rsidR="00531A25" w:rsidRPr="001E0802">
        <w:rPr>
          <w:iCs/>
        </w:rPr>
        <w:t xml:space="preserve">. – </w:t>
      </w:r>
      <w:r>
        <w:rPr>
          <w:iCs/>
        </w:rPr>
        <w:t>8</w:t>
      </w:r>
      <w:r w:rsidR="00531A25" w:rsidRPr="001E0802">
        <w:rPr>
          <w:iCs/>
        </w:rPr>
        <w:t>. 10. 20</w:t>
      </w:r>
      <w:r w:rsidR="00364B19">
        <w:rPr>
          <w:iCs/>
        </w:rPr>
        <w:t>2</w:t>
      </w:r>
      <w:r>
        <w:rPr>
          <w:iCs/>
        </w:rPr>
        <w:t>1</w:t>
      </w:r>
      <w:r w:rsidR="00A859ED" w:rsidRPr="001E0802">
        <w:rPr>
          <w:iCs/>
        </w:rPr>
        <w:tab/>
      </w:r>
      <w:r w:rsidR="00364B19">
        <w:rPr>
          <w:iCs/>
        </w:rPr>
        <w:t>4. E</w:t>
      </w:r>
      <w:r w:rsidR="00A859ED" w:rsidRPr="001E0802">
        <w:rPr>
          <w:iCs/>
        </w:rPr>
        <w:tab/>
      </w:r>
      <w:r w:rsidR="00452CA7" w:rsidRPr="001E0802">
        <w:rPr>
          <w:iCs/>
        </w:rPr>
        <w:tab/>
      </w:r>
      <w:r w:rsidR="000D7E74" w:rsidRPr="001E0802">
        <w:rPr>
          <w:iCs/>
        </w:rPr>
        <w:tab/>
      </w:r>
      <w:r w:rsidR="00364B19">
        <w:rPr>
          <w:iCs/>
        </w:rPr>
        <w:t>Železné hory</w:t>
      </w:r>
      <w:r w:rsidR="00364B19">
        <w:rPr>
          <w:iCs/>
        </w:rPr>
        <w:tab/>
      </w:r>
      <w:r w:rsidR="007445FB" w:rsidRPr="001E0802">
        <w:rPr>
          <w:iCs/>
        </w:rPr>
        <w:tab/>
      </w:r>
      <w:r w:rsidR="005B35E3" w:rsidRPr="001E0802">
        <w:rPr>
          <w:iCs/>
        </w:rPr>
        <w:t>P. Sedlák</w:t>
      </w:r>
    </w:p>
    <w:p w14:paraId="38B25DF8" w14:textId="1B11EB47" w:rsidR="00602FB9" w:rsidRDefault="00602FB9" w:rsidP="0018283D">
      <w:pPr>
        <w:rPr>
          <w:iCs/>
        </w:rPr>
      </w:pPr>
    </w:p>
    <w:p w14:paraId="197BB4D9" w14:textId="570D67A9" w:rsidR="00602FB9" w:rsidRDefault="00602FB9" w:rsidP="0018283D">
      <w:pPr>
        <w:rPr>
          <w:b/>
          <w:bCs/>
          <w:iCs/>
        </w:rPr>
      </w:pPr>
      <w:r>
        <w:rPr>
          <w:b/>
          <w:bCs/>
          <w:iCs/>
        </w:rPr>
        <w:t>K</w:t>
      </w:r>
      <w:r w:rsidRPr="00602FB9">
        <w:rPr>
          <w:b/>
          <w:bCs/>
          <w:iCs/>
        </w:rPr>
        <w:t>urz ekologické výchovy</w:t>
      </w:r>
    </w:p>
    <w:p w14:paraId="384EA20D" w14:textId="507CC089" w:rsidR="00602FB9" w:rsidRPr="00602FB9" w:rsidRDefault="00602FB9" w:rsidP="0018283D">
      <w:pPr>
        <w:rPr>
          <w:iCs/>
        </w:rPr>
      </w:pPr>
      <w:r>
        <w:rPr>
          <w:iCs/>
        </w:rPr>
        <w:t>3</w:t>
      </w:r>
      <w:r w:rsidR="00CD6AC9">
        <w:rPr>
          <w:iCs/>
        </w:rPr>
        <w:t>0</w:t>
      </w:r>
      <w:r>
        <w:rPr>
          <w:iCs/>
        </w:rPr>
        <w:t xml:space="preserve">. 5. – </w:t>
      </w:r>
      <w:r w:rsidR="00CD6AC9">
        <w:rPr>
          <w:iCs/>
        </w:rPr>
        <w:t>3</w:t>
      </w:r>
      <w:r>
        <w:rPr>
          <w:iCs/>
        </w:rPr>
        <w:t>. 6. 202</w:t>
      </w:r>
      <w:r w:rsidR="00CD6AC9">
        <w:rPr>
          <w:iCs/>
        </w:rPr>
        <w:t>2</w:t>
      </w:r>
      <w:r>
        <w:rPr>
          <w:iCs/>
        </w:rPr>
        <w:tab/>
        <w:t>1. E</w:t>
      </w:r>
      <w:r>
        <w:rPr>
          <w:iCs/>
        </w:rPr>
        <w:tab/>
      </w:r>
      <w:r>
        <w:rPr>
          <w:iCs/>
        </w:rPr>
        <w:tab/>
      </w:r>
      <w:r>
        <w:rPr>
          <w:iCs/>
        </w:rPr>
        <w:tab/>
        <w:t>Horní Maršov</w:t>
      </w:r>
      <w:r>
        <w:rPr>
          <w:iCs/>
        </w:rPr>
        <w:tab/>
      </w:r>
      <w:r>
        <w:rPr>
          <w:iCs/>
        </w:rPr>
        <w:tab/>
        <w:t>M. Kořínková Heřmánková</w:t>
      </w:r>
    </w:p>
    <w:p w14:paraId="41508A3C" w14:textId="77777777" w:rsidR="0018283D" w:rsidRPr="00E143F4" w:rsidRDefault="0018283D" w:rsidP="0018283D">
      <w:pPr>
        <w:rPr>
          <w:i/>
          <w:sz w:val="16"/>
          <w:szCs w:val="16"/>
        </w:rPr>
      </w:pPr>
    </w:p>
    <w:p w14:paraId="78DC3D83" w14:textId="77777777" w:rsidR="0018283D" w:rsidRPr="001E0802" w:rsidRDefault="0018283D" w:rsidP="0018283D">
      <w:pPr>
        <w:rPr>
          <w:b/>
          <w:iCs/>
        </w:rPr>
      </w:pPr>
      <w:r w:rsidRPr="001E0802">
        <w:rPr>
          <w:b/>
          <w:iCs/>
        </w:rPr>
        <w:t>Adaptační kurzy</w:t>
      </w:r>
    </w:p>
    <w:p w14:paraId="09E0E38D" w14:textId="73276C21" w:rsidR="0018283D" w:rsidRPr="001E0802" w:rsidRDefault="0018283D" w:rsidP="0018283D">
      <w:pPr>
        <w:rPr>
          <w:iCs/>
        </w:rPr>
      </w:pPr>
      <w:r w:rsidRPr="001E0802">
        <w:rPr>
          <w:iCs/>
        </w:rPr>
        <w:t>termín</w:t>
      </w:r>
      <w:r w:rsidRPr="001E0802">
        <w:rPr>
          <w:iCs/>
        </w:rPr>
        <w:tab/>
      </w:r>
      <w:r w:rsidRPr="001E0802">
        <w:rPr>
          <w:iCs/>
        </w:rPr>
        <w:tab/>
      </w:r>
      <w:r w:rsidRPr="001E0802">
        <w:rPr>
          <w:iCs/>
        </w:rPr>
        <w:tab/>
        <w:t>třída</w:t>
      </w:r>
      <w:r w:rsidRPr="001E0802">
        <w:rPr>
          <w:iCs/>
        </w:rPr>
        <w:tab/>
      </w:r>
      <w:r w:rsidRPr="001E0802">
        <w:rPr>
          <w:iCs/>
        </w:rPr>
        <w:tab/>
      </w:r>
      <w:r w:rsidRPr="001E0802">
        <w:rPr>
          <w:iCs/>
        </w:rPr>
        <w:tab/>
        <w:t>místo</w:t>
      </w:r>
      <w:r w:rsidRPr="001E0802">
        <w:rPr>
          <w:iCs/>
        </w:rPr>
        <w:tab/>
      </w:r>
      <w:r w:rsidRPr="001E0802">
        <w:rPr>
          <w:iCs/>
        </w:rPr>
        <w:tab/>
      </w:r>
      <w:r w:rsidRPr="001E0802">
        <w:rPr>
          <w:iCs/>
        </w:rPr>
        <w:tab/>
        <w:t>vedoucí</w:t>
      </w:r>
    </w:p>
    <w:p w14:paraId="60E59F94" w14:textId="67BE6BA4" w:rsidR="0018283D" w:rsidRPr="001E0802" w:rsidRDefault="00CD6AC9" w:rsidP="0018283D">
      <w:pPr>
        <w:rPr>
          <w:iCs/>
        </w:rPr>
      </w:pPr>
      <w:r>
        <w:rPr>
          <w:iCs/>
        </w:rPr>
        <w:t>6</w:t>
      </w:r>
      <w:r w:rsidR="0040499B" w:rsidRPr="001E0802">
        <w:rPr>
          <w:iCs/>
        </w:rPr>
        <w:t xml:space="preserve">. – </w:t>
      </w:r>
      <w:r>
        <w:rPr>
          <w:iCs/>
        </w:rPr>
        <w:t>8</w:t>
      </w:r>
      <w:r w:rsidR="0040499B" w:rsidRPr="001E0802">
        <w:rPr>
          <w:iCs/>
        </w:rPr>
        <w:t>. 9. 20</w:t>
      </w:r>
      <w:r w:rsidR="00364B19">
        <w:rPr>
          <w:iCs/>
        </w:rPr>
        <w:t>2</w:t>
      </w:r>
      <w:r>
        <w:rPr>
          <w:iCs/>
        </w:rPr>
        <w:t>1</w:t>
      </w:r>
      <w:r w:rsidR="0040499B" w:rsidRPr="001E0802">
        <w:rPr>
          <w:iCs/>
        </w:rPr>
        <w:tab/>
      </w:r>
      <w:smartTag w:uri="urn:schemas-microsoft-com:office:smarttags" w:element="metricconverter">
        <w:smartTagPr>
          <w:attr w:name="ProductID" w:val="1. A"/>
        </w:smartTagPr>
        <w:r w:rsidR="00364B19">
          <w:rPr>
            <w:iCs/>
          </w:rPr>
          <w:tab/>
        </w:r>
        <w:r w:rsidR="0018283D" w:rsidRPr="001E0802">
          <w:rPr>
            <w:iCs/>
          </w:rPr>
          <w:t>1. A</w:t>
        </w:r>
      </w:smartTag>
      <w:r w:rsidR="0018283D" w:rsidRPr="001E0802">
        <w:rPr>
          <w:iCs/>
        </w:rPr>
        <w:t>, 1. B</w:t>
      </w:r>
      <w:r w:rsidR="0018283D" w:rsidRPr="001E0802">
        <w:rPr>
          <w:iCs/>
        </w:rPr>
        <w:tab/>
      </w:r>
      <w:r w:rsidR="0018283D" w:rsidRPr="001E0802">
        <w:rPr>
          <w:iCs/>
        </w:rPr>
        <w:tab/>
      </w:r>
      <w:r>
        <w:rPr>
          <w:iCs/>
        </w:rPr>
        <w:t>Seč</w:t>
      </w:r>
      <w:r w:rsidR="0018283D" w:rsidRPr="001E0802">
        <w:rPr>
          <w:iCs/>
        </w:rPr>
        <w:tab/>
      </w:r>
      <w:r w:rsidR="0018283D" w:rsidRPr="001E0802">
        <w:rPr>
          <w:iCs/>
        </w:rPr>
        <w:tab/>
      </w:r>
      <w:r>
        <w:rPr>
          <w:iCs/>
        </w:rPr>
        <w:tab/>
      </w:r>
      <w:r w:rsidR="0018283D" w:rsidRPr="001E0802">
        <w:rPr>
          <w:iCs/>
        </w:rPr>
        <w:t>M. Hroch</w:t>
      </w:r>
    </w:p>
    <w:p w14:paraId="0B4E5E64" w14:textId="754BD75F" w:rsidR="0040499B" w:rsidRPr="001E0802" w:rsidRDefault="00CD6AC9" w:rsidP="0018283D">
      <w:pPr>
        <w:rPr>
          <w:iCs/>
        </w:rPr>
      </w:pPr>
      <w:r>
        <w:rPr>
          <w:iCs/>
        </w:rPr>
        <w:t>2</w:t>
      </w:r>
      <w:r w:rsidR="0040499B" w:rsidRPr="001E0802">
        <w:rPr>
          <w:iCs/>
        </w:rPr>
        <w:t xml:space="preserve">. – </w:t>
      </w:r>
      <w:r>
        <w:rPr>
          <w:iCs/>
        </w:rPr>
        <w:t>3</w:t>
      </w:r>
      <w:r w:rsidR="0040499B" w:rsidRPr="001E0802">
        <w:rPr>
          <w:iCs/>
        </w:rPr>
        <w:t>. 9. 20</w:t>
      </w:r>
      <w:r w:rsidR="00364B19">
        <w:rPr>
          <w:iCs/>
        </w:rPr>
        <w:t>2</w:t>
      </w:r>
      <w:r>
        <w:rPr>
          <w:iCs/>
        </w:rPr>
        <w:t>1</w:t>
      </w:r>
      <w:r w:rsidR="0040499B" w:rsidRPr="001E0802">
        <w:rPr>
          <w:iCs/>
        </w:rPr>
        <w:tab/>
      </w:r>
      <w:r>
        <w:rPr>
          <w:iCs/>
        </w:rPr>
        <w:tab/>
      </w:r>
      <w:r w:rsidR="007445FB" w:rsidRPr="001E0802">
        <w:rPr>
          <w:iCs/>
        </w:rPr>
        <w:t>5</w:t>
      </w:r>
      <w:r w:rsidR="0040499B" w:rsidRPr="001E0802">
        <w:rPr>
          <w:iCs/>
        </w:rPr>
        <w:t>. E</w:t>
      </w:r>
      <w:r w:rsidR="0040499B" w:rsidRPr="001E0802">
        <w:rPr>
          <w:iCs/>
        </w:rPr>
        <w:tab/>
      </w:r>
      <w:r w:rsidR="0040499B" w:rsidRPr="001E0802">
        <w:rPr>
          <w:iCs/>
        </w:rPr>
        <w:tab/>
      </w:r>
      <w:r w:rsidR="0040499B" w:rsidRPr="001E0802">
        <w:rPr>
          <w:iCs/>
        </w:rPr>
        <w:tab/>
      </w:r>
      <w:r>
        <w:rPr>
          <w:iCs/>
        </w:rPr>
        <w:t>Seč</w:t>
      </w:r>
      <w:r w:rsidR="0040499B" w:rsidRPr="001E0802">
        <w:rPr>
          <w:iCs/>
        </w:rPr>
        <w:tab/>
      </w:r>
      <w:r>
        <w:rPr>
          <w:iCs/>
        </w:rPr>
        <w:tab/>
      </w:r>
      <w:r>
        <w:rPr>
          <w:iCs/>
        </w:rPr>
        <w:tab/>
      </w:r>
      <w:r w:rsidR="0040499B" w:rsidRPr="001E0802">
        <w:rPr>
          <w:iCs/>
        </w:rPr>
        <w:t>M. Hroch</w:t>
      </w:r>
    </w:p>
    <w:p w14:paraId="0BAAFCF8" w14:textId="7E1E8E73" w:rsidR="0018283D" w:rsidRPr="001E0802" w:rsidRDefault="001E0802" w:rsidP="0018283D">
      <w:pPr>
        <w:rPr>
          <w:iCs/>
        </w:rPr>
      </w:pPr>
      <w:r w:rsidRPr="001E0802">
        <w:rPr>
          <w:iCs/>
        </w:rPr>
        <w:t>2</w:t>
      </w:r>
      <w:r w:rsidR="00CD6AC9">
        <w:rPr>
          <w:iCs/>
        </w:rPr>
        <w:t>3</w:t>
      </w:r>
      <w:r w:rsidR="00E90BBB" w:rsidRPr="001E0802">
        <w:rPr>
          <w:iCs/>
        </w:rPr>
        <w:t xml:space="preserve">. – </w:t>
      </w:r>
      <w:r w:rsidRPr="001E0802">
        <w:rPr>
          <w:iCs/>
        </w:rPr>
        <w:t>2</w:t>
      </w:r>
      <w:r w:rsidR="00CD6AC9">
        <w:rPr>
          <w:iCs/>
        </w:rPr>
        <w:t>4</w:t>
      </w:r>
      <w:r w:rsidR="0040499B" w:rsidRPr="001E0802">
        <w:rPr>
          <w:iCs/>
        </w:rPr>
        <w:t xml:space="preserve">. </w:t>
      </w:r>
      <w:r w:rsidRPr="001E0802">
        <w:rPr>
          <w:iCs/>
        </w:rPr>
        <w:t>9</w:t>
      </w:r>
      <w:r w:rsidR="0040499B" w:rsidRPr="001E0802">
        <w:rPr>
          <w:iCs/>
        </w:rPr>
        <w:t xml:space="preserve"> 20</w:t>
      </w:r>
      <w:r w:rsidR="00364B19">
        <w:rPr>
          <w:iCs/>
        </w:rPr>
        <w:t>2</w:t>
      </w:r>
      <w:r w:rsidR="00CD6AC9">
        <w:rPr>
          <w:iCs/>
        </w:rPr>
        <w:t>1</w:t>
      </w:r>
      <w:r w:rsidR="0018283D" w:rsidRPr="001E0802">
        <w:rPr>
          <w:iCs/>
        </w:rPr>
        <w:tab/>
        <w:t>1. E</w:t>
      </w:r>
      <w:r w:rsidR="0018283D" w:rsidRPr="001E0802">
        <w:rPr>
          <w:iCs/>
        </w:rPr>
        <w:tab/>
      </w:r>
      <w:r w:rsidR="0018283D" w:rsidRPr="001E0802">
        <w:rPr>
          <w:iCs/>
        </w:rPr>
        <w:tab/>
      </w:r>
      <w:r w:rsidR="0018283D" w:rsidRPr="001E0802">
        <w:rPr>
          <w:iCs/>
        </w:rPr>
        <w:tab/>
        <w:t>Slatiňany</w:t>
      </w:r>
      <w:r w:rsidR="0018283D" w:rsidRPr="001E0802">
        <w:rPr>
          <w:iCs/>
        </w:rPr>
        <w:tab/>
      </w:r>
      <w:r w:rsidR="0018283D" w:rsidRPr="001E0802">
        <w:rPr>
          <w:iCs/>
        </w:rPr>
        <w:tab/>
        <w:t>M. Hroch</w:t>
      </w:r>
    </w:p>
    <w:p w14:paraId="4A41BDF7" w14:textId="77777777" w:rsidR="00364B19" w:rsidRDefault="00364B19" w:rsidP="0018283D">
      <w:pPr>
        <w:pStyle w:val="Nadpis6"/>
      </w:pPr>
    </w:p>
    <w:p w14:paraId="0E5545F1" w14:textId="17269336" w:rsidR="00CD6AC9" w:rsidRDefault="0018283D" w:rsidP="00CD6AC9">
      <w:pPr>
        <w:pStyle w:val="Nadpis6"/>
      </w:pPr>
      <w:r w:rsidRPr="008F190D">
        <w:t>Sportovní a turistické kurzy</w:t>
      </w:r>
      <w:r w:rsidR="00E143F4">
        <w:t xml:space="preserve"> </w:t>
      </w:r>
    </w:p>
    <w:p w14:paraId="3DEA36AA" w14:textId="7C88228F" w:rsidR="00CD6AC9" w:rsidRDefault="00CD6AC9" w:rsidP="00CD6AC9">
      <w:r>
        <w:t>12. – 17. 6. 2022</w:t>
      </w:r>
      <w:r>
        <w:tab/>
        <w:t>6. E, 2.A, 2.B</w:t>
      </w:r>
      <w:r>
        <w:tab/>
      </w:r>
      <w:r>
        <w:tab/>
        <w:t>vodácký Sázava</w:t>
      </w:r>
      <w:r>
        <w:tab/>
        <w:t>Mgr. Veronika Korečková</w:t>
      </w:r>
    </w:p>
    <w:p w14:paraId="0DA2BD11" w14:textId="091ABE52" w:rsidR="00CD6AC9" w:rsidRDefault="000F7401" w:rsidP="00CD6AC9">
      <w:r>
        <w:t>11. – 17. 6. 2022</w:t>
      </w:r>
      <w:r>
        <w:tab/>
        <w:t>6. E, 2.A, 2.B</w:t>
      </w:r>
      <w:r>
        <w:tab/>
      </w:r>
      <w:r>
        <w:tab/>
        <w:t>vodácký Vltava</w:t>
      </w:r>
      <w:r>
        <w:tab/>
        <w:t>Mgr. Petr Sedlák</w:t>
      </w:r>
    </w:p>
    <w:p w14:paraId="6203F5A0" w14:textId="2D67F51E" w:rsidR="000F7401" w:rsidRDefault="000F7401" w:rsidP="00CD6AC9">
      <w:r>
        <w:t>12. – 17. 6. 2022</w:t>
      </w:r>
      <w:r>
        <w:tab/>
        <w:t>6. E, 2.A, 2.B</w:t>
      </w:r>
      <w:r>
        <w:tab/>
      </w:r>
      <w:r>
        <w:tab/>
        <w:t>vodácký Ohře</w:t>
      </w:r>
      <w:r>
        <w:tab/>
      </w:r>
      <w:r>
        <w:tab/>
        <w:t>Mgr. Martin Hroch</w:t>
      </w:r>
    </w:p>
    <w:p w14:paraId="4872A75E" w14:textId="77777777" w:rsidR="000F7401" w:rsidRDefault="000F7401" w:rsidP="000F7401">
      <w:pPr>
        <w:ind w:left="2130" w:hanging="2130"/>
      </w:pPr>
      <w:r>
        <w:t>12. – 17. 6. 2022</w:t>
      </w:r>
      <w:r>
        <w:tab/>
        <w:t>6. E, 2.A, 2.B</w:t>
      </w:r>
      <w:r>
        <w:tab/>
      </w:r>
      <w:r>
        <w:tab/>
        <w:t>příměstský</w:t>
      </w:r>
      <w:r>
        <w:tab/>
      </w:r>
      <w:r>
        <w:tab/>
      </w:r>
      <w:r w:rsidRPr="000F7401">
        <w:t xml:space="preserve">Mgr. Mirka Kořínková </w:t>
      </w:r>
    </w:p>
    <w:p w14:paraId="08333E2B" w14:textId="430596B0" w:rsidR="000F7401" w:rsidRPr="000F7401" w:rsidRDefault="000F7401" w:rsidP="000F7401">
      <w:pPr>
        <w:ind w:left="5675" w:firstLine="706"/>
      </w:pPr>
      <w:r w:rsidRPr="000F7401">
        <w:t>Heřmánková</w:t>
      </w:r>
    </w:p>
    <w:p w14:paraId="43D6B1D6" w14:textId="1501E429" w:rsidR="0018283D" w:rsidRDefault="0018283D" w:rsidP="0018283D">
      <w:pPr>
        <w:rPr>
          <w:i/>
          <w:sz w:val="16"/>
          <w:szCs w:val="16"/>
        </w:rPr>
      </w:pPr>
    </w:p>
    <w:p w14:paraId="049AB045" w14:textId="77777777" w:rsidR="00E143F4" w:rsidRPr="00212BC0" w:rsidRDefault="00E143F4" w:rsidP="0018283D">
      <w:pPr>
        <w:rPr>
          <w:i/>
          <w:sz w:val="16"/>
          <w:szCs w:val="16"/>
        </w:rPr>
      </w:pPr>
    </w:p>
    <w:p w14:paraId="2D1B4717" w14:textId="77777777" w:rsidR="0018283D" w:rsidRPr="00C26F71" w:rsidRDefault="0018283D" w:rsidP="0018283D">
      <w:pPr>
        <w:rPr>
          <w:b/>
          <w:iCs/>
          <w:sz w:val="26"/>
          <w:szCs w:val="26"/>
        </w:rPr>
      </w:pPr>
      <w:r w:rsidRPr="00C26F71">
        <w:rPr>
          <w:b/>
          <w:iCs/>
          <w:sz w:val="26"/>
          <w:szCs w:val="26"/>
        </w:rPr>
        <w:t xml:space="preserve">H. 2 </w:t>
      </w:r>
      <w:r w:rsidRPr="00C26F71">
        <w:rPr>
          <w:b/>
          <w:iCs/>
          <w:sz w:val="26"/>
          <w:szCs w:val="26"/>
        </w:rPr>
        <w:tab/>
        <w:t>Zahraniční zájezdy žáků</w:t>
      </w:r>
    </w:p>
    <w:p w14:paraId="1D717041" w14:textId="07194902" w:rsidR="00980975" w:rsidRDefault="0018283D" w:rsidP="0018283D">
      <w:pPr>
        <w:rPr>
          <w:iCs/>
        </w:rPr>
      </w:pPr>
      <w:r w:rsidRPr="00C26F71">
        <w:rPr>
          <w:iCs/>
        </w:rPr>
        <w:t>termín</w:t>
      </w:r>
      <w:r w:rsidRPr="00C26F71">
        <w:rPr>
          <w:iCs/>
        </w:rPr>
        <w:tab/>
      </w:r>
      <w:r w:rsidR="00980975">
        <w:rPr>
          <w:iCs/>
        </w:rPr>
        <w:tab/>
      </w:r>
      <w:r w:rsidR="00980975">
        <w:rPr>
          <w:iCs/>
        </w:rPr>
        <w:tab/>
      </w:r>
      <w:r w:rsidR="00980975">
        <w:rPr>
          <w:iCs/>
        </w:rPr>
        <w:tab/>
      </w:r>
      <w:r w:rsidR="00980975">
        <w:rPr>
          <w:iCs/>
        </w:rPr>
        <w:tab/>
      </w:r>
      <w:r w:rsidR="00980975">
        <w:rPr>
          <w:iCs/>
        </w:rPr>
        <w:tab/>
        <w:t>místo</w:t>
      </w:r>
      <w:r w:rsidR="00980975">
        <w:rPr>
          <w:iCs/>
        </w:rPr>
        <w:tab/>
      </w:r>
      <w:r w:rsidR="00980975">
        <w:rPr>
          <w:iCs/>
        </w:rPr>
        <w:tab/>
      </w:r>
      <w:r w:rsidR="00980975">
        <w:rPr>
          <w:iCs/>
        </w:rPr>
        <w:tab/>
        <w:t>vedoucí</w:t>
      </w:r>
    </w:p>
    <w:p w14:paraId="6ED9FC19" w14:textId="3FB32E00" w:rsidR="0018283D" w:rsidRDefault="00980975" w:rsidP="0018283D">
      <w:pPr>
        <w:rPr>
          <w:iCs/>
        </w:rPr>
      </w:pPr>
      <w:r>
        <w:rPr>
          <w:iCs/>
        </w:rPr>
        <w:t>18. – 26. 9. 2021</w:t>
      </w:r>
      <w:r>
        <w:rPr>
          <w:iCs/>
        </w:rPr>
        <w:tab/>
      </w:r>
      <w:r>
        <w:rPr>
          <w:iCs/>
        </w:rPr>
        <w:tab/>
      </w:r>
      <w:r>
        <w:rPr>
          <w:iCs/>
        </w:rPr>
        <w:tab/>
      </w:r>
      <w:r>
        <w:rPr>
          <w:iCs/>
        </w:rPr>
        <w:tab/>
        <w:t>Švédsko</w:t>
      </w:r>
      <w:r>
        <w:rPr>
          <w:iCs/>
        </w:rPr>
        <w:tab/>
      </w:r>
      <w:r>
        <w:rPr>
          <w:iCs/>
        </w:rPr>
        <w:tab/>
        <w:t>Mgr. Lenka Švadlenková</w:t>
      </w:r>
    </w:p>
    <w:p w14:paraId="57F8936F" w14:textId="4BFEE531" w:rsidR="000B728A" w:rsidRPr="00C26F71" w:rsidRDefault="000B728A" w:rsidP="0018283D">
      <w:pPr>
        <w:rPr>
          <w:iCs/>
        </w:rPr>
      </w:pPr>
      <w:r>
        <w:rPr>
          <w:iCs/>
        </w:rPr>
        <w:t>3. 11. 2021</w:t>
      </w:r>
      <w:r>
        <w:rPr>
          <w:iCs/>
        </w:rPr>
        <w:tab/>
      </w:r>
      <w:r>
        <w:rPr>
          <w:iCs/>
        </w:rPr>
        <w:tab/>
      </w:r>
      <w:r>
        <w:rPr>
          <w:iCs/>
        </w:rPr>
        <w:tab/>
      </w:r>
      <w:r>
        <w:rPr>
          <w:iCs/>
        </w:rPr>
        <w:tab/>
      </w:r>
      <w:r>
        <w:rPr>
          <w:iCs/>
        </w:rPr>
        <w:tab/>
        <w:t>divadlo Bautzen</w:t>
      </w:r>
      <w:r>
        <w:rPr>
          <w:iCs/>
        </w:rPr>
        <w:tab/>
        <w:t>Mgr. Marta Řeháčková</w:t>
      </w:r>
    </w:p>
    <w:p w14:paraId="25B9A406" w14:textId="239C2E70" w:rsidR="0018283D" w:rsidRDefault="000F7401" w:rsidP="0018283D">
      <w:pPr>
        <w:rPr>
          <w:iCs/>
        </w:rPr>
      </w:pPr>
      <w:r>
        <w:rPr>
          <w:iCs/>
        </w:rPr>
        <w:t>13. – 18. 3. 2022</w:t>
      </w:r>
      <w:r w:rsidR="008F190D" w:rsidRPr="00C26F71">
        <w:rPr>
          <w:iCs/>
        </w:rPr>
        <w:tab/>
      </w:r>
      <w:r w:rsidR="008F190D" w:rsidRPr="00C26F71">
        <w:rPr>
          <w:iCs/>
        </w:rPr>
        <w:tab/>
      </w:r>
      <w:r w:rsidR="00531A25" w:rsidRPr="00C26F71">
        <w:rPr>
          <w:iCs/>
        </w:rPr>
        <w:tab/>
      </w:r>
      <w:r w:rsidR="00C26F71" w:rsidRPr="00C26F71">
        <w:rPr>
          <w:iCs/>
        </w:rPr>
        <w:tab/>
      </w:r>
      <w:r>
        <w:rPr>
          <w:iCs/>
        </w:rPr>
        <w:t>Itálie</w:t>
      </w:r>
      <w:r>
        <w:rPr>
          <w:iCs/>
        </w:rPr>
        <w:tab/>
      </w:r>
      <w:r w:rsidR="00364B19">
        <w:rPr>
          <w:iCs/>
        </w:rPr>
        <w:tab/>
      </w:r>
      <w:r w:rsidR="008F190D" w:rsidRPr="00C26F71">
        <w:rPr>
          <w:iCs/>
        </w:rPr>
        <w:tab/>
      </w:r>
      <w:r>
        <w:rPr>
          <w:iCs/>
        </w:rPr>
        <w:t>Mgr. Martin Hroch</w:t>
      </w:r>
    </w:p>
    <w:p w14:paraId="1AEDCBAF" w14:textId="7D803C1B" w:rsidR="00932F71" w:rsidRDefault="00932F71" w:rsidP="0018283D">
      <w:pPr>
        <w:rPr>
          <w:iCs/>
        </w:rPr>
      </w:pPr>
      <w:r>
        <w:rPr>
          <w:iCs/>
        </w:rPr>
        <w:t>23. – 29. 5. 2022</w:t>
      </w:r>
      <w:r>
        <w:rPr>
          <w:iCs/>
        </w:rPr>
        <w:tab/>
      </w:r>
      <w:r>
        <w:rPr>
          <w:iCs/>
        </w:rPr>
        <w:tab/>
      </w:r>
      <w:r>
        <w:rPr>
          <w:iCs/>
        </w:rPr>
        <w:tab/>
      </w:r>
      <w:r>
        <w:rPr>
          <w:iCs/>
        </w:rPr>
        <w:tab/>
        <w:t>Londýn</w:t>
      </w:r>
      <w:r>
        <w:rPr>
          <w:iCs/>
        </w:rPr>
        <w:tab/>
      </w:r>
      <w:r>
        <w:rPr>
          <w:iCs/>
        </w:rPr>
        <w:tab/>
        <w:t xml:space="preserve">Mgr. </w:t>
      </w:r>
      <w:r w:rsidR="004A1932">
        <w:rPr>
          <w:iCs/>
        </w:rPr>
        <w:t>Dagmar Čermáková</w:t>
      </w:r>
    </w:p>
    <w:p w14:paraId="39AE3B4E" w14:textId="151D2A55" w:rsidR="000F7401" w:rsidRDefault="00477688" w:rsidP="00932F71">
      <w:pPr>
        <w:rPr>
          <w:iCs/>
        </w:rPr>
      </w:pPr>
      <w:r>
        <w:rPr>
          <w:iCs/>
        </w:rPr>
        <w:t>2. 6. 2022</w:t>
      </w:r>
      <w:r w:rsidR="000F7401">
        <w:rPr>
          <w:iCs/>
        </w:rPr>
        <w:tab/>
      </w:r>
      <w:r w:rsidR="000F7401">
        <w:rPr>
          <w:iCs/>
        </w:rPr>
        <w:tab/>
      </w:r>
      <w:r w:rsidR="000F7401">
        <w:rPr>
          <w:iCs/>
        </w:rPr>
        <w:tab/>
      </w:r>
      <w:r w:rsidR="000F7401">
        <w:rPr>
          <w:iCs/>
        </w:rPr>
        <w:tab/>
      </w:r>
      <w:r w:rsidR="000F7401">
        <w:rPr>
          <w:iCs/>
        </w:rPr>
        <w:tab/>
      </w:r>
      <w:r>
        <w:rPr>
          <w:iCs/>
        </w:rPr>
        <w:t>Vídeň</w:t>
      </w:r>
      <w:r>
        <w:rPr>
          <w:iCs/>
        </w:rPr>
        <w:tab/>
      </w:r>
      <w:r w:rsidR="000F7401">
        <w:rPr>
          <w:iCs/>
        </w:rPr>
        <w:tab/>
      </w:r>
      <w:r w:rsidR="000F7401">
        <w:rPr>
          <w:iCs/>
        </w:rPr>
        <w:tab/>
        <w:t xml:space="preserve">Mgr. </w:t>
      </w:r>
      <w:r>
        <w:rPr>
          <w:iCs/>
        </w:rPr>
        <w:t>Jitka Jelínková</w:t>
      </w:r>
    </w:p>
    <w:p w14:paraId="6175EC66" w14:textId="79E20529" w:rsidR="00932F71" w:rsidRPr="00C26F71" w:rsidRDefault="00932F71" w:rsidP="0018283D">
      <w:pPr>
        <w:rPr>
          <w:iCs/>
        </w:rPr>
      </w:pPr>
      <w:r>
        <w:rPr>
          <w:iCs/>
        </w:rPr>
        <w:t>21. – 29. 6. 2022</w:t>
      </w:r>
      <w:r>
        <w:rPr>
          <w:iCs/>
        </w:rPr>
        <w:tab/>
      </w:r>
      <w:r>
        <w:rPr>
          <w:iCs/>
        </w:rPr>
        <w:tab/>
      </w:r>
      <w:r>
        <w:rPr>
          <w:iCs/>
        </w:rPr>
        <w:tab/>
      </w:r>
      <w:r>
        <w:rPr>
          <w:iCs/>
        </w:rPr>
        <w:tab/>
        <w:t>Švédsko</w:t>
      </w:r>
      <w:r>
        <w:rPr>
          <w:iCs/>
        </w:rPr>
        <w:tab/>
      </w:r>
      <w:r>
        <w:rPr>
          <w:iCs/>
        </w:rPr>
        <w:tab/>
        <w:t>Mgr. Jitka Jelínková</w:t>
      </w:r>
    </w:p>
    <w:p w14:paraId="17DBC151" w14:textId="77777777" w:rsidR="0018283D" w:rsidRPr="00E143F4" w:rsidRDefault="0018283D" w:rsidP="0018283D">
      <w:pPr>
        <w:rPr>
          <w:b/>
          <w:bCs/>
          <w:i/>
          <w:sz w:val="16"/>
          <w:szCs w:val="16"/>
        </w:rPr>
      </w:pPr>
    </w:p>
    <w:p w14:paraId="6F8BD81B" w14:textId="77777777" w:rsidR="00450BC9" w:rsidRPr="00E143F4" w:rsidRDefault="00450BC9" w:rsidP="0018283D">
      <w:pPr>
        <w:rPr>
          <w:i/>
          <w:sz w:val="16"/>
          <w:szCs w:val="16"/>
        </w:rPr>
      </w:pPr>
    </w:p>
    <w:p w14:paraId="2613E9C1" w14:textId="77777777" w:rsidR="00112DB0" w:rsidRDefault="00112DB0">
      <w:pPr>
        <w:spacing w:after="200" w:line="276" w:lineRule="auto"/>
        <w:rPr>
          <w:b/>
          <w:sz w:val="26"/>
          <w:szCs w:val="26"/>
        </w:rPr>
      </w:pPr>
      <w:r>
        <w:rPr>
          <w:b/>
          <w:sz w:val="26"/>
          <w:szCs w:val="26"/>
        </w:rPr>
        <w:br w:type="page"/>
      </w:r>
    </w:p>
    <w:p w14:paraId="7B21C2B7" w14:textId="7D390903" w:rsidR="0018283D" w:rsidRPr="00355D3F" w:rsidRDefault="0018283D" w:rsidP="0018283D">
      <w:pPr>
        <w:rPr>
          <w:b/>
          <w:sz w:val="26"/>
          <w:szCs w:val="26"/>
        </w:rPr>
      </w:pPr>
      <w:r w:rsidRPr="00355D3F">
        <w:rPr>
          <w:b/>
          <w:sz w:val="26"/>
          <w:szCs w:val="26"/>
        </w:rPr>
        <w:lastRenderedPageBreak/>
        <w:t xml:space="preserve">H. </w:t>
      </w:r>
      <w:r w:rsidR="00E05E2D">
        <w:rPr>
          <w:b/>
          <w:sz w:val="26"/>
          <w:szCs w:val="26"/>
        </w:rPr>
        <w:t>3</w:t>
      </w:r>
      <w:r w:rsidRPr="00355D3F">
        <w:rPr>
          <w:b/>
          <w:sz w:val="26"/>
          <w:szCs w:val="26"/>
        </w:rPr>
        <w:t xml:space="preserve"> </w:t>
      </w:r>
      <w:r w:rsidRPr="00355D3F">
        <w:rPr>
          <w:b/>
          <w:sz w:val="26"/>
          <w:szCs w:val="26"/>
        </w:rPr>
        <w:tab/>
        <w:t xml:space="preserve">Zprávy o činnosti předmětových komisí </w:t>
      </w:r>
    </w:p>
    <w:p w14:paraId="1DF29D2C" w14:textId="77777777" w:rsidR="00024302" w:rsidRDefault="00024302" w:rsidP="00355D3F">
      <w:pPr>
        <w:jc w:val="center"/>
        <w:rPr>
          <w:b/>
        </w:rPr>
      </w:pPr>
    </w:p>
    <w:p w14:paraId="2CE1FB5A" w14:textId="77777777" w:rsidR="00B0211A" w:rsidRPr="00B0211A" w:rsidRDefault="00B0211A" w:rsidP="00B0211A">
      <w:pPr>
        <w:pStyle w:val="paragraph"/>
        <w:spacing w:before="0" w:beforeAutospacing="0" w:after="0" w:afterAutospacing="0"/>
        <w:textAlignment w:val="baseline"/>
        <w:rPr>
          <w:rFonts w:ascii="Arial" w:hAnsi="Arial" w:cs="Arial"/>
          <w:color w:val="000000"/>
        </w:rPr>
      </w:pPr>
      <w:r w:rsidRPr="00B0211A">
        <w:rPr>
          <w:rStyle w:val="normaltextrun"/>
          <w:rFonts w:ascii="Arial" w:hAnsi="Arial" w:cs="Arial"/>
          <w:color w:val="000000"/>
        </w:rPr>
        <w:t>Zpráva o činnosti PK ČJL ve školním roce 2021-2022</w:t>
      </w:r>
    </w:p>
    <w:p w14:paraId="747468D5"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p>
    <w:p w14:paraId="30E6BBF9" w14:textId="77777777" w:rsidR="00B0211A" w:rsidRPr="007A2ED0" w:rsidRDefault="00B0211A" w:rsidP="00B0211A">
      <w:pPr>
        <w:rPr>
          <w:rFonts w:ascii="Arial" w:hAnsi="Arial" w:cs="Arial"/>
          <w:b/>
          <w:bCs/>
        </w:rPr>
      </w:pPr>
      <w:r w:rsidRPr="007A2ED0">
        <w:rPr>
          <w:rFonts w:ascii="Arial" w:hAnsi="Arial" w:cs="Arial"/>
          <w:b/>
          <w:bCs/>
        </w:rPr>
        <w:t xml:space="preserve">Komise pracovala ve složení: </w:t>
      </w:r>
      <w:r w:rsidRPr="007A2ED0">
        <w:rPr>
          <w:rFonts w:ascii="Arial" w:hAnsi="Arial" w:cs="Arial"/>
        </w:rPr>
        <w:t>Jiří Kuban</w:t>
      </w:r>
      <w:r>
        <w:rPr>
          <w:rFonts w:ascii="Arial" w:hAnsi="Arial" w:cs="Arial"/>
        </w:rPr>
        <w:t xml:space="preserve"> (</w:t>
      </w:r>
      <w:proofErr w:type="spellStart"/>
      <w:r>
        <w:rPr>
          <w:rFonts w:ascii="Arial" w:hAnsi="Arial" w:cs="Arial"/>
        </w:rPr>
        <w:t>Kb</w:t>
      </w:r>
      <w:proofErr w:type="spellEnd"/>
      <w:r>
        <w:rPr>
          <w:rFonts w:ascii="Arial" w:hAnsi="Arial" w:cs="Arial"/>
        </w:rPr>
        <w:t>)</w:t>
      </w:r>
      <w:r w:rsidRPr="007A2ED0">
        <w:rPr>
          <w:rFonts w:ascii="Arial" w:hAnsi="Arial" w:cs="Arial"/>
        </w:rPr>
        <w:t>, Zdeňka Kynclová</w:t>
      </w:r>
      <w:r>
        <w:rPr>
          <w:rFonts w:ascii="Arial" w:hAnsi="Arial" w:cs="Arial"/>
        </w:rPr>
        <w:t xml:space="preserve"> (</w:t>
      </w:r>
      <w:proofErr w:type="spellStart"/>
      <w:r>
        <w:rPr>
          <w:rFonts w:ascii="Arial" w:hAnsi="Arial" w:cs="Arial"/>
        </w:rPr>
        <w:t>Kn</w:t>
      </w:r>
      <w:proofErr w:type="spellEnd"/>
      <w:r>
        <w:rPr>
          <w:rFonts w:ascii="Arial" w:hAnsi="Arial" w:cs="Arial"/>
        </w:rPr>
        <w:t>)</w:t>
      </w:r>
      <w:r w:rsidRPr="007A2ED0">
        <w:rPr>
          <w:rFonts w:ascii="Arial" w:hAnsi="Arial" w:cs="Arial"/>
        </w:rPr>
        <w:t>, Jana Štefanová</w:t>
      </w:r>
      <w:r>
        <w:rPr>
          <w:rFonts w:ascii="Arial" w:hAnsi="Arial" w:cs="Arial"/>
        </w:rPr>
        <w:t xml:space="preserve"> (</w:t>
      </w:r>
      <w:proofErr w:type="spellStart"/>
      <w:r>
        <w:rPr>
          <w:rFonts w:ascii="Arial" w:hAnsi="Arial" w:cs="Arial"/>
        </w:rPr>
        <w:t>Šf</w:t>
      </w:r>
      <w:proofErr w:type="spellEnd"/>
      <w:r>
        <w:rPr>
          <w:rFonts w:ascii="Arial" w:hAnsi="Arial" w:cs="Arial"/>
        </w:rPr>
        <w:t>)</w:t>
      </w:r>
      <w:r w:rsidRPr="007A2ED0">
        <w:rPr>
          <w:rFonts w:ascii="Arial" w:hAnsi="Arial" w:cs="Arial"/>
        </w:rPr>
        <w:t>, Jitka Medunová</w:t>
      </w:r>
      <w:r>
        <w:rPr>
          <w:rFonts w:ascii="Arial" w:hAnsi="Arial" w:cs="Arial"/>
        </w:rPr>
        <w:t xml:space="preserve"> (</w:t>
      </w:r>
      <w:proofErr w:type="spellStart"/>
      <w:r>
        <w:rPr>
          <w:rFonts w:ascii="Arial" w:hAnsi="Arial" w:cs="Arial"/>
        </w:rPr>
        <w:t>Md</w:t>
      </w:r>
      <w:proofErr w:type="spellEnd"/>
      <w:r>
        <w:rPr>
          <w:rFonts w:ascii="Arial" w:hAnsi="Arial" w:cs="Arial"/>
        </w:rPr>
        <w:t>)</w:t>
      </w:r>
      <w:r w:rsidRPr="007A2ED0">
        <w:rPr>
          <w:rFonts w:ascii="Arial" w:hAnsi="Arial" w:cs="Arial"/>
        </w:rPr>
        <w:t>, Markéta Polášková</w:t>
      </w:r>
      <w:r>
        <w:rPr>
          <w:rFonts w:ascii="Arial" w:hAnsi="Arial" w:cs="Arial"/>
        </w:rPr>
        <w:t xml:space="preserve"> (</w:t>
      </w:r>
      <w:proofErr w:type="spellStart"/>
      <w:r>
        <w:rPr>
          <w:rFonts w:ascii="Arial" w:hAnsi="Arial" w:cs="Arial"/>
        </w:rPr>
        <w:t>Pl</w:t>
      </w:r>
      <w:proofErr w:type="spellEnd"/>
      <w:r>
        <w:rPr>
          <w:rFonts w:ascii="Arial" w:hAnsi="Arial" w:cs="Arial"/>
        </w:rPr>
        <w:t>)</w:t>
      </w:r>
      <w:r w:rsidRPr="007A2ED0">
        <w:rPr>
          <w:rFonts w:ascii="Arial" w:hAnsi="Arial" w:cs="Arial"/>
        </w:rPr>
        <w:t>, Michal Hanč</w:t>
      </w:r>
      <w:r>
        <w:rPr>
          <w:rFonts w:ascii="Arial" w:hAnsi="Arial" w:cs="Arial"/>
        </w:rPr>
        <w:t xml:space="preserve"> (</w:t>
      </w:r>
      <w:proofErr w:type="spellStart"/>
      <w:r>
        <w:rPr>
          <w:rFonts w:ascii="Arial" w:hAnsi="Arial" w:cs="Arial"/>
        </w:rPr>
        <w:t>Hč</w:t>
      </w:r>
      <w:proofErr w:type="spellEnd"/>
      <w:r>
        <w:rPr>
          <w:rFonts w:ascii="Arial" w:hAnsi="Arial" w:cs="Arial"/>
        </w:rPr>
        <w:t>)</w:t>
      </w:r>
    </w:p>
    <w:p w14:paraId="1EC61E65" w14:textId="77777777" w:rsidR="00B0211A" w:rsidRPr="007A2ED0" w:rsidRDefault="00B0211A" w:rsidP="00B0211A">
      <w:pPr>
        <w:pStyle w:val="Prosttext"/>
        <w:numPr>
          <w:ilvl w:val="0"/>
          <w:numId w:val="5"/>
        </w:numPr>
        <w:tabs>
          <w:tab w:val="left" w:pos="540"/>
        </w:tabs>
        <w:outlineLvl w:val="0"/>
        <w:rPr>
          <w:rFonts w:ascii="Arial" w:hAnsi="Arial" w:cs="Arial"/>
          <w:b/>
          <w:sz w:val="24"/>
          <w:szCs w:val="24"/>
        </w:rPr>
      </w:pPr>
      <w:r w:rsidRPr="007A2ED0">
        <w:rPr>
          <w:rFonts w:ascii="Arial" w:hAnsi="Arial" w:cs="Arial"/>
          <w:b/>
          <w:sz w:val="24"/>
          <w:szCs w:val="24"/>
        </w:rPr>
        <w:t>ŠVP, výuka</w:t>
      </w:r>
    </w:p>
    <w:p w14:paraId="3188C17D" w14:textId="77777777" w:rsidR="00B0211A" w:rsidRPr="007A2ED0" w:rsidRDefault="00B0211A" w:rsidP="00B0211A">
      <w:pPr>
        <w:pStyle w:val="Text"/>
        <w:rPr>
          <w:rFonts w:ascii="Arial" w:eastAsia="Helvetica" w:hAnsi="Arial" w:cs="Arial"/>
          <w:sz w:val="24"/>
          <w:szCs w:val="24"/>
        </w:rPr>
      </w:pPr>
      <w:r w:rsidRPr="007A2ED0">
        <w:rPr>
          <w:rFonts w:ascii="Arial" w:eastAsia="Helvetica" w:hAnsi="Arial" w:cs="Arial"/>
          <w:sz w:val="24"/>
          <w:szCs w:val="24"/>
        </w:rPr>
        <w:t>Pl</w:t>
      </w:r>
      <w:r w:rsidRPr="007A2ED0">
        <w:rPr>
          <w:rFonts w:ascii="Arial" w:hAnsi="Arial" w:cs="Arial"/>
          <w:sz w:val="24"/>
          <w:szCs w:val="24"/>
        </w:rPr>
        <w:t xml:space="preserve">ány byly splněny </w:t>
      </w:r>
    </w:p>
    <w:p w14:paraId="7DB867DF" w14:textId="6EDBE98D"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2675BED7"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Plán práce PK je plněn.</w:t>
      </w:r>
      <w:r w:rsidRPr="007A2ED0">
        <w:rPr>
          <w:rStyle w:val="eop"/>
          <w:rFonts w:ascii="Arial" w:hAnsi="Arial" w:cs="Arial"/>
          <w:color w:val="000000"/>
        </w:rPr>
        <w:t> </w:t>
      </w:r>
    </w:p>
    <w:p w14:paraId="0E26F615"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r w:rsidRPr="007A2ED0">
        <w:rPr>
          <w:rStyle w:val="normaltextrun"/>
          <w:rFonts w:ascii="Arial" w:hAnsi="Arial" w:cs="Arial"/>
          <w:color w:val="000000"/>
        </w:rPr>
        <w:t>Výuka probíhala prezenčně, synchronní výuku jsme využívali pro žáky s IVP.</w:t>
      </w:r>
    </w:p>
    <w:p w14:paraId="07BB2B0C" w14:textId="374782F2"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r w:rsidRPr="007A2ED0">
        <w:rPr>
          <w:rStyle w:val="normaltextrun"/>
          <w:rFonts w:ascii="Arial" w:hAnsi="Arial" w:cs="Arial"/>
          <w:color w:val="000000"/>
        </w:rPr>
        <w:t>Půlená hodina českého jazyka – mluvnice v prvních ročnících čtyřletého studia a</w:t>
      </w:r>
      <w:r w:rsidR="00980193">
        <w:rPr>
          <w:rStyle w:val="normaltextrun"/>
          <w:rFonts w:ascii="Arial" w:hAnsi="Arial" w:cs="Arial"/>
          <w:color w:val="000000"/>
        </w:rPr>
        <w:t> </w:t>
      </w:r>
      <w:r w:rsidRPr="007A2ED0">
        <w:rPr>
          <w:rStyle w:val="normaltextrun"/>
          <w:rFonts w:ascii="Arial" w:hAnsi="Arial" w:cs="Arial"/>
          <w:color w:val="000000"/>
        </w:rPr>
        <w:t>u</w:t>
      </w:r>
      <w:r w:rsidR="00980193">
        <w:rPr>
          <w:rStyle w:val="normaltextrun"/>
          <w:rFonts w:ascii="Arial" w:hAnsi="Arial" w:cs="Arial"/>
          <w:color w:val="000000"/>
        </w:rPr>
        <w:t> </w:t>
      </w:r>
      <w:r w:rsidRPr="007A2ED0">
        <w:rPr>
          <w:rStyle w:val="normaltextrun"/>
          <w:rFonts w:ascii="Arial" w:hAnsi="Arial" w:cs="Arial"/>
          <w:color w:val="000000"/>
        </w:rPr>
        <w:t>osmiletého studia v primě a kvartě – zavedena nebyla.</w:t>
      </w:r>
    </w:p>
    <w:p w14:paraId="326F0D4E"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r w:rsidRPr="007A2ED0">
        <w:rPr>
          <w:rStyle w:val="normaltextrun"/>
          <w:rFonts w:ascii="Arial" w:hAnsi="Arial" w:cs="Arial"/>
          <w:color w:val="000000"/>
        </w:rPr>
        <w:t>Půlená hodina ve všech maturitních ročnících zůstane zachována.</w:t>
      </w:r>
    </w:p>
    <w:p w14:paraId="695E27AD"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p>
    <w:p w14:paraId="5C24F67B" w14:textId="77777777" w:rsidR="00B0211A" w:rsidRPr="007A2ED0" w:rsidRDefault="00B0211A" w:rsidP="00B0211A">
      <w:pPr>
        <w:pStyle w:val="paragraph"/>
        <w:numPr>
          <w:ilvl w:val="0"/>
          <w:numId w:val="5"/>
        </w:numPr>
        <w:spacing w:before="0" w:beforeAutospacing="0" w:after="0" w:afterAutospacing="0"/>
        <w:textAlignment w:val="baseline"/>
        <w:rPr>
          <w:rFonts w:ascii="Arial" w:hAnsi="Arial" w:cs="Arial"/>
          <w:b/>
          <w:bCs/>
          <w:color w:val="000000"/>
        </w:rPr>
      </w:pPr>
      <w:r w:rsidRPr="007A2ED0">
        <w:rPr>
          <w:rStyle w:val="normaltextrun"/>
          <w:rFonts w:ascii="Arial" w:hAnsi="Arial" w:cs="Arial"/>
          <w:color w:val="000000"/>
        </w:rPr>
        <w:t>Soutěže</w:t>
      </w:r>
    </w:p>
    <w:p w14:paraId="1110B656"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 </w:t>
      </w:r>
    </w:p>
    <w:p w14:paraId="492FB910"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OČJ </w:t>
      </w:r>
      <w:r w:rsidRPr="007A2ED0">
        <w:rPr>
          <w:rStyle w:val="eop"/>
          <w:rFonts w:ascii="Arial" w:hAnsi="Arial" w:cs="Arial"/>
          <w:color w:val="000000"/>
        </w:rPr>
        <w:t> </w:t>
      </w:r>
    </w:p>
    <w:p w14:paraId="46DB8104"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 xml:space="preserve">školní kolo </w:t>
      </w:r>
      <w:r w:rsidRPr="007A2ED0">
        <w:rPr>
          <w:rStyle w:val="contextualspellingandgrammarerror"/>
          <w:rFonts w:ascii="Arial" w:hAnsi="Arial" w:cs="Arial"/>
          <w:b/>
          <w:bCs/>
          <w:color w:val="000000"/>
        </w:rPr>
        <w:t>11.1. 2022</w:t>
      </w:r>
      <w:r w:rsidRPr="007A2ED0">
        <w:rPr>
          <w:rStyle w:val="eop"/>
          <w:rFonts w:ascii="Arial" w:hAnsi="Arial" w:cs="Arial"/>
          <w:color w:val="000000"/>
        </w:rPr>
        <w:t> </w:t>
      </w:r>
    </w:p>
    <w:p w14:paraId="6DF14700" w14:textId="77777777" w:rsidR="00B0211A" w:rsidRPr="007A2ED0" w:rsidRDefault="00B0211A" w:rsidP="00A5095C">
      <w:pPr>
        <w:pStyle w:val="paragraph"/>
        <w:numPr>
          <w:ilvl w:val="0"/>
          <w:numId w:val="34"/>
        </w:numPr>
        <w:spacing w:before="0" w:beforeAutospacing="0" w:after="0" w:afterAutospacing="0"/>
        <w:ind w:left="1080" w:firstLine="0"/>
        <w:textAlignment w:val="baseline"/>
        <w:rPr>
          <w:rStyle w:val="normaltextrun"/>
          <w:rFonts w:ascii="Arial" w:hAnsi="Arial" w:cs="Arial"/>
          <w:color w:val="000000"/>
        </w:rPr>
      </w:pPr>
      <w:r w:rsidRPr="007A2ED0">
        <w:rPr>
          <w:rStyle w:val="normaltextrun"/>
          <w:rFonts w:ascii="Arial" w:hAnsi="Arial" w:cs="Arial"/>
          <w:color w:val="000000"/>
        </w:rPr>
        <w:t>kategorie – umístění:</w:t>
      </w:r>
    </w:p>
    <w:p w14:paraId="5C3DAEF4"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r w:rsidRPr="007A2ED0">
        <w:rPr>
          <w:rStyle w:val="normaltextrun"/>
          <w:rFonts w:ascii="Arial" w:hAnsi="Arial" w:cs="Arial"/>
          <w:color w:val="000000"/>
        </w:rPr>
        <w:t>1.Ondřej Havlík</w:t>
      </w:r>
      <w:r w:rsidRPr="007A2ED0">
        <w:rPr>
          <w:rStyle w:val="normaltextrun"/>
          <w:rFonts w:ascii="Arial" w:hAnsi="Arial" w:cs="Arial"/>
          <w:color w:val="000000"/>
        </w:rPr>
        <w:tab/>
      </w:r>
      <w:r w:rsidRPr="007A2ED0">
        <w:rPr>
          <w:rStyle w:val="normaltextrun"/>
          <w:rFonts w:ascii="Arial" w:hAnsi="Arial" w:cs="Arial"/>
          <w:color w:val="000000"/>
        </w:rPr>
        <w:tab/>
        <w:t>4.E</w:t>
      </w:r>
    </w:p>
    <w:p w14:paraId="456DAC78"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color w:val="000000"/>
        </w:rPr>
      </w:pPr>
      <w:r w:rsidRPr="007A2ED0">
        <w:rPr>
          <w:rStyle w:val="normaltextrun"/>
          <w:rFonts w:ascii="Arial" w:hAnsi="Arial" w:cs="Arial"/>
          <w:color w:val="000000"/>
        </w:rPr>
        <w:t xml:space="preserve">2.Natálie </w:t>
      </w:r>
      <w:proofErr w:type="spellStart"/>
      <w:r w:rsidRPr="007A2ED0">
        <w:rPr>
          <w:rStyle w:val="normaltextrun"/>
          <w:rFonts w:ascii="Arial" w:hAnsi="Arial" w:cs="Arial"/>
          <w:color w:val="000000"/>
        </w:rPr>
        <w:t>Škurková</w:t>
      </w:r>
      <w:proofErr w:type="spellEnd"/>
      <w:r w:rsidRPr="007A2ED0">
        <w:rPr>
          <w:rStyle w:val="normaltextrun"/>
          <w:rFonts w:ascii="Arial" w:hAnsi="Arial" w:cs="Arial"/>
          <w:color w:val="000000"/>
        </w:rPr>
        <w:tab/>
      </w:r>
      <w:r w:rsidRPr="007A2ED0">
        <w:rPr>
          <w:rStyle w:val="normaltextrun"/>
          <w:rFonts w:ascii="Arial" w:hAnsi="Arial" w:cs="Arial"/>
          <w:color w:val="000000"/>
        </w:rPr>
        <w:tab/>
        <w:t>4.E</w:t>
      </w:r>
    </w:p>
    <w:p w14:paraId="1B7E4BAA"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normaltextrun"/>
          <w:rFonts w:ascii="Arial" w:hAnsi="Arial" w:cs="Arial"/>
          <w:color w:val="000000"/>
        </w:rPr>
        <w:t xml:space="preserve">3.Kateřina </w:t>
      </w:r>
      <w:proofErr w:type="spellStart"/>
      <w:r w:rsidRPr="007A2ED0">
        <w:rPr>
          <w:rStyle w:val="normaltextrun"/>
          <w:rFonts w:ascii="Arial" w:hAnsi="Arial" w:cs="Arial"/>
          <w:color w:val="000000"/>
        </w:rPr>
        <w:t>Imramovská</w:t>
      </w:r>
      <w:proofErr w:type="spellEnd"/>
      <w:r w:rsidRPr="007A2ED0">
        <w:rPr>
          <w:rStyle w:val="normaltextrun"/>
          <w:rFonts w:ascii="Arial" w:hAnsi="Arial" w:cs="Arial"/>
          <w:color w:val="000000"/>
        </w:rPr>
        <w:tab/>
        <w:t>4.E</w:t>
      </w:r>
      <w:r w:rsidRPr="007A2ED0">
        <w:rPr>
          <w:rStyle w:val="eop"/>
          <w:rFonts w:ascii="Arial" w:hAnsi="Arial" w:cs="Arial"/>
          <w:color w:val="000000"/>
        </w:rPr>
        <w:t> </w:t>
      </w:r>
    </w:p>
    <w:p w14:paraId="57298AF4"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p>
    <w:p w14:paraId="6FC49671" w14:textId="77777777" w:rsidR="00B0211A" w:rsidRPr="007A2ED0" w:rsidRDefault="00B0211A" w:rsidP="00A5095C">
      <w:pPr>
        <w:pStyle w:val="paragraph"/>
        <w:numPr>
          <w:ilvl w:val="0"/>
          <w:numId w:val="35"/>
        </w:numPr>
        <w:spacing w:before="0" w:beforeAutospacing="0" w:after="0" w:afterAutospacing="0"/>
        <w:ind w:left="1080" w:firstLine="0"/>
        <w:textAlignment w:val="baseline"/>
        <w:rPr>
          <w:rFonts w:ascii="Arial" w:hAnsi="Arial" w:cs="Arial"/>
          <w:color w:val="000000"/>
        </w:rPr>
      </w:pPr>
      <w:r w:rsidRPr="007A2ED0">
        <w:rPr>
          <w:rStyle w:val="normaltextrun"/>
          <w:rFonts w:ascii="Arial" w:hAnsi="Arial" w:cs="Arial"/>
          <w:color w:val="000000"/>
        </w:rPr>
        <w:t>kategorie – umístění:</w:t>
      </w:r>
      <w:r w:rsidRPr="007A2ED0">
        <w:rPr>
          <w:rStyle w:val="eop"/>
          <w:rFonts w:ascii="Arial" w:hAnsi="Arial" w:cs="Arial"/>
          <w:color w:val="000000"/>
        </w:rPr>
        <w:t> </w:t>
      </w:r>
    </w:p>
    <w:p w14:paraId="63CC6B27"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1.</w:t>
      </w:r>
      <w:r w:rsidRPr="007A2ED0">
        <w:rPr>
          <w:rStyle w:val="tabchar"/>
          <w:rFonts w:ascii="Arial" w:hAnsi="Arial" w:cs="Arial"/>
          <w:color w:val="000000"/>
        </w:rPr>
        <w:t xml:space="preserve"> </w:t>
      </w:r>
      <w:r w:rsidRPr="007A2ED0">
        <w:rPr>
          <w:rStyle w:val="normaltextrun"/>
          <w:rFonts w:ascii="Arial" w:hAnsi="Arial" w:cs="Arial"/>
          <w:color w:val="000000"/>
        </w:rPr>
        <w:t xml:space="preserve">Ema Chvojková </w:t>
      </w:r>
      <w:r w:rsidRPr="007A2ED0">
        <w:rPr>
          <w:rStyle w:val="normaltextrun"/>
          <w:rFonts w:ascii="Arial" w:hAnsi="Arial" w:cs="Arial"/>
          <w:color w:val="000000"/>
        </w:rPr>
        <w:tab/>
      </w:r>
      <w:r w:rsidRPr="007A2ED0">
        <w:rPr>
          <w:rStyle w:val="normaltextrun"/>
          <w:rFonts w:ascii="Arial" w:hAnsi="Arial" w:cs="Arial"/>
          <w:color w:val="000000"/>
        </w:rPr>
        <w:tab/>
        <w:t>3. B</w:t>
      </w:r>
      <w:r w:rsidRPr="007A2ED0">
        <w:rPr>
          <w:rStyle w:val="eop"/>
          <w:rFonts w:ascii="Arial" w:hAnsi="Arial" w:cs="Arial"/>
          <w:color w:val="000000"/>
        </w:rPr>
        <w:t> </w:t>
      </w:r>
    </w:p>
    <w:p w14:paraId="3437ABFB"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normaltextrun"/>
          <w:rFonts w:ascii="Arial" w:hAnsi="Arial" w:cs="Arial"/>
          <w:color w:val="000000"/>
        </w:rPr>
        <w:t>2.</w:t>
      </w:r>
      <w:r w:rsidRPr="007A2ED0">
        <w:rPr>
          <w:rStyle w:val="tabchar"/>
          <w:rFonts w:ascii="Arial" w:hAnsi="Arial" w:cs="Arial"/>
          <w:color w:val="000000"/>
        </w:rPr>
        <w:t xml:space="preserve"> </w:t>
      </w:r>
      <w:r w:rsidRPr="007A2ED0">
        <w:rPr>
          <w:rStyle w:val="normaltextrun"/>
          <w:rFonts w:ascii="Arial" w:hAnsi="Arial" w:cs="Arial"/>
          <w:color w:val="000000"/>
        </w:rPr>
        <w:t xml:space="preserve">Štěpán Varhaník </w:t>
      </w:r>
      <w:r w:rsidRPr="007A2ED0">
        <w:rPr>
          <w:rStyle w:val="normaltextrun"/>
          <w:rFonts w:ascii="Arial" w:hAnsi="Arial" w:cs="Arial"/>
          <w:color w:val="000000"/>
        </w:rPr>
        <w:tab/>
      </w:r>
      <w:r w:rsidRPr="007A2ED0">
        <w:rPr>
          <w:rStyle w:val="normaltextrun"/>
          <w:rFonts w:ascii="Arial" w:hAnsi="Arial" w:cs="Arial"/>
          <w:color w:val="000000"/>
        </w:rPr>
        <w:tab/>
        <w:t>6. E</w:t>
      </w:r>
      <w:r w:rsidRPr="007A2ED0">
        <w:rPr>
          <w:rStyle w:val="eop"/>
          <w:rFonts w:ascii="Arial" w:hAnsi="Arial" w:cs="Arial"/>
          <w:color w:val="000000"/>
        </w:rPr>
        <w:t> </w:t>
      </w:r>
    </w:p>
    <w:p w14:paraId="56CD9CD7"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 xml:space="preserve">3. </w:t>
      </w:r>
      <w:r w:rsidRPr="007A2ED0">
        <w:rPr>
          <w:rStyle w:val="normaltextrun"/>
          <w:rFonts w:ascii="Arial" w:hAnsi="Arial" w:cs="Arial"/>
          <w:color w:val="000000"/>
        </w:rPr>
        <w:t xml:space="preserve">Ondřej </w:t>
      </w:r>
      <w:proofErr w:type="spellStart"/>
      <w:r w:rsidRPr="007A2ED0">
        <w:rPr>
          <w:rStyle w:val="spellingerror"/>
          <w:rFonts w:ascii="Arial" w:hAnsi="Arial" w:cs="Arial"/>
          <w:color w:val="000000"/>
        </w:rPr>
        <w:t>Čechlovský</w:t>
      </w:r>
      <w:proofErr w:type="spellEnd"/>
      <w:r w:rsidRPr="007A2ED0">
        <w:rPr>
          <w:rStyle w:val="spellingerror"/>
          <w:rFonts w:ascii="Arial" w:hAnsi="Arial" w:cs="Arial"/>
          <w:color w:val="000000"/>
        </w:rPr>
        <w:tab/>
      </w:r>
      <w:r w:rsidRPr="007A2ED0">
        <w:rPr>
          <w:rStyle w:val="normaltextrun"/>
          <w:rFonts w:ascii="Arial" w:hAnsi="Arial" w:cs="Arial"/>
          <w:color w:val="000000"/>
        </w:rPr>
        <w:t xml:space="preserve"> 6. E </w:t>
      </w:r>
      <w:r w:rsidRPr="007A2ED0">
        <w:rPr>
          <w:rStyle w:val="eop"/>
          <w:rFonts w:ascii="Arial" w:hAnsi="Arial" w:cs="Arial"/>
          <w:color w:val="000000"/>
        </w:rPr>
        <w:t> </w:t>
      </w:r>
    </w:p>
    <w:p w14:paraId="2906CA16"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p>
    <w:p w14:paraId="048369A4"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r w:rsidRPr="007A2ED0">
        <w:rPr>
          <w:rStyle w:val="eop"/>
          <w:rFonts w:ascii="Arial" w:hAnsi="Arial" w:cs="Arial"/>
          <w:color w:val="000000"/>
        </w:rPr>
        <w:t>OČJ</w:t>
      </w:r>
    </w:p>
    <w:p w14:paraId="40785C2B"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r w:rsidRPr="007A2ED0">
        <w:rPr>
          <w:rStyle w:val="eop"/>
          <w:rFonts w:ascii="Arial" w:hAnsi="Arial" w:cs="Arial"/>
          <w:color w:val="000000"/>
        </w:rPr>
        <w:t>Okresní kolo 28.3.2022</w:t>
      </w:r>
    </w:p>
    <w:p w14:paraId="6474C22C"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xml:space="preserve"> </w:t>
      </w:r>
      <w:r>
        <w:rPr>
          <w:rStyle w:val="eop"/>
          <w:rFonts w:ascii="Arial" w:hAnsi="Arial" w:cs="Arial"/>
          <w:color w:val="000000"/>
        </w:rPr>
        <w:tab/>
        <w:t xml:space="preserve">I. </w:t>
      </w:r>
      <w:r w:rsidRPr="007A2ED0">
        <w:rPr>
          <w:rStyle w:val="eop"/>
          <w:rFonts w:ascii="Arial" w:hAnsi="Arial" w:cs="Arial"/>
          <w:color w:val="000000"/>
        </w:rPr>
        <w:t>kategorie</w:t>
      </w:r>
    </w:p>
    <w:p w14:paraId="6E4A090B" w14:textId="77777777" w:rsidR="00B0211A" w:rsidRPr="007A2ED0" w:rsidRDefault="00B0211A" w:rsidP="00A5095C">
      <w:pPr>
        <w:pStyle w:val="paragraph"/>
        <w:numPr>
          <w:ilvl w:val="0"/>
          <w:numId w:val="37"/>
        </w:numPr>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Ondřej Havlík 4.E</w:t>
      </w:r>
    </w:p>
    <w:p w14:paraId="2949DCE4" w14:textId="77777777" w:rsidR="00B0211A" w:rsidRPr="007A2ED0" w:rsidRDefault="00B0211A" w:rsidP="00B0211A">
      <w:pPr>
        <w:pStyle w:val="paragraph"/>
        <w:spacing w:before="0" w:beforeAutospacing="0" w:after="0" w:afterAutospacing="0"/>
        <w:ind w:firstLine="360"/>
        <w:textAlignment w:val="baseline"/>
        <w:rPr>
          <w:rStyle w:val="eop"/>
          <w:rFonts w:ascii="Arial" w:hAnsi="Arial" w:cs="Arial"/>
          <w:color w:val="000000"/>
        </w:rPr>
      </w:pPr>
    </w:p>
    <w:p w14:paraId="11ABCDE7" w14:textId="77777777" w:rsidR="00B0211A" w:rsidRPr="007A2ED0" w:rsidRDefault="00B0211A" w:rsidP="00B0211A">
      <w:pPr>
        <w:pStyle w:val="paragraph"/>
        <w:spacing w:before="0" w:beforeAutospacing="0" w:after="0" w:afterAutospacing="0"/>
        <w:ind w:firstLine="708"/>
        <w:textAlignment w:val="baseline"/>
        <w:rPr>
          <w:rStyle w:val="eop"/>
          <w:rFonts w:ascii="Arial" w:hAnsi="Arial" w:cs="Arial"/>
          <w:color w:val="000000"/>
        </w:rPr>
      </w:pPr>
      <w:r>
        <w:rPr>
          <w:rStyle w:val="eop"/>
          <w:rFonts w:ascii="Arial" w:hAnsi="Arial" w:cs="Arial"/>
          <w:color w:val="000000"/>
        </w:rPr>
        <w:t xml:space="preserve"> II. </w:t>
      </w:r>
      <w:r w:rsidRPr="007A2ED0">
        <w:rPr>
          <w:rStyle w:val="eop"/>
          <w:rFonts w:ascii="Arial" w:hAnsi="Arial" w:cs="Arial"/>
          <w:color w:val="000000"/>
        </w:rPr>
        <w:t>kategorie</w:t>
      </w:r>
    </w:p>
    <w:p w14:paraId="0706DDCE"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1.Ema Chvojková</w:t>
      </w:r>
      <w:r w:rsidRPr="007A2ED0">
        <w:rPr>
          <w:rStyle w:val="eop"/>
          <w:rFonts w:ascii="Arial" w:hAnsi="Arial" w:cs="Arial"/>
          <w:color w:val="000000"/>
        </w:rPr>
        <w:tab/>
      </w:r>
      <w:r>
        <w:rPr>
          <w:rStyle w:val="eop"/>
          <w:rFonts w:ascii="Arial" w:hAnsi="Arial" w:cs="Arial"/>
          <w:color w:val="000000"/>
        </w:rPr>
        <w:tab/>
      </w:r>
      <w:r w:rsidRPr="007A2ED0">
        <w:rPr>
          <w:rStyle w:val="eop"/>
          <w:rFonts w:ascii="Arial" w:hAnsi="Arial" w:cs="Arial"/>
          <w:color w:val="000000"/>
        </w:rPr>
        <w:t>3.B</w:t>
      </w:r>
    </w:p>
    <w:p w14:paraId="2D77D4DF"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5.Štěpán Varhaník</w:t>
      </w:r>
      <w:r>
        <w:rPr>
          <w:rStyle w:val="eop"/>
          <w:rFonts w:ascii="Arial" w:hAnsi="Arial" w:cs="Arial"/>
          <w:color w:val="000000"/>
        </w:rPr>
        <w:tab/>
      </w:r>
      <w:r w:rsidRPr="007A2ED0">
        <w:rPr>
          <w:rStyle w:val="eop"/>
          <w:rFonts w:ascii="Arial" w:hAnsi="Arial" w:cs="Arial"/>
          <w:color w:val="000000"/>
        </w:rPr>
        <w:tab/>
        <w:t>6.E</w:t>
      </w:r>
    </w:p>
    <w:p w14:paraId="692E28DB"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 xml:space="preserve">8.Ondřej </w:t>
      </w:r>
      <w:proofErr w:type="spellStart"/>
      <w:r w:rsidRPr="007A2ED0">
        <w:rPr>
          <w:rStyle w:val="eop"/>
          <w:rFonts w:ascii="Arial" w:hAnsi="Arial" w:cs="Arial"/>
          <w:color w:val="000000"/>
        </w:rPr>
        <w:t>Čechlovský</w:t>
      </w:r>
      <w:proofErr w:type="spellEnd"/>
      <w:r w:rsidRPr="007A2ED0">
        <w:rPr>
          <w:rStyle w:val="eop"/>
          <w:rFonts w:ascii="Arial" w:hAnsi="Arial" w:cs="Arial"/>
          <w:color w:val="000000"/>
        </w:rPr>
        <w:tab/>
        <w:t>6.E</w:t>
      </w:r>
    </w:p>
    <w:p w14:paraId="2AE23C17"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p>
    <w:p w14:paraId="442812BA"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Práce v porotě okresního kola OČJ</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Kn</w:t>
      </w:r>
      <w:proofErr w:type="spellEnd"/>
      <w:r w:rsidRPr="007A2ED0">
        <w:rPr>
          <w:rStyle w:val="eop"/>
          <w:rFonts w:ascii="Arial" w:hAnsi="Arial" w:cs="Arial"/>
          <w:color w:val="000000"/>
        </w:rPr>
        <w:t xml:space="preserve">, </w:t>
      </w:r>
      <w:proofErr w:type="spellStart"/>
      <w:r w:rsidRPr="007A2ED0">
        <w:rPr>
          <w:rStyle w:val="eop"/>
          <w:rFonts w:ascii="Arial" w:hAnsi="Arial" w:cs="Arial"/>
          <w:color w:val="000000"/>
        </w:rPr>
        <w:t>Md</w:t>
      </w:r>
      <w:proofErr w:type="spellEnd"/>
    </w:p>
    <w:p w14:paraId="50633147"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p>
    <w:p w14:paraId="0866441E"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r w:rsidRPr="007A2ED0">
        <w:rPr>
          <w:rStyle w:val="eop"/>
          <w:rFonts w:ascii="Arial" w:hAnsi="Arial" w:cs="Arial"/>
          <w:color w:val="000000"/>
        </w:rPr>
        <w:t>OČJ</w:t>
      </w:r>
    </w:p>
    <w:p w14:paraId="564FE5C6"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r w:rsidRPr="007A2ED0">
        <w:rPr>
          <w:rStyle w:val="eop"/>
          <w:rFonts w:ascii="Arial" w:hAnsi="Arial" w:cs="Arial"/>
          <w:color w:val="000000"/>
        </w:rPr>
        <w:t>Krajské kolo 25.4.2022</w:t>
      </w:r>
    </w:p>
    <w:p w14:paraId="522EC395"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p>
    <w:p w14:paraId="6711FF1F" w14:textId="77777777" w:rsidR="00B0211A" w:rsidRPr="007A2ED0" w:rsidRDefault="00B0211A" w:rsidP="00A5095C">
      <w:pPr>
        <w:pStyle w:val="paragraph"/>
        <w:numPr>
          <w:ilvl w:val="0"/>
          <w:numId w:val="36"/>
        </w:numPr>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Ondřej Havlík</w:t>
      </w:r>
      <w:r>
        <w:rPr>
          <w:rStyle w:val="eop"/>
          <w:rFonts w:ascii="Arial" w:hAnsi="Arial" w:cs="Arial"/>
          <w:color w:val="000000"/>
        </w:rPr>
        <w:tab/>
        <w:t>4.E</w:t>
      </w:r>
    </w:p>
    <w:p w14:paraId="387539DB" w14:textId="77777777" w:rsidR="00B0211A" w:rsidRPr="007A2ED0" w:rsidRDefault="00B0211A" w:rsidP="00A5095C">
      <w:pPr>
        <w:pStyle w:val="paragraph"/>
        <w:numPr>
          <w:ilvl w:val="0"/>
          <w:numId w:val="36"/>
        </w:numPr>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Ema Chvojková</w:t>
      </w:r>
      <w:r>
        <w:rPr>
          <w:rStyle w:val="eop"/>
          <w:rFonts w:ascii="Arial" w:hAnsi="Arial" w:cs="Arial"/>
          <w:color w:val="000000"/>
        </w:rPr>
        <w:tab/>
        <w:t>3.B</w:t>
      </w:r>
    </w:p>
    <w:p w14:paraId="04394820" w14:textId="77777777" w:rsidR="00B0211A" w:rsidRPr="007A2ED0" w:rsidRDefault="00B0211A" w:rsidP="00B0211A">
      <w:pPr>
        <w:pStyle w:val="paragraph"/>
        <w:spacing w:before="0" w:beforeAutospacing="0" w:after="0" w:afterAutospacing="0"/>
        <w:ind w:left="927"/>
        <w:textAlignment w:val="baseline"/>
        <w:rPr>
          <w:rStyle w:val="eop"/>
          <w:rFonts w:ascii="Arial" w:hAnsi="Arial" w:cs="Arial"/>
          <w:color w:val="000000"/>
        </w:rPr>
      </w:pP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p>
    <w:p w14:paraId="2490A4A1"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r w:rsidRPr="007A2ED0">
        <w:rPr>
          <w:rStyle w:val="eop"/>
          <w:rFonts w:ascii="Arial" w:hAnsi="Arial" w:cs="Arial"/>
          <w:color w:val="000000"/>
        </w:rPr>
        <w:t>oba postoupili do celostátního kola, kde vzorně reprezentovali školu</w:t>
      </w:r>
    </w:p>
    <w:p w14:paraId="5C088662" w14:textId="77777777" w:rsidR="00B0211A" w:rsidRPr="007A2ED0" w:rsidRDefault="00B0211A" w:rsidP="00B0211A">
      <w:pPr>
        <w:pStyle w:val="paragraph"/>
        <w:spacing w:before="0" w:beforeAutospacing="0" w:after="0" w:afterAutospacing="0"/>
        <w:textAlignment w:val="baseline"/>
        <w:rPr>
          <w:rStyle w:val="eop"/>
          <w:rFonts w:ascii="Arial" w:hAnsi="Arial" w:cs="Arial"/>
          <w:b/>
          <w:bCs/>
          <w:color w:val="000000"/>
        </w:rPr>
      </w:pPr>
    </w:p>
    <w:p w14:paraId="4E184BE5" w14:textId="77777777" w:rsidR="00B0211A" w:rsidRPr="007A2ED0" w:rsidRDefault="00B0211A" w:rsidP="00B0211A">
      <w:pPr>
        <w:pStyle w:val="Text"/>
        <w:rPr>
          <w:rFonts w:ascii="Arial" w:hAnsi="Arial" w:cs="Arial"/>
          <w:sz w:val="24"/>
          <w:szCs w:val="24"/>
        </w:rPr>
      </w:pPr>
      <w:r w:rsidRPr="007A2ED0">
        <w:rPr>
          <w:rFonts w:ascii="Arial" w:hAnsi="Arial" w:cs="Arial"/>
          <w:sz w:val="24"/>
          <w:szCs w:val="24"/>
        </w:rPr>
        <w:t xml:space="preserve"> </w:t>
      </w:r>
    </w:p>
    <w:p w14:paraId="4A7B2029" w14:textId="77777777" w:rsidR="00B0211A" w:rsidRPr="007A2ED0" w:rsidRDefault="00B0211A" w:rsidP="00B0211A">
      <w:pPr>
        <w:pStyle w:val="Prosttext"/>
        <w:numPr>
          <w:ilvl w:val="0"/>
          <w:numId w:val="5"/>
        </w:numPr>
        <w:tabs>
          <w:tab w:val="left" w:pos="540"/>
        </w:tabs>
        <w:outlineLvl w:val="0"/>
        <w:rPr>
          <w:rFonts w:ascii="Arial" w:hAnsi="Arial" w:cs="Arial"/>
          <w:b/>
          <w:sz w:val="24"/>
          <w:szCs w:val="24"/>
        </w:rPr>
      </w:pPr>
      <w:r w:rsidRPr="007A2ED0">
        <w:rPr>
          <w:rFonts w:ascii="Arial" w:hAnsi="Arial" w:cs="Arial"/>
          <w:b/>
          <w:sz w:val="24"/>
          <w:szCs w:val="24"/>
        </w:rPr>
        <w:lastRenderedPageBreak/>
        <w:t>Projekty</w:t>
      </w:r>
    </w:p>
    <w:p w14:paraId="708DB4AF" w14:textId="77777777" w:rsidR="00B0211A" w:rsidRPr="007A2ED0" w:rsidRDefault="00B0211A" w:rsidP="00B0211A">
      <w:pPr>
        <w:pStyle w:val="Prosttext"/>
        <w:tabs>
          <w:tab w:val="left" w:pos="540"/>
        </w:tabs>
        <w:outlineLvl w:val="0"/>
        <w:rPr>
          <w:rFonts w:ascii="Arial" w:hAnsi="Arial" w:cs="Arial"/>
          <w:bCs/>
          <w:sz w:val="24"/>
          <w:szCs w:val="24"/>
        </w:rPr>
      </w:pPr>
      <w:r w:rsidRPr="007A2ED0">
        <w:rPr>
          <w:rFonts w:ascii="Arial" w:hAnsi="Arial" w:cs="Arial"/>
          <w:bCs/>
          <w:sz w:val="24"/>
          <w:szCs w:val="24"/>
        </w:rPr>
        <w:t>Šablony – pokračují</w:t>
      </w:r>
    </w:p>
    <w:p w14:paraId="07599E14" w14:textId="77777777" w:rsidR="00B0211A" w:rsidRPr="007A2ED0" w:rsidRDefault="00B0211A" w:rsidP="00B0211A">
      <w:pPr>
        <w:pStyle w:val="Prosttext"/>
        <w:tabs>
          <w:tab w:val="left" w:pos="540"/>
        </w:tabs>
        <w:outlineLvl w:val="0"/>
        <w:rPr>
          <w:rFonts w:ascii="Arial" w:hAnsi="Arial" w:cs="Arial"/>
          <w:bCs/>
          <w:sz w:val="24"/>
          <w:szCs w:val="24"/>
        </w:rPr>
      </w:pPr>
    </w:p>
    <w:p w14:paraId="14122C87" w14:textId="77777777" w:rsidR="00B0211A" w:rsidRPr="007A2ED0" w:rsidRDefault="00B0211A" w:rsidP="00B0211A">
      <w:pPr>
        <w:pStyle w:val="paragraph"/>
        <w:spacing w:before="0" w:beforeAutospacing="0" w:after="0" w:afterAutospacing="0"/>
        <w:textAlignment w:val="baseline"/>
        <w:rPr>
          <w:rFonts w:ascii="Arial" w:hAnsi="Arial" w:cs="Arial"/>
          <w:b/>
        </w:rPr>
      </w:pPr>
    </w:p>
    <w:p w14:paraId="1842E08E" w14:textId="77777777" w:rsidR="00B0211A" w:rsidRPr="007A2ED0" w:rsidRDefault="00B0211A" w:rsidP="00B0211A">
      <w:pPr>
        <w:pStyle w:val="paragraph"/>
        <w:numPr>
          <w:ilvl w:val="0"/>
          <w:numId w:val="5"/>
        </w:numPr>
        <w:spacing w:before="0" w:beforeAutospacing="0" w:after="0" w:afterAutospacing="0"/>
        <w:textAlignment w:val="baseline"/>
        <w:rPr>
          <w:rFonts w:ascii="Arial" w:hAnsi="Arial" w:cs="Arial"/>
          <w:b/>
        </w:rPr>
      </w:pPr>
      <w:r w:rsidRPr="007A2ED0">
        <w:rPr>
          <w:rFonts w:ascii="Arial" w:hAnsi="Arial" w:cs="Arial"/>
          <w:b/>
        </w:rPr>
        <w:t xml:space="preserve">Akce, besedy, exkurze apod. </w:t>
      </w:r>
    </w:p>
    <w:p w14:paraId="58AD7330" w14:textId="77777777" w:rsidR="00B0211A" w:rsidRPr="007A2ED0" w:rsidRDefault="00B0211A" w:rsidP="00B0211A">
      <w:pPr>
        <w:pStyle w:val="paragraph"/>
        <w:spacing w:before="0" w:beforeAutospacing="0" w:after="0" w:afterAutospacing="0"/>
        <w:ind w:left="360"/>
        <w:textAlignment w:val="baseline"/>
        <w:rPr>
          <w:rFonts w:ascii="Arial" w:hAnsi="Arial" w:cs="Arial"/>
          <w:b/>
        </w:rPr>
      </w:pPr>
    </w:p>
    <w:p w14:paraId="1128DCD8" w14:textId="1DD4EA86"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19.11 2021</w:t>
      </w:r>
      <w:r w:rsidRPr="007A2ED0">
        <w:rPr>
          <w:rStyle w:val="eop"/>
          <w:rFonts w:ascii="Arial" w:hAnsi="Arial" w:cs="Arial"/>
          <w:color w:val="000000"/>
        </w:rPr>
        <w:tab/>
        <w:t>Zátopek – filmové představení </w:t>
      </w:r>
      <w:r w:rsidRPr="007A2ED0">
        <w:rPr>
          <w:rStyle w:val="eop"/>
          <w:rFonts w:ascii="Arial" w:hAnsi="Arial" w:cs="Arial"/>
          <w:color w:val="000000"/>
        </w:rPr>
        <w:tab/>
      </w:r>
      <w:r w:rsidRPr="007A2ED0">
        <w:rPr>
          <w:rStyle w:val="eop"/>
          <w:rFonts w:ascii="Arial" w:hAnsi="Arial" w:cs="Arial"/>
          <w:color w:val="000000"/>
        </w:rPr>
        <w:tab/>
        <w:t>7.E, 3. A,</w:t>
      </w:r>
      <w:r w:rsidR="00975388">
        <w:rPr>
          <w:rStyle w:val="eop"/>
          <w:rFonts w:ascii="Arial" w:hAnsi="Arial" w:cs="Arial"/>
          <w:color w:val="000000"/>
        </w:rPr>
        <w:t xml:space="preserve"> </w:t>
      </w:r>
      <w:r w:rsidRPr="007A2ED0">
        <w:rPr>
          <w:rStyle w:val="eop"/>
          <w:rFonts w:ascii="Arial" w:hAnsi="Arial" w:cs="Arial"/>
          <w:color w:val="000000"/>
        </w:rPr>
        <w:t>B</w:t>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Šf</w:t>
      </w:r>
      <w:proofErr w:type="spellEnd"/>
    </w:p>
    <w:p w14:paraId="67AD0D3A"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2. 11. 2021</w:t>
      </w:r>
      <w:r w:rsidRPr="007A2ED0">
        <w:rPr>
          <w:rStyle w:val="eop"/>
          <w:rFonts w:ascii="Arial" w:hAnsi="Arial" w:cs="Arial"/>
          <w:color w:val="000000"/>
        </w:rPr>
        <w:tab/>
        <w:t>Kytice</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t>divadelní klub</w:t>
      </w:r>
      <w:r w:rsidRPr="007A2ED0">
        <w:rPr>
          <w:rStyle w:val="eop"/>
          <w:rFonts w:ascii="Arial" w:hAnsi="Arial" w:cs="Arial"/>
          <w:color w:val="000000"/>
        </w:rPr>
        <w:tab/>
      </w:r>
      <w:proofErr w:type="spellStart"/>
      <w:r w:rsidRPr="007A2ED0">
        <w:rPr>
          <w:rStyle w:val="eop"/>
          <w:rFonts w:ascii="Arial" w:hAnsi="Arial" w:cs="Arial"/>
          <w:color w:val="000000"/>
        </w:rPr>
        <w:t>Hč</w:t>
      </w:r>
      <w:proofErr w:type="spellEnd"/>
      <w:r w:rsidRPr="007A2ED0">
        <w:rPr>
          <w:rStyle w:val="eop"/>
          <w:rFonts w:ascii="Arial" w:hAnsi="Arial" w:cs="Arial"/>
          <w:color w:val="000000"/>
        </w:rPr>
        <w:t xml:space="preserve">, </w:t>
      </w:r>
      <w:proofErr w:type="spellStart"/>
      <w:r w:rsidRPr="007A2ED0">
        <w:rPr>
          <w:rStyle w:val="eop"/>
          <w:rFonts w:ascii="Arial" w:hAnsi="Arial" w:cs="Arial"/>
          <w:color w:val="000000"/>
        </w:rPr>
        <w:t>Kb</w:t>
      </w:r>
      <w:proofErr w:type="spellEnd"/>
    </w:p>
    <w:p w14:paraId="74E16433"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22. 2. 2022</w:t>
      </w:r>
      <w:r w:rsidRPr="007A2ED0">
        <w:rPr>
          <w:rStyle w:val="eop"/>
          <w:rFonts w:ascii="Arial" w:hAnsi="Arial" w:cs="Arial"/>
          <w:color w:val="000000"/>
        </w:rPr>
        <w:tab/>
        <w:t>Zbabělci (Hradec. K.)</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t>8.E, 7.E</w:t>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Šf</w:t>
      </w:r>
      <w:proofErr w:type="spellEnd"/>
    </w:p>
    <w:p w14:paraId="05CDFB95" w14:textId="77777777" w:rsidR="00B0211A"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17. 3. 2022</w:t>
      </w:r>
      <w:r w:rsidRPr="007A2ED0">
        <w:rPr>
          <w:rFonts w:ascii="Arial" w:hAnsi="Arial" w:cs="Arial"/>
          <w:color w:val="000000"/>
        </w:rPr>
        <w:tab/>
        <w:t>Strýček Váňa</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divadelní klub</w:t>
      </w:r>
      <w:r w:rsidRPr="007A2ED0">
        <w:rPr>
          <w:rFonts w:ascii="Arial" w:hAnsi="Arial" w:cs="Arial"/>
          <w:color w:val="000000"/>
        </w:rPr>
        <w:tab/>
      </w:r>
      <w:proofErr w:type="spellStart"/>
      <w:r w:rsidRPr="007A2ED0">
        <w:rPr>
          <w:rFonts w:ascii="Arial" w:hAnsi="Arial" w:cs="Arial"/>
          <w:color w:val="000000"/>
        </w:rPr>
        <w:t>Šf</w:t>
      </w:r>
      <w:proofErr w:type="spellEnd"/>
      <w:r w:rsidRPr="007A2ED0">
        <w:rPr>
          <w:rFonts w:ascii="Arial" w:hAnsi="Arial" w:cs="Arial"/>
          <w:color w:val="000000"/>
        </w:rPr>
        <w:t xml:space="preserve">, </w:t>
      </w:r>
      <w:proofErr w:type="spellStart"/>
      <w:r w:rsidRPr="007A2ED0">
        <w:rPr>
          <w:rFonts w:ascii="Arial" w:hAnsi="Arial" w:cs="Arial"/>
          <w:color w:val="000000"/>
        </w:rPr>
        <w:t>Kn</w:t>
      </w:r>
      <w:proofErr w:type="spellEnd"/>
    </w:p>
    <w:p w14:paraId="4A392AC4"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Pr>
          <w:rFonts w:ascii="Arial" w:hAnsi="Arial" w:cs="Arial"/>
          <w:color w:val="000000"/>
        </w:rPr>
        <w:t>13.4.2022</w:t>
      </w:r>
      <w:r w:rsidRPr="007A2ED0">
        <w:rPr>
          <w:rFonts w:ascii="Arial" w:hAnsi="Arial" w:cs="Arial"/>
          <w:color w:val="000000"/>
        </w:rPr>
        <w:tab/>
        <w:t>Proč se dítě vaří v kaši (Brno)</w:t>
      </w:r>
      <w:r w:rsidRPr="007A2ED0">
        <w:rPr>
          <w:rFonts w:ascii="Arial" w:hAnsi="Arial" w:cs="Arial"/>
          <w:color w:val="000000"/>
        </w:rPr>
        <w:tab/>
      </w:r>
      <w:r w:rsidRPr="007A2ED0">
        <w:rPr>
          <w:rFonts w:ascii="Arial" w:hAnsi="Arial" w:cs="Arial"/>
          <w:color w:val="000000"/>
        </w:rPr>
        <w:tab/>
        <w:t>2.A, 6.E</w:t>
      </w:r>
      <w:r w:rsidRPr="007A2ED0">
        <w:rPr>
          <w:rFonts w:ascii="Arial" w:hAnsi="Arial" w:cs="Arial"/>
          <w:color w:val="000000"/>
        </w:rPr>
        <w:tab/>
      </w:r>
      <w:r w:rsidRPr="007A2ED0">
        <w:rPr>
          <w:rFonts w:ascii="Arial" w:hAnsi="Arial" w:cs="Arial"/>
          <w:color w:val="000000"/>
        </w:rPr>
        <w:tab/>
      </w:r>
      <w:proofErr w:type="spellStart"/>
      <w:r w:rsidRPr="007A2ED0">
        <w:rPr>
          <w:rFonts w:ascii="Arial" w:hAnsi="Arial" w:cs="Arial"/>
          <w:color w:val="000000"/>
        </w:rPr>
        <w:t>Kn</w:t>
      </w:r>
      <w:proofErr w:type="spellEnd"/>
      <w:r w:rsidRPr="007A2ED0">
        <w:rPr>
          <w:rFonts w:ascii="Arial" w:hAnsi="Arial" w:cs="Arial"/>
          <w:color w:val="000000"/>
        </w:rPr>
        <w:t xml:space="preserve">, </w:t>
      </w:r>
      <w:proofErr w:type="spellStart"/>
      <w:r w:rsidRPr="007A2ED0">
        <w:rPr>
          <w:rFonts w:ascii="Arial" w:hAnsi="Arial" w:cs="Arial"/>
          <w:color w:val="000000"/>
        </w:rPr>
        <w:t>Pl</w:t>
      </w:r>
      <w:proofErr w:type="spellEnd"/>
    </w:p>
    <w:p w14:paraId="0E2A7E6B" w14:textId="0C35E668"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25. 4. 2022</w:t>
      </w:r>
      <w:r w:rsidRPr="007A2ED0">
        <w:rPr>
          <w:rFonts w:ascii="Arial" w:hAnsi="Arial" w:cs="Arial"/>
          <w:color w:val="000000"/>
        </w:rPr>
        <w:tab/>
        <w:t>Mistr a Markétka (Praha)</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1.A,</w:t>
      </w:r>
      <w:r w:rsidR="00975388">
        <w:rPr>
          <w:rFonts w:ascii="Arial" w:hAnsi="Arial" w:cs="Arial"/>
          <w:color w:val="000000"/>
        </w:rPr>
        <w:t xml:space="preserve"> </w:t>
      </w:r>
      <w:r w:rsidRPr="007A2ED0">
        <w:rPr>
          <w:rFonts w:ascii="Arial" w:hAnsi="Arial" w:cs="Arial"/>
          <w:color w:val="000000"/>
        </w:rPr>
        <w:t>B, 3.A</w:t>
      </w:r>
      <w:r w:rsidRPr="007A2ED0">
        <w:rPr>
          <w:rFonts w:ascii="Arial" w:hAnsi="Arial" w:cs="Arial"/>
          <w:color w:val="000000"/>
        </w:rPr>
        <w:tab/>
      </w:r>
      <w:r w:rsidRPr="007A2ED0">
        <w:rPr>
          <w:rFonts w:ascii="Arial" w:hAnsi="Arial" w:cs="Arial"/>
          <w:color w:val="000000"/>
        </w:rPr>
        <w:tab/>
      </w:r>
      <w:proofErr w:type="spellStart"/>
      <w:r w:rsidRPr="007A2ED0">
        <w:rPr>
          <w:rFonts w:ascii="Arial" w:hAnsi="Arial" w:cs="Arial"/>
          <w:color w:val="000000"/>
        </w:rPr>
        <w:t>Pl</w:t>
      </w:r>
      <w:proofErr w:type="spellEnd"/>
      <w:r w:rsidRPr="007A2ED0">
        <w:rPr>
          <w:rFonts w:ascii="Arial" w:hAnsi="Arial" w:cs="Arial"/>
          <w:color w:val="000000"/>
        </w:rPr>
        <w:t xml:space="preserve">, </w:t>
      </w:r>
      <w:proofErr w:type="spellStart"/>
      <w:r w:rsidRPr="007A2ED0">
        <w:rPr>
          <w:rFonts w:ascii="Arial" w:hAnsi="Arial" w:cs="Arial"/>
          <w:color w:val="000000"/>
        </w:rPr>
        <w:t>Kb</w:t>
      </w:r>
      <w:proofErr w:type="spellEnd"/>
    </w:p>
    <w:p w14:paraId="0F4080DA"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3. 5.   2022</w:t>
      </w:r>
      <w:r w:rsidRPr="007A2ED0">
        <w:rPr>
          <w:rFonts w:ascii="Arial" w:hAnsi="Arial" w:cs="Arial"/>
          <w:color w:val="000000"/>
        </w:rPr>
        <w:tab/>
        <w:t>Kupec benátský</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divadelní klub</w:t>
      </w:r>
      <w:r w:rsidRPr="007A2ED0">
        <w:rPr>
          <w:rFonts w:ascii="Arial" w:hAnsi="Arial" w:cs="Arial"/>
          <w:color w:val="000000"/>
        </w:rPr>
        <w:tab/>
      </w:r>
      <w:proofErr w:type="spellStart"/>
      <w:r w:rsidRPr="007A2ED0">
        <w:rPr>
          <w:rFonts w:ascii="Arial" w:hAnsi="Arial" w:cs="Arial"/>
          <w:color w:val="000000"/>
        </w:rPr>
        <w:t>Kb</w:t>
      </w:r>
      <w:proofErr w:type="spellEnd"/>
    </w:p>
    <w:p w14:paraId="389BE497" w14:textId="0AD4E173" w:rsidR="00B0211A" w:rsidRPr="007A2ED0" w:rsidRDefault="00B0211A" w:rsidP="00B0211A">
      <w:pPr>
        <w:pStyle w:val="paragraph"/>
        <w:spacing w:before="0" w:beforeAutospacing="0" w:after="0" w:afterAutospacing="0"/>
        <w:textAlignment w:val="baseline"/>
        <w:rPr>
          <w:rFonts w:ascii="Arial" w:hAnsi="Arial" w:cs="Arial"/>
          <w:color w:val="000000"/>
        </w:rPr>
      </w:pPr>
      <w:r>
        <w:rPr>
          <w:rFonts w:ascii="Arial" w:hAnsi="Arial" w:cs="Arial"/>
          <w:color w:val="000000"/>
        </w:rPr>
        <w:t>31. 5. 2022</w:t>
      </w:r>
      <w:r w:rsidRPr="007A2ED0">
        <w:rPr>
          <w:rFonts w:ascii="Arial" w:hAnsi="Arial" w:cs="Arial"/>
          <w:color w:val="000000"/>
        </w:rPr>
        <w:tab/>
        <w:t>Maryša (Hradec. K.)</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2.A,</w:t>
      </w:r>
      <w:r w:rsidR="00975388">
        <w:rPr>
          <w:rFonts w:ascii="Arial" w:hAnsi="Arial" w:cs="Arial"/>
          <w:color w:val="000000"/>
        </w:rPr>
        <w:t xml:space="preserve"> </w:t>
      </w:r>
      <w:r w:rsidRPr="007A2ED0">
        <w:rPr>
          <w:rFonts w:ascii="Arial" w:hAnsi="Arial" w:cs="Arial"/>
          <w:color w:val="000000"/>
        </w:rPr>
        <w:t>B, 6.E</w:t>
      </w:r>
      <w:r w:rsidRPr="007A2ED0">
        <w:rPr>
          <w:rFonts w:ascii="Arial" w:hAnsi="Arial" w:cs="Arial"/>
          <w:color w:val="000000"/>
        </w:rPr>
        <w:tab/>
      </w:r>
      <w:r w:rsidRPr="007A2ED0">
        <w:rPr>
          <w:rFonts w:ascii="Arial" w:hAnsi="Arial" w:cs="Arial"/>
          <w:color w:val="000000"/>
        </w:rPr>
        <w:tab/>
      </w:r>
      <w:proofErr w:type="spellStart"/>
      <w:r w:rsidRPr="007A2ED0">
        <w:rPr>
          <w:rFonts w:ascii="Arial" w:hAnsi="Arial" w:cs="Arial"/>
          <w:color w:val="000000"/>
        </w:rPr>
        <w:t>Kn,Pl,Hč</w:t>
      </w:r>
      <w:proofErr w:type="spellEnd"/>
    </w:p>
    <w:p w14:paraId="4F9D53F0"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7. 6. 2022</w:t>
      </w:r>
      <w:r w:rsidRPr="007A2ED0">
        <w:rPr>
          <w:rFonts w:ascii="Arial" w:hAnsi="Arial" w:cs="Arial"/>
          <w:color w:val="000000"/>
        </w:rPr>
        <w:tab/>
        <w:t>Ženitba</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divadelní klub</w:t>
      </w:r>
      <w:r w:rsidRPr="007A2ED0">
        <w:rPr>
          <w:rFonts w:ascii="Arial" w:hAnsi="Arial" w:cs="Arial"/>
          <w:color w:val="000000"/>
        </w:rPr>
        <w:tab/>
      </w:r>
      <w:proofErr w:type="spellStart"/>
      <w:r w:rsidRPr="007A2ED0">
        <w:rPr>
          <w:rFonts w:ascii="Arial" w:hAnsi="Arial" w:cs="Arial"/>
          <w:color w:val="000000"/>
        </w:rPr>
        <w:t>Kb</w:t>
      </w:r>
      <w:proofErr w:type="spellEnd"/>
      <w:r w:rsidRPr="007A2ED0">
        <w:rPr>
          <w:rFonts w:ascii="Arial" w:hAnsi="Arial" w:cs="Arial"/>
          <w:color w:val="000000"/>
        </w:rPr>
        <w:t xml:space="preserve">, </w:t>
      </w:r>
      <w:proofErr w:type="spellStart"/>
      <w:r w:rsidRPr="007A2ED0">
        <w:rPr>
          <w:rFonts w:ascii="Arial" w:hAnsi="Arial" w:cs="Arial"/>
          <w:color w:val="000000"/>
        </w:rPr>
        <w:t>Hč</w:t>
      </w:r>
      <w:proofErr w:type="spellEnd"/>
    </w:p>
    <w:p w14:paraId="61AA0B48"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Červen</w:t>
      </w:r>
      <w:r w:rsidRPr="007A2ED0">
        <w:rPr>
          <w:rFonts w:ascii="Arial" w:hAnsi="Arial" w:cs="Arial"/>
          <w:color w:val="000000"/>
        </w:rPr>
        <w:tab/>
        <w:t>Tři kamarádi (Hradec. K.)</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t>4.E</w:t>
      </w:r>
      <w:r w:rsidRPr="007A2ED0">
        <w:rPr>
          <w:rFonts w:ascii="Arial" w:hAnsi="Arial" w:cs="Arial"/>
          <w:color w:val="000000"/>
        </w:rPr>
        <w:tab/>
      </w:r>
      <w:r w:rsidRPr="007A2ED0">
        <w:rPr>
          <w:rFonts w:ascii="Arial" w:hAnsi="Arial" w:cs="Arial"/>
          <w:color w:val="000000"/>
        </w:rPr>
        <w:tab/>
      </w:r>
      <w:r w:rsidRPr="007A2ED0">
        <w:rPr>
          <w:rFonts w:ascii="Arial" w:hAnsi="Arial" w:cs="Arial"/>
          <w:color w:val="000000"/>
        </w:rPr>
        <w:tab/>
      </w:r>
      <w:proofErr w:type="spellStart"/>
      <w:r w:rsidRPr="007A2ED0">
        <w:rPr>
          <w:rFonts w:ascii="Arial" w:hAnsi="Arial" w:cs="Arial"/>
          <w:color w:val="000000"/>
        </w:rPr>
        <w:t>Md</w:t>
      </w:r>
      <w:proofErr w:type="spellEnd"/>
    </w:p>
    <w:p w14:paraId="537FB4FA"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p>
    <w:p w14:paraId="654EC345"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p>
    <w:p w14:paraId="19A60FDA" w14:textId="77777777" w:rsidR="00B0211A" w:rsidRPr="007A2ED0" w:rsidRDefault="00B0211A" w:rsidP="00B0211A">
      <w:pPr>
        <w:pStyle w:val="Prosttext"/>
        <w:tabs>
          <w:tab w:val="left" w:pos="540"/>
        </w:tabs>
        <w:ind w:left="360"/>
        <w:outlineLvl w:val="0"/>
        <w:rPr>
          <w:rFonts w:ascii="Arial" w:hAnsi="Arial" w:cs="Arial"/>
          <w:b/>
          <w:sz w:val="24"/>
          <w:szCs w:val="24"/>
        </w:rPr>
      </w:pPr>
    </w:p>
    <w:p w14:paraId="12BAD33F" w14:textId="77777777" w:rsidR="00B0211A" w:rsidRPr="007A2ED0" w:rsidRDefault="00B0211A" w:rsidP="00B0211A">
      <w:pPr>
        <w:pStyle w:val="Prosttext"/>
        <w:numPr>
          <w:ilvl w:val="0"/>
          <w:numId w:val="5"/>
        </w:numPr>
        <w:tabs>
          <w:tab w:val="left" w:pos="540"/>
        </w:tabs>
        <w:outlineLvl w:val="0"/>
        <w:rPr>
          <w:rFonts w:ascii="Arial" w:hAnsi="Arial" w:cs="Arial"/>
          <w:b/>
          <w:sz w:val="24"/>
          <w:szCs w:val="24"/>
        </w:rPr>
      </w:pPr>
      <w:r w:rsidRPr="007A2ED0">
        <w:rPr>
          <w:rFonts w:ascii="Arial" w:hAnsi="Arial" w:cs="Arial"/>
          <w:b/>
          <w:bCs/>
          <w:sz w:val="24"/>
          <w:szCs w:val="24"/>
        </w:rPr>
        <w:t>Další vzdělávání pedagogických pracovníků – školení, semináře apod.</w:t>
      </w:r>
    </w:p>
    <w:p w14:paraId="2446E271" w14:textId="77777777" w:rsidR="00B0211A" w:rsidRPr="007A2ED0" w:rsidRDefault="00B0211A" w:rsidP="00B0211A">
      <w:pPr>
        <w:pStyle w:val="Prosttext"/>
        <w:tabs>
          <w:tab w:val="left" w:pos="540"/>
        </w:tabs>
        <w:ind w:left="360"/>
        <w:outlineLvl w:val="0"/>
        <w:rPr>
          <w:rFonts w:ascii="Arial" w:hAnsi="Arial" w:cs="Arial"/>
          <w:b/>
          <w:sz w:val="24"/>
          <w:szCs w:val="24"/>
        </w:rPr>
      </w:pPr>
      <w:r w:rsidRPr="007A2ED0">
        <w:rPr>
          <w:rStyle w:val="eop"/>
          <w:rFonts w:ascii="Arial" w:hAnsi="Arial" w:cs="Arial"/>
          <w:color w:val="000000"/>
          <w:sz w:val="24"/>
        </w:rPr>
        <w:t> </w:t>
      </w:r>
    </w:p>
    <w:p w14:paraId="4E69D8A0" w14:textId="7F27115C"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22.</w:t>
      </w:r>
      <w:r w:rsidR="00AA79D0">
        <w:rPr>
          <w:rStyle w:val="eop"/>
          <w:rFonts w:ascii="Arial" w:hAnsi="Arial" w:cs="Arial"/>
          <w:color w:val="000000"/>
        </w:rPr>
        <w:t xml:space="preserve"> </w:t>
      </w:r>
      <w:r w:rsidRPr="007A2ED0">
        <w:rPr>
          <w:rStyle w:val="eop"/>
          <w:rFonts w:ascii="Arial" w:hAnsi="Arial" w:cs="Arial"/>
          <w:color w:val="000000"/>
        </w:rPr>
        <w:t>9.  2021</w:t>
      </w:r>
      <w:r w:rsidRPr="007A2ED0">
        <w:rPr>
          <w:rStyle w:val="eop"/>
          <w:rFonts w:ascii="Arial" w:hAnsi="Arial" w:cs="Arial"/>
          <w:color w:val="000000"/>
        </w:rPr>
        <w:tab/>
        <w:t>Digitální technologie v češtině – webinář - Šablony</w:t>
      </w:r>
      <w:r w:rsidRPr="007A2ED0">
        <w:rPr>
          <w:rStyle w:val="eop"/>
          <w:rFonts w:ascii="Arial" w:hAnsi="Arial" w:cs="Arial"/>
          <w:color w:val="000000"/>
        </w:rPr>
        <w:tab/>
      </w:r>
      <w:r w:rsidRPr="007A2ED0">
        <w:rPr>
          <w:rStyle w:val="eop"/>
          <w:rFonts w:ascii="Arial" w:hAnsi="Arial" w:cs="Arial"/>
          <w:color w:val="000000"/>
        </w:rPr>
        <w:tab/>
      </w:r>
      <w:proofErr w:type="spellStart"/>
      <w:r>
        <w:rPr>
          <w:rStyle w:val="eop"/>
          <w:rFonts w:ascii="Arial" w:hAnsi="Arial" w:cs="Arial"/>
          <w:color w:val="000000"/>
        </w:rPr>
        <w:t>H</w:t>
      </w:r>
      <w:r w:rsidRPr="007A2ED0">
        <w:rPr>
          <w:rStyle w:val="eop"/>
          <w:rFonts w:ascii="Arial" w:hAnsi="Arial" w:cs="Arial"/>
          <w:color w:val="000000"/>
        </w:rPr>
        <w:t>č</w:t>
      </w:r>
      <w:proofErr w:type="spellEnd"/>
    </w:p>
    <w:p w14:paraId="4DA84838"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18.10. 2021</w:t>
      </w:r>
      <w:r w:rsidRPr="007A2ED0">
        <w:rPr>
          <w:rStyle w:val="eop"/>
          <w:rFonts w:ascii="Arial" w:hAnsi="Arial" w:cs="Arial"/>
          <w:color w:val="000000"/>
        </w:rPr>
        <w:tab/>
        <w:t>Sloh všemi smysly - Šablony</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Hč</w:t>
      </w:r>
      <w:proofErr w:type="spellEnd"/>
      <w:r w:rsidRPr="007A2ED0">
        <w:rPr>
          <w:rStyle w:val="eop"/>
          <w:rFonts w:ascii="Arial" w:hAnsi="Arial" w:cs="Arial"/>
          <w:color w:val="000000"/>
        </w:rPr>
        <w:t xml:space="preserve">, </w:t>
      </w:r>
      <w:proofErr w:type="spellStart"/>
      <w:r w:rsidRPr="007A2ED0">
        <w:rPr>
          <w:rStyle w:val="eop"/>
          <w:rFonts w:ascii="Arial" w:hAnsi="Arial" w:cs="Arial"/>
          <w:color w:val="000000"/>
        </w:rPr>
        <w:t>Md</w:t>
      </w:r>
      <w:proofErr w:type="spellEnd"/>
    </w:p>
    <w:p w14:paraId="4BE75ADE"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18.11. 2021</w:t>
      </w:r>
      <w:r w:rsidRPr="007A2ED0">
        <w:rPr>
          <w:rStyle w:val="eop"/>
          <w:rFonts w:ascii="Arial" w:hAnsi="Arial" w:cs="Arial"/>
          <w:color w:val="000000"/>
        </w:rPr>
        <w:tab/>
        <w:t>Do světa literatury jinak – Šablony</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Hč</w:t>
      </w:r>
      <w:proofErr w:type="spellEnd"/>
      <w:r w:rsidRPr="007A2ED0">
        <w:rPr>
          <w:rStyle w:val="eop"/>
          <w:rFonts w:ascii="Arial" w:hAnsi="Arial" w:cs="Arial"/>
          <w:color w:val="000000"/>
        </w:rPr>
        <w:t xml:space="preserve">, </w:t>
      </w:r>
      <w:proofErr w:type="spellStart"/>
      <w:r w:rsidRPr="007A2ED0">
        <w:rPr>
          <w:rStyle w:val="eop"/>
          <w:rFonts w:ascii="Arial" w:hAnsi="Arial" w:cs="Arial"/>
          <w:color w:val="000000"/>
        </w:rPr>
        <w:t>Kn</w:t>
      </w:r>
      <w:proofErr w:type="spellEnd"/>
      <w:r w:rsidRPr="007A2ED0">
        <w:rPr>
          <w:rStyle w:val="eop"/>
          <w:rFonts w:ascii="Arial" w:hAnsi="Arial" w:cs="Arial"/>
          <w:color w:val="000000"/>
        </w:rPr>
        <w:t xml:space="preserve">, </w:t>
      </w:r>
      <w:proofErr w:type="spellStart"/>
      <w:r w:rsidRPr="007A2ED0">
        <w:rPr>
          <w:rStyle w:val="eop"/>
          <w:rFonts w:ascii="Arial" w:hAnsi="Arial" w:cs="Arial"/>
          <w:color w:val="000000"/>
        </w:rPr>
        <w:t>Šf</w:t>
      </w:r>
      <w:proofErr w:type="spellEnd"/>
    </w:p>
    <w:p w14:paraId="0595DE47"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eop"/>
          <w:rFonts w:ascii="Arial" w:hAnsi="Arial" w:cs="Arial"/>
          <w:color w:val="000000"/>
        </w:rPr>
        <w:t>9. 12.  2021</w:t>
      </w:r>
      <w:r w:rsidRPr="007A2ED0">
        <w:rPr>
          <w:rStyle w:val="eop"/>
          <w:rFonts w:ascii="Arial" w:hAnsi="Arial" w:cs="Arial"/>
          <w:color w:val="000000"/>
        </w:rPr>
        <w:tab/>
        <w:t>Exkurze pro školy – Werichova vila</w:t>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r w:rsidRPr="007A2ED0">
        <w:rPr>
          <w:rStyle w:val="eop"/>
          <w:rFonts w:ascii="Arial" w:hAnsi="Arial" w:cs="Arial"/>
          <w:color w:val="000000"/>
        </w:rPr>
        <w:tab/>
      </w:r>
      <w:proofErr w:type="spellStart"/>
      <w:r w:rsidRPr="007A2ED0">
        <w:rPr>
          <w:rStyle w:val="eop"/>
          <w:rFonts w:ascii="Arial" w:hAnsi="Arial" w:cs="Arial"/>
          <w:color w:val="000000"/>
        </w:rPr>
        <w:t>Kb</w:t>
      </w:r>
      <w:proofErr w:type="spellEnd"/>
    </w:p>
    <w:p w14:paraId="617D0549"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ab/>
        <w:t> </w:t>
      </w:r>
    </w:p>
    <w:p w14:paraId="1440A3E7" w14:textId="77777777" w:rsidR="00B0211A" w:rsidRPr="007A2ED0" w:rsidRDefault="00B0211A" w:rsidP="00B0211A">
      <w:pPr>
        <w:pStyle w:val="Prosttext"/>
        <w:numPr>
          <w:ilvl w:val="0"/>
          <w:numId w:val="5"/>
        </w:numPr>
        <w:tabs>
          <w:tab w:val="left" w:pos="540"/>
        </w:tabs>
        <w:outlineLvl w:val="0"/>
        <w:rPr>
          <w:rFonts w:ascii="Arial" w:hAnsi="Arial" w:cs="Arial"/>
          <w:b/>
          <w:bCs/>
          <w:sz w:val="24"/>
          <w:szCs w:val="24"/>
        </w:rPr>
      </w:pPr>
      <w:r w:rsidRPr="007A2ED0">
        <w:rPr>
          <w:rStyle w:val="ProsttextChar"/>
          <w:rFonts w:ascii="Arial" w:hAnsi="Arial" w:cs="Arial"/>
          <w:b/>
          <w:bCs/>
          <w:color w:val="000000"/>
          <w:sz w:val="24"/>
          <w:szCs w:val="24"/>
        </w:rPr>
        <w:t xml:space="preserve">     </w:t>
      </w:r>
      <w:r w:rsidRPr="007A2ED0">
        <w:rPr>
          <w:rFonts w:ascii="Arial" w:hAnsi="Arial" w:cs="Arial"/>
          <w:b/>
          <w:bCs/>
          <w:sz w:val="24"/>
          <w:szCs w:val="24"/>
        </w:rPr>
        <w:t>Práce se žáky se SVP</w:t>
      </w:r>
    </w:p>
    <w:p w14:paraId="0EDC9B5B" w14:textId="77777777" w:rsidR="00B0211A" w:rsidRPr="007A2ED0" w:rsidRDefault="00B0211A" w:rsidP="00B0211A">
      <w:pPr>
        <w:pStyle w:val="Prosttext"/>
        <w:tabs>
          <w:tab w:val="left" w:pos="540"/>
        </w:tabs>
        <w:outlineLvl w:val="0"/>
        <w:rPr>
          <w:rFonts w:ascii="Arial" w:hAnsi="Arial" w:cs="Arial"/>
          <w:sz w:val="24"/>
          <w:szCs w:val="24"/>
        </w:rPr>
      </w:pPr>
      <w:r w:rsidRPr="007A2ED0">
        <w:rPr>
          <w:rFonts w:ascii="Arial" w:hAnsi="Arial" w:cs="Arial"/>
          <w:sz w:val="24"/>
          <w:szCs w:val="24"/>
        </w:rPr>
        <w:t>Pracujeme s nimi individuálně dle jejich potřeb na základě doporučení pedagogicko-psychologické poradny</w:t>
      </w:r>
    </w:p>
    <w:p w14:paraId="40409BA5" w14:textId="77777777" w:rsidR="00B0211A" w:rsidRPr="007A2ED0" w:rsidRDefault="00B0211A" w:rsidP="00B0211A">
      <w:pPr>
        <w:pStyle w:val="Prosttext"/>
        <w:tabs>
          <w:tab w:val="left" w:pos="540"/>
        </w:tabs>
        <w:outlineLvl w:val="0"/>
        <w:rPr>
          <w:rFonts w:ascii="Arial" w:hAnsi="Arial" w:cs="Arial"/>
          <w:b/>
          <w:sz w:val="24"/>
          <w:szCs w:val="24"/>
        </w:rPr>
      </w:pPr>
    </w:p>
    <w:p w14:paraId="099FDB84" w14:textId="77777777" w:rsidR="00B0211A" w:rsidRPr="007A2ED0" w:rsidRDefault="00B0211A" w:rsidP="00B0211A">
      <w:pPr>
        <w:pStyle w:val="Prosttext"/>
        <w:numPr>
          <w:ilvl w:val="0"/>
          <w:numId w:val="5"/>
        </w:numPr>
        <w:tabs>
          <w:tab w:val="left" w:pos="540"/>
        </w:tabs>
        <w:outlineLvl w:val="0"/>
        <w:rPr>
          <w:rFonts w:ascii="Arial" w:hAnsi="Arial" w:cs="Arial"/>
          <w:b/>
          <w:sz w:val="24"/>
          <w:szCs w:val="24"/>
        </w:rPr>
      </w:pPr>
      <w:r w:rsidRPr="007A2ED0">
        <w:rPr>
          <w:rFonts w:ascii="Arial" w:hAnsi="Arial" w:cs="Arial"/>
          <w:b/>
          <w:bCs/>
          <w:sz w:val="24"/>
          <w:szCs w:val="24"/>
        </w:rPr>
        <w:t>Materiální a finanční požadavky</w:t>
      </w:r>
    </w:p>
    <w:p w14:paraId="54B510DF"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p>
    <w:p w14:paraId="41552483"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Fonts w:ascii="Arial" w:hAnsi="Arial" w:cs="Arial"/>
          <w:color w:val="000000"/>
        </w:rPr>
        <w:t>Nákup knih pro školní knihovnu o knižní novinky a s ohledem na školní kánon</w:t>
      </w:r>
    </w:p>
    <w:p w14:paraId="7A6685D6"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p>
    <w:p w14:paraId="4A295130" w14:textId="77777777" w:rsidR="00B0211A" w:rsidRPr="00EA5CE9" w:rsidRDefault="00B0211A" w:rsidP="00B0211A">
      <w:pPr>
        <w:pStyle w:val="Prosttext"/>
        <w:numPr>
          <w:ilvl w:val="0"/>
          <w:numId w:val="5"/>
        </w:numPr>
        <w:tabs>
          <w:tab w:val="left" w:pos="540"/>
        </w:tabs>
        <w:outlineLvl w:val="0"/>
        <w:rPr>
          <w:rFonts w:ascii="Arial" w:hAnsi="Arial" w:cs="Arial"/>
          <w:b/>
          <w:sz w:val="24"/>
          <w:szCs w:val="24"/>
        </w:rPr>
      </w:pPr>
      <w:r w:rsidRPr="007A2ED0">
        <w:rPr>
          <w:rFonts w:ascii="Arial" w:hAnsi="Arial" w:cs="Arial"/>
          <w:b/>
          <w:bCs/>
          <w:sz w:val="24"/>
          <w:szCs w:val="24"/>
        </w:rPr>
        <w:t>Různé – např. maturita, schválení plánu práce na první schůzce….</w:t>
      </w:r>
    </w:p>
    <w:p w14:paraId="2E1C6E63" w14:textId="77777777" w:rsidR="00B0211A" w:rsidRPr="002549C9" w:rsidRDefault="00B0211A" w:rsidP="00B0211A">
      <w:pPr>
        <w:pStyle w:val="Prosttext"/>
        <w:tabs>
          <w:tab w:val="left" w:pos="540"/>
        </w:tabs>
        <w:outlineLvl w:val="0"/>
        <w:rPr>
          <w:rFonts w:ascii="Arial" w:hAnsi="Arial" w:cs="Arial"/>
          <w:sz w:val="24"/>
          <w:szCs w:val="24"/>
        </w:rPr>
      </w:pPr>
      <w:r w:rsidRPr="002549C9">
        <w:rPr>
          <w:rFonts w:ascii="Arial" w:hAnsi="Arial" w:cs="Arial"/>
          <w:sz w:val="24"/>
          <w:szCs w:val="24"/>
        </w:rPr>
        <w:t>Komise schválila plán práce pro školní rok 2022-23</w:t>
      </w:r>
    </w:p>
    <w:p w14:paraId="13C39E8A" w14:textId="77777777" w:rsidR="00B0211A" w:rsidRPr="007A2ED0" w:rsidRDefault="00B0211A" w:rsidP="00B0211A">
      <w:pPr>
        <w:pStyle w:val="Prosttext"/>
        <w:tabs>
          <w:tab w:val="left" w:pos="540"/>
        </w:tabs>
        <w:outlineLvl w:val="0"/>
        <w:rPr>
          <w:rFonts w:ascii="Arial" w:hAnsi="Arial" w:cs="Arial"/>
          <w:b/>
          <w:bCs/>
          <w:sz w:val="24"/>
          <w:szCs w:val="24"/>
        </w:rPr>
      </w:pPr>
    </w:p>
    <w:p w14:paraId="52A5CE0D" w14:textId="47F540A2" w:rsidR="00B0211A" w:rsidRPr="007A2ED0" w:rsidRDefault="00B0211A" w:rsidP="00B0211A">
      <w:pPr>
        <w:pStyle w:val="Prosttext"/>
        <w:tabs>
          <w:tab w:val="left" w:pos="540"/>
        </w:tabs>
        <w:outlineLvl w:val="0"/>
        <w:rPr>
          <w:rFonts w:ascii="Arial" w:hAnsi="Arial" w:cs="Arial"/>
          <w:sz w:val="24"/>
          <w:szCs w:val="24"/>
        </w:rPr>
      </w:pPr>
      <w:r w:rsidRPr="007A2ED0">
        <w:rPr>
          <w:rFonts w:ascii="Arial" w:hAnsi="Arial" w:cs="Arial"/>
          <w:b/>
          <w:bCs/>
          <w:sz w:val="24"/>
          <w:szCs w:val="24"/>
        </w:rPr>
        <w:t xml:space="preserve">Maturitní zkoušky: </w:t>
      </w:r>
      <w:r w:rsidRPr="007A2ED0">
        <w:rPr>
          <w:rFonts w:ascii="Arial" w:hAnsi="Arial" w:cs="Arial"/>
          <w:sz w:val="24"/>
          <w:szCs w:val="24"/>
        </w:rPr>
        <w:t>v jarním termínu neuspěli 3 žáci, 2 ze 4.A a 1 ze 4.B, z toho:</w:t>
      </w:r>
    </w:p>
    <w:p w14:paraId="3DDEB239" w14:textId="77777777" w:rsidR="00B0211A" w:rsidRPr="007A2ED0" w:rsidRDefault="00B0211A" w:rsidP="00B0211A">
      <w:pPr>
        <w:pStyle w:val="Prosttext"/>
        <w:tabs>
          <w:tab w:val="left" w:pos="540"/>
        </w:tabs>
        <w:outlineLvl w:val="0"/>
        <w:rPr>
          <w:rFonts w:ascii="Arial" w:hAnsi="Arial" w:cs="Arial"/>
          <w:sz w:val="24"/>
          <w:szCs w:val="24"/>
        </w:rPr>
      </w:pPr>
      <w:r>
        <w:rPr>
          <w:rFonts w:ascii="Arial" w:hAnsi="Arial" w:cs="Arial"/>
          <w:sz w:val="24"/>
          <w:szCs w:val="24"/>
        </w:rPr>
        <w:tab/>
      </w:r>
      <w:r w:rsidRPr="007A2ED0">
        <w:rPr>
          <w:rFonts w:ascii="Arial" w:hAnsi="Arial" w:cs="Arial"/>
          <w:sz w:val="24"/>
          <w:szCs w:val="24"/>
        </w:rPr>
        <w:t>ústní část: 3</w:t>
      </w:r>
    </w:p>
    <w:p w14:paraId="236804F5" w14:textId="77777777" w:rsidR="00B0211A" w:rsidRPr="007A2ED0" w:rsidRDefault="00B0211A" w:rsidP="00B0211A">
      <w:pPr>
        <w:pStyle w:val="Prosttext"/>
        <w:tabs>
          <w:tab w:val="left" w:pos="540"/>
        </w:tabs>
        <w:outlineLvl w:val="0"/>
        <w:rPr>
          <w:rFonts w:ascii="Arial" w:hAnsi="Arial" w:cs="Arial"/>
          <w:sz w:val="24"/>
          <w:szCs w:val="24"/>
        </w:rPr>
      </w:pPr>
      <w:r>
        <w:rPr>
          <w:rFonts w:ascii="Arial" w:hAnsi="Arial" w:cs="Arial"/>
          <w:sz w:val="24"/>
          <w:szCs w:val="24"/>
        </w:rPr>
        <w:tab/>
      </w:r>
      <w:r w:rsidRPr="007A2ED0">
        <w:rPr>
          <w:rFonts w:ascii="Arial" w:hAnsi="Arial" w:cs="Arial"/>
          <w:sz w:val="24"/>
          <w:szCs w:val="24"/>
        </w:rPr>
        <w:t>písemná část: 2</w:t>
      </w:r>
    </w:p>
    <w:p w14:paraId="6892F315" w14:textId="77777777" w:rsidR="00B0211A" w:rsidRPr="007A2ED0" w:rsidRDefault="00B0211A" w:rsidP="00B0211A">
      <w:pPr>
        <w:pStyle w:val="Prosttext"/>
        <w:tabs>
          <w:tab w:val="left" w:pos="540"/>
        </w:tabs>
        <w:outlineLvl w:val="0"/>
        <w:rPr>
          <w:rFonts w:ascii="Arial" w:hAnsi="Arial" w:cs="Arial"/>
          <w:sz w:val="24"/>
          <w:szCs w:val="24"/>
        </w:rPr>
      </w:pPr>
      <w:r>
        <w:rPr>
          <w:rFonts w:ascii="Arial" w:hAnsi="Arial" w:cs="Arial"/>
          <w:sz w:val="24"/>
          <w:szCs w:val="24"/>
        </w:rPr>
        <w:tab/>
      </w:r>
      <w:r w:rsidRPr="007A2ED0">
        <w:rPr>
          <w:rFonts w:ascii="Arial" w:hAnsi="Arial" w:cs="Arial"/>
          <w:sz w:val="24"/>
          <w:szCs w:val="24"/>
        </w:rPr>
        <w:t>obě části: 1</w:t>
      </w:r>
    </w:p>
    <w:p w14:paraId="688462CA" w14:textId="77777777" w:rsidR="00B0211A" w:rsidRDefault="00B0211A" w:rsidP="00B0211A">
      <w:pPr>
        <w:pStyle w:val="Prosttext"/>
        <w:tabs>
          <w:tab w:val="left" w:pos="540"/>
        </w:tabs>
        <w:outlineLvl w:val="0"/>
        <w:rPr>
          <w:rFonts w:ascii="Arial" w:hAnsi="Arial" w:cs="Arial"/>
          <w:sz w:val="24"/>
          <w:szCs w:val="24"/>
        </w:rPr>
      </w:pPr>
      <w:r w:rsidRPr="007A2ED0">
        <w:rPr>
          <w:rFonts w:ascii="Arial" w:hAnsi="Arial" w:cs="Arial"/>
          <w:sz w:val="24"/>
          <w:szCs w:val="24"/>
        </w:rPr>
        <w:t>V jarním termínu nebyl k MZ připuštěn 1 žák z 8.E</w:t>
      </w:r>
    </w:p>
    <w:p w14:paraId="39CECA62" w14:textId="77777777" w:rsidR="00B0211A" w:rsidRPr="007A2ED0" w:rsidRDefault="00B0211A" w:rsidP="00B0211A">
      <w:pPr>
        <w:pStyle w:val="Prosttext"/>
        <w:tabs>
          <w:tab w:val="left" w:pos="540"/>
        </w:tabs>
        <w:outlineLvl w:val="0"/>
        <w:rPr>
          <w:rFonts w:ascii="Arial" w:hAnsi="Arial" w:cs="Arial"/>
          <w:sz w:val="24"/>
          <w:szCs w:val="24"/>
        </w:rPr>
      </w:pPr>
    </w:p>
    <w:p w14:paraId="4D36D3C3" w14:textId="77777777" w:rsidR="00B0211A" w:rsidRDefault="00B0211A" w:rsidP="00B0211A">
      <w:pPr>
        <w:pStyle w:val="Prosttext"/>
        <w:tabs>
          <w:tab w:val="left" w:pos="540"/>
        </w:tabs>
        <w:outlineLvl w:val="0"/>
        <w:rPr>
          <w:rFonts w:ascii="Arial" w:hAnsi="Arial" w:cs="Arial"/>
          <w:sz w:val="24"/>
          <w:szCs w:val="24"/>
        </w:rPr>
      </w:pPr>
      <w:r w:rsidRPr="007A2ED0">
        <w:rPr>
          <w:rFonts w:ascii="Arial" w:hAnsi="Arial" w:cs="Arial"/>
          <w:sz w:val="24"/>
          <w:szCs w:val="24"/>
        </w:rPr>
        <w:t>V pozimním termínu</w:t>
      </w:r>
      <w:r>
        <w:rPr>
          <w:rFonts w:ascii="Arial" w:hAnsi="Arial" w:cs="Arial"/>
          <w:sz w:val="24"/>
          <w:szCs w:val="24"/>
        </w:rPr>
        <w:t xml:space="preserve"> 6.9.2022</w:t>
      </w:r>
      <w:r w:rsidRPr="007A2ED0">
        <w:rPr>
          <w:rFonts w:ascii="Arial" w:hAnsi="Arial" w:cs="Arial"/>
          <w:sz w:val="24"/>
          <w:szCs w:val="24"/>
        </w:rPr>
        <w:t xml:space="preserve"> </w:t>
      </w:r>
      <w:r>
        <w:rPr>
          <w:rFonts w:ascii="Arial" w:hAnsi="Arial" w:cs="Arial"/>
          <w:sz w:val="24"/>
          <w:szCs w:val="24"/>
        </w:rPr>
        <w:t>všichni žáci uspěli.</w:t>
      </w:r>
    </w:p>
    <w:p w14:paraId="4B66C897" w14:textId="77777777" w:rsidR="00B0211A" w:rsidRDefault="00B0211A" w:rsidP="00B0211A">
      <w:pPr>
        <w:pStyle w:val="Prosttext"/>
        <w:tabs>
          <w:tab w:val="left" w:pos="540"/>
        </w:tabs>
        <w:outlineLvl w:val="0"/>
        <w:rPr>
          <w:rFonts w:ascii="Arial" w:hAnsi="Arial" w:cs="Arial"/>
          <w:sz w:val="24"/>
          <w:szCs w:val="24"/>
        </w:rPr>
      </w:pPr>
    </w:p>
    <w:p w14:paraId="412A2026" w14:textId="77777777" w:rsidR="00B0211A" w:rsidRPr="007A2ED0" w:rsidRDefault="00B0211A" w:rsidP="00B0211A">
      <w:pPr>
        <w:pStyle w:val="Prosttext"/>
        <w:tabs>
          <w:tab w:val="left" w:pos="540"/>
        </w:tabs>
        <w:outlineLvl w:val="0"/>
        <w:rPr>
          <w:rFonts w:ascii="Arial" w:hAnsi="Arial" w:cs="Arial"/>
          <w:b/>
          <w:bCs/>
          <w:sz w:val="24"/>
          <w:szCs w:val="24"/>
        </w:rPr>
      </w:pPr>
      <w:r w:rsidRPr="007A2ED0">
        <w:rPr>
          <w:rFonts w:ascii="Arial" w:hAnsi="Arial" w:cs="Arial"/>
          <w:b/>
          <w:bCs/>
          <w:sz w:val="24"/>
          <w:szCs w:val="24"/>
        </w:rPr>
        <w:t>Další aktivity členů komise:</w:t>
      </w:r>
    </w:p>
    <w:p w14:paraId="08201CBD" w14:textId="77777777" w:rsidR="00B0211A" w:rsidRPr="007A2ED0" w:rsidRDefault="00B0211A" w:rsidP="00B0211A">
      <w:pPr>
        <w:pStyle w:val="Prosttext"/>
        <w:tabs>
          <w:tab w:val="left" w:pos="540"/>
        </w:tabs>
        <w:outlineLvl w:val="0"/>
        <w:rPr>
          <w:rFonts w:ascii="Arial" w:hAnsi="Arial" w:cs="Arial"/>
          <w:b/>
          <w:bCs/>
          <w:sz w:val="24"/>
          <w:szCs w:val="24"/>
        </w:rPr>
      </w:pPr>
    </w:p>
    <w:p w14:paraId="52FB2459"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 xml:space="preserve"> </w:t>
      </w:r>
      <w:r w:rsidRPr="007A2ED0">
        <w:rPr>
          <w:rStyle w:val="normaltextrun"/>
          <w:rFonts w:ascii="Arial" w:hAnsi="Arial" w:cs="Arial"/>
          <w:i/>
          <w:iCs/>
          <w:color w:val="000000"/>
        </w:rPr>
        <w:t>Den otevřených dveří</w:t>
      </w:r>
      <w:r w:rsidRPr="007A2ED0">
        <w:rPr>
          <w:rStyle w:val="tabchar"/>
          <w:rFonts w:ascii="Arial" w:hAnsi="Arial" w:cs="Arial"/>
          <w:i/>
          <w:iCs/>
          <w:color w:val="000000"/>
        </w:rPr>
        <w:t xml:space="preserve"> </w:t>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proofErr w:type="spellStart"/>
      <w:r w:rsidRPr="007A2ED0">
        <w:rPr>
          <w:rStyle w:val="normaltextrun"/>
          <w:rFonts w:ascii="Arial" w:hAnsi="Arial" w:cs="Arial"/>
          <w:color w:val="000000"/>
        </w:rPr>
        <w:t>Kb</w:t>
      </w:r>
      <w:proofErr w:type="spellEnd"/>
      <w:r w:rsidRPr="007A2ED0">
        <w:rPr>
          <w:rStyle w:val="normaltextrun"/>
          <w:rFonts w:ascii="Arial" w:hAnsi="Arial" w:cs="Arial"/>
          <w:color w:val="000000"/>
        </w:rPr>
        <w:t xml:space="preserve">, </w:t>
      </w:r>
      <w:proofErr w:type="spellStart"/>
      <w:r w:rsidRPr="007A2ED0">
        <w:rPr>
          <w:rStyle w:val="normaltextrun"/>
          <w:rFonts w:ascii="Arial" w:hAnsi="Arial" w:cs="Arial"/>
          <w:color w:val="000000"/>
        </w:rPr>
        <w:t>Hč</w:t>
      </w:r>
      <w:proofErr w:type="spellEnd"/>
      <w:r w:rsidRPr="007A2ED0">
        <w:rPr>
          <w:rStyle w:val="normaltextrun"/>
          <w:rFonts w:ascii="Arial" w:hAnsi="Arial" w:cs="Arial"/>
          <w:color w:val="000000"/>
        </w:rPr>
        <w:t xml:space="preserve">, </w:t>
      </w:r>
      <w:proofErr w:type="spellStart"/>
      <w:r w:rsidRPr="007A2ED0">
        <w:rPr>
          <w:rStyle w:val="normaltextrun"/>
          <w:rFonts w:ascii="Arial" w:hAnsi="Arial" w:cs="Arial"/>
          <w:color w:val="000000"/>
        </w:rPr>
        <w:t>Kn</w:t>
      </w:r>
      <w:proofErr w:type="spellEnd"/>
      <w:r w:rsidRPr="007A2ED0">
        <w:rPr>
          <w:rStyle w:val="normaltextrun"/>
          <w:rFonts w:ascii="Arial" w:hAnsi="Arial" w:cs="Arial"/>
          <w:color w:val="000000"/>
        </w:rPr>
        <w:t xml:space="preserve">, </w:t>
      </w:r>
      <w:proofErr w:type="spellStart"/>
      <w:r w:rsidRPr="007A2ED0">
        <w:rPr>
          <w:rStyle w:val="normaltextrun"/>
          <w:rFonts w:ascii="Arial" w:hAnsi="Arial" w:cs="Arial"/>
          <w:color w:val="000000"/>
        </w:rPr>
        <w:t>Md</w:t>
      </w:r>
      <w:proofErr w:type="spellEnd"/>
    </w:p>
    <w:p w14:paraId="07AE5230" w14:textId="77777777" w:rsidR="00B0211A" w:rsidRPr="007A2ED0" w:rsidRDefault="00B0211A" w:rsidP="00B0211A">
      <w:pPr>
        <w:pStyle w:val="paragraph"/>
        <w:spacing w:before="0" w:beforeAutospacing="0" w:after="0" w:afterAutospacing="0"/>
        <w:ind w:firstLine="2115"/>
        <w:textAlignment w:val="baseline"/>
        <w:rPr>
          <w:rFonts w:ascii="Arial" w:hAnsi="Arial" w:cs="Arial"/>
          <w:color w:val="000000"/>
        </w:rPr>
      </w:pPr>
      <w:r w:rsidRPr="007A2ED0">
        <w:rPr>
          <w:rStyle w:val="normaltextrun"/>
          <w:rFonts w:ascii="Arial" w:hAnsi="Arial" w:cs="Arial"/>
          <w:color w:val="000000"/>
        </w:rPr>
        <w:t> </w:t>
      </w:r>
      <w:r w:rsidRPr="007A2ED0">
        <w:rPr>
          <w:rStyle w:val="tabchar"/>
          <w:rFonts w:ascii="Arial" w:hAnsi="Arial" w:cs="Arial"/>
          <w:color w:val="000000"/>
        </w:rPr>
        <w:t xml:space="preserve"> </w:t>
      </w:r>
      <w:r w:rsidRPr="007A2ED0">
        <w:rPr>
          <w:rStyle w:val="eop"/>
          <w:rFonts w:ascii="Arial" w:hAnsi="Arial" w:cs="Arial"/>
          <w:color w:val="000000"/>
        </w:rPr>
        <w:t> </w:t>
      </w:r>
    </w:p>
    <w:p w14:paraId="4593A579" w14:textId="77777777" w:rsidR="00B0211A" w:rsidRPr="007A2ED0" w:rsidRDefault="00B0211A" w:rsidP="00B0211A">
      <w:pPr>
        <w:pStyle w:val="paragraph"/>
        <w:spacing w:before="0" w:beforeAutospacing="0" w:after="0" w:afterAutospacing="0"/>
        <w:textAlignment w:val="baseline"/>
        <w:rPr>
          <w:rStyle w:val="normaltextrun"/>
          <w:rFonts w:ascii="Arial" w:hAnsi="Arial" w:cs="Arial"/>
        </w:rPr>
      </w:pPr>
      <w:r w:rsidRPr="007A2ED0">
        <w:rPr>
          <w:rStyle w:val="normaltextrun"/>
          <w:rFonts w:ascii="Arial" w:hAnsi="Arial" w:cs="Arial"/>
          <w:i/>
          <w:iCs/>
          <w:color w:val="000000"/>
        </w:rPr>
        <w:t>Přehlídka středních škol</w:t>
      </w:r>
      <w:r w:rsidRPr="007A2ED0">
        <w:rPr>
          <w:rStyle w:val="tabchar"/>
          <w:rFonts w:ascii="Arial" w:hAnsi="Arial" w:cs="Arial"/>
          <w:color w:val="000000"/>
        </w:rPr>
        <w:t xml:space="preserve"> </w:t>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proofErr w:type="spellStart"/>
      <w:r w:rsidRPr="007A2ED0">
        <w:rPr>
          <w:rStyle w:val="normaltextrun"/>
          <w:rFonts w:ascii="Arial" w:hAnsi="Arial" w:cs="Arial"/>
        </w:rPr>
        <w:t>Kb</w:t>
      </w:r>
      <w:proofErr w:type="spellEnd"/>
      <w:r w:rsidRPr="007A2ED0">
        <w:rPr>
          <w:rStyle w:val="normaltextrun"/>
          <w:rFonts w:ascii="Arial" w:hAnsi="Arial" w:cs="Arial"/>
        </w:rPr>
        <w:t xml:space="preserve">, </w:t>
      </w:r>
      <w:proofErr w:type="spellStart"/>
      <w:r w:rsidRPr="007A2ED0">
        <w:rPr>
          <w:rStyle w:val="normaltextrun"/>
          <w:rFonts w:ascii="Arial" w:hAnsi="Arial" w:cs="Arial"/>
        </w:rPr>
        <w:t>Hč</w:t>
      </w:r>
      <w:proofErr w:type="spellEnd"/>
    </w:p>
    <w:p w14:paraId="4AD98660" w14:textId="059BB220" w:rsidR="00B0211A" w:rsidRPr="007A2ED0" w:rsidRDefault="00B0211A" w:rsidP="00B0211A">
      <w:pPr>
        <w:pStyle w:val="paragraph"/>
        <w:spacing w:before="0" w:beforeAutospacing="0" w:after="0" w:afterAutospacing="0"/>
        <w:textAlignment w:val="baseline"/>
        <w:rPr>
          <w:rStyle w:val="normaltextrun"/>
          <w:rFonts w:ascii="Arial" w:hAnsi="Arial" w:cs="Arial"/>
          <w:i/>
          <w:iCs/>
          <w:color w:val="000000"/>
        </w:rPr>
      </w:pPr>
      <w:r w:rsidRPr="007A2ED0">
        <w:rPr>
          <w:rStyle w:val="eop"/>
          <w:rFonts w:ascii="Arial" w:hAnsi="Arial" w:cs="Arial"/>
          <w:color w:val="000000"/>
        </w:rPr>
        <w:lastRenderedPageBreak/>
        <w:t> </w:t>
      </w:r>
      <w:r w:rsidRPr="007A2ED0">
        <w:rPr>
          <w:rStyle w:val="normaltextrun"/>
          <w:rFonts w:ascii="Arial" w:hAnsi="Arial" w:cs="Arial"/>
          <w:color w:val="000000"/>
        </w:rPr>
        <w:t xml:space="preserve"> </w:t>
      </w:r>
      <w:r w:rsidRPr="007A2ED0">
        <w:rPr>
          <w:rStyle w:val="normaltextrun"/>
          <w:rFonts w:ascii="Arial" w:hAnsi="Arial" w:cs="Arial"/>
          <w:i/>
          <w:iCs/>
          <w:color w:val="000000"/>
        </w:rPr>
        <w:t>Přijímačky nanečisto</w:t>
      </w:r>
      <w:r w:rsidRPr="007A2ED0">
        <w:rPr>
          <w:rStyle w:val="tabchar"/>
          <w:rFonts w:ascii="Arial" w:hAnsi="Arial" w:cs="Arial"/>
          <w:i/>
          <w:iCs/>
          <w:color w:val="000000"/>
        </w:rPr>
        <w:t xml:space="preserve"> </w:t>
      </w:r>
    </w:p>
    <w:p w14:paraId="1604FCA0"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ab/>
        <w:t>3.2.2022  opravovali</w:t>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t>všichni</w:t>
      </w:r>
    </w:p>
    <w:p w14:paraId="585C413E"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663FCD6D"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i/>
          <w:iCs/>
          <w:color w:val="000000"/>
        </w:rPr>
        <w:t>Přípravné kurzy</w:t>
      </w:r>
      <w:r w:rsidRPr="007A2ED0">
        <w:rPr>
          <w:rStyle w:val="tabchar"/>
          <w:rFonts w:ascii="Arial" w:hAnsi="Arial" w:cs="Arial"/>
          <w:color w:val="000000"/>
        </w:rPr>
        <w:t xml:space="preserve"> </w:t>
      </w:r>
      <w:r w:rsidRPr="007A2ED0">
        <w:rPr>
          <w:rStyle w:val="normaltextrun"/>
          <w:rFonts w:ascii="Arial" w:hAnsi="Arial" w:cs="Arial"/>
          <w:color w:val="000000"/>
        </w:rPr>
        <w:t>od 10.2.2022</w:t>
      </w:r>
      <w:r w:rsidRPr="007A2ED0">
        <w:rPr>
          <w:rStyle w:val="tabchar"/>
          <w:rFonts w:ascii="Arial" w:hAnsi="Arial" w:cs="Arial"/>
          <w:color w:val="000000"/>
        </w:rPr>
        <w:t xml:space="preserve"> </w:t>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r w:rsidRPr="007A2ED0">
        <w:rPr>
          <w:rStyle w:val="tabchar"/>
          <w:rFonts w:ascii="Arial" w:hAnsi="Arial" w:cs="Arial"/>
          <w:color w:val="000000"/>
        </w:rPr>
        <w:tab/>
      </w:r>
      <w:proofErr w:type="spellStart"/>
      <w:r w:rsidRPr="007A2ED0">
        <w:rPr>
          <w:rStyle w:val="spellingerror"/>
          <w:rFonts w:ascii="Arial" w:hAnsi="Arial" w:cs="Arial"/>
          <w:color w:val="000000"/>
        </w:rPr>
        <w:t>Kb</w:t>
      </w:r>
      <w:proofErr w:type="spellEnd"/>
      <w:r w:rsidRPr="007A2ED0">
        <w:rPr>
          <w:rStyle w:val="normaltextrun"/>
          <w:rFonts w:ascii="Arial" w:hAnsi="Arial" w:cs="Arial"/>
          <w:color w:val="000000"/>
        </w:rPr>
        <w:t xml:space="preserve">, </w:t>
      </w:r>
      <w:proofErr w:type="spellStart"/>
      <w:r w:rsidRPr="007A2ED0">
        <w:rPr>
          <w:rStyle w:val="spellingerror"/>
          <w:rFonts w:ascii="Arial" w:hAnsi="Arial" w:cs="Arial"/>
          <w:color w:val="000000"/>
        </w:rPr>
        <w:t>Kn</w:t>
      </w:r>
      <w:proofErr w:type="spellEnd"/>
      <w:r w:rsidRPr="007A2ED0">
        <w:rPr>
          <w:rStyle w:val="normaltextrun"/>
          <w:rFonts w:ascii="Arial" w:hAnsi="Arial" w:cs="Arial"/>
          <w:color w:val="000000"/>
        </w:rPr>
        <w:t xml:space="preserve">, </w:t>
      </w:r>
      <w:proofErr w:type="spellStart"/>
      <w:r w:rsidRPr="007A2ED0">
        <w:rPr>
          <w:rStyle w:val="spellingerror"/>
          <w:rFonts w:ascii="Arial" w:hAnsi="Arial" w:cs="Arial"/>
          <w:color w:val="000000"/>
        </w:rPr>
        <w:t>Md</w:t>
      </w:r>
      <w:proofErr w:type="spellEnd"/>
      <w:r w:rsidRPr="007A2ED0">
        <w:rPr>
          <w:rStyle w:val="normaltextrun"/>
          <w:rFonts w:ascii="Arial" w:hAnsi="Arial" w:cs="Arial"/>
          <w:color w:val="000000"/>
        </w:rPr>
        <w:t xml:space="preserve">, </w:t>
      </w:r>
      <w:proofErr w:type="spellStart"/>
      <w:r w:rsidRPr="007A2ED0">
        <w:rPr>
          <w:rStyle w:val="spellingerror"/>
          <w:rFonts w:ascii="Arial" w:hAnsi="Arial" w:cs="Arial"/>
          <w:color w:val="000000"/>
        </w:rPr>
        <w:t>Pl</w:t>
      </w:r>
      <w:proofErr w:type="spellEnd"/>
      <w:r w:rsidRPr="007A2ED0">
        <w:rPr>
          <w:rStyle w:val="normaltextrun"/>
          <w:rFonts w:ascii="Arial" w:hAnsi="Arial" w:cs="Arial"/>
          <w:color w:val="000000"/>
        </w:rPr>
        <w:t xml:space="preserve">, </w:t>
      </w:r>
      <w:proofErr w:type="spellStart"/>
      <w:r w:rsidRPr="007A2ED0">
        <w:rPr>
          <w:rStyle w:val="spellingerror"/>
          <w:rFonts w:ascii="Arial" w:hAnsi="Arial" w:cs="Arial"/>
          <w:color w:val="000000"/>
        </w:rPr>
        <w:t>Hč</w:t>
      </w:r>
      <w:proofErr w:type="spellEnd"/>
      <w:r w:rsidRPr="007A2ED0">
        <w:rPr>
          <w:rStyle w:val="eop"/>
          <w:rFonts w:ascii="Arial" w:hAnsi="Arial" w:cs="Arial"/>
          <w:color w:val="000000"/>
        </w:rPr>
        <w:t> </w:t>
      </w:r>
    </w:p>
    <w:p w14:paraId="38B8A9A3"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1F50A04B"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i/>
          <w:iCs/>
          <w:color w:val="000000"/>
        </w:rPr>
        <w:t>Čtenářské dílny</w:t>
      </w:r>
      <w:r w:rsidRPr="007A2ED0">
        <w:rPr>
          <w:rStyle w:val="normaltextrun"/>
          <w:rFonts w:ascii="Arial" w:hAnsi="Arial" w:cs="Arial"/>
          <w:color w:val="000000"/>
        </w:rPr>
        <w:t xml:space="preserve"> – probíhají </w:t>
      </w:r>
    </w:p>
    <w:p w14:paraId="73221B0F" w14:textId="77777777" w:rsidR="00B0211A" w:rsidRPr="007A2ED0" w:rsidRDefault="00B0211A" w:rsidP="00B0211A">
      <w:pPr>
        <w:pStyle w:val="paragraph"/>
        <w:spacing w:before="0" w:beforeAutospacing="0" w:after="0" w:afterAutospacing="0"/>
        <w:ind w:firstLine="2115"/>
        <w:textAlignment w:val="baseline"/>
        <w:rPr>
          <w:rFonts w:ascii="Arial" w:hAnsi="Arial" w:cs="Arial"/>
          <w:color w:val="000000"/>
        </w:rPr>
      </w:pPr>
      <w:r w:rsidRPr="007A2ED0">
        <w:rPr>
          <w:rStyle w:val="eop"/>
          <w:rFonts w:ascii="Arial" w:hAnsi="Arial" w:cs="Arial"/>
          <w:color w:val="000000"/>
        </w:rPr>
        <w:t> </w:t>
      </w:r>
    </w:p>
    <w:p w14:paraId="7E750907" w14:textId="77777777" w:rsidR="00B0211A" w:rsidRDefault="00B0211A" w:rsidP="00B0211A">
      <w:pPr>
        <w:pStyle w:val="paragraph"/>
        <w:spacing w:before="0" w:beforeAutospacing="0" w:after="0" w:afterAutospacing="0"/>
        <w:textAlignment w:val="baseline"/>
        <w:rPr>
          <w:rStyle w:val="normaltextrun"/>
          <w:rFonts w:ascii="Arial" w:hAnsi="Arial" w:cs="Arial"/>
          <w:b/>
          <w:bCs/>
          <w:color w:val="000000"/>
        </w:rPr>
      </w:pPr>
      <w:r w:rsidRPr="007A2ED0">
        <w:rPr>
          <w:rStyle w:val="normaltextrun"/>
          <w:rFonts w:ascii="Arial" w:hAnsi="Arial" w:cs="Arial"/>
          <w:i/>
          <w:iCs/>
          <w:color w:val="000000"/>
        </w:rPr>
        <w:t>Knihovna</w:t>
      </w:r>
      <w:r w:rsidRPr="007A2ED0">
        <w:rPr>
          <w:rStyle w:val="normaltextrun"/>
          <w:rFonts w:ascii="Arial" w:hAnsi="Arial" w:cs="Arial"/>
          <w:i/>
          <w:iCs/>
          <w:color w:val="000000"/>
        </w:rPr>
        <w:tab/>
      </w:r>
      <w:r w:rsidRPr="007A2ED0">
        <w:rPr>
          <w:rStyle w:val="normaltextrun"/>
          <w:rFonts w:ascii="Arial" w:hAnsi="Arial" w:cs="Arial"/>
          <w:color w:val="000000"/>
        </w:rPr>
        <w:tab/>
      </w:r>
      <w:r w:rsidRPr="007A2ED0">
        <w:rPr>
          <w:rStyle w:val="normaltextrun"/>
          <w:rFonts w:ascii="Arial" w:hAnsi="Arial" w:cs="Arial"/>
          <w:color w:val="000000"/>
        </w:rPr>
        <w:tab/>
      </w:r>
    </w:p>
    <w:p w14:paraId="6AE85809"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normaltextrun"/>
          <w:rFonts w:ascii="Arial" w:hAnsi="Arial" w:cs="Arial"/>
          <w:color w:val="000000"/>
        </w:rPr>
        <w:t>doplňování fondu o novinky</w:t>
      </w:r>
      <w:r w:rsidRPr="007A2ED0">
        <w:rPr>
          <w:rStyle w:val="eop"/>
          <w:rFonts w:ascii="Arial" w:hAnsi="Arial" w:cs="Arial"/>
          <w:color w:val="000000"/>
        </w:rPr>
        <w:t> </w:t>
      </w:r>
      <w:r w:rsidRPr="007A2ED0">
        <w:rPr>
          <w:rStyle w:val="eop"/>
          <w:rFonts w:ascii="Arial" w:hAnsi="Arial" w:cs="Arial"/>
          <w:color w:val="000000"/>
        </w:rPr>
        <w:tab/>
      </w:r>
      <w:r w:rsidRPr="007A2ED0">
        <w:rPr>
          <w:rStyle w:val="eop"/>
          <w:rFonts w:ascii="Arial" w:hAnsi="Arial" w:cs="Arial"/>
          <w:color w:val="000000"/>
        </w:rPr>
        <w:tab/>
      </w:r>
      <w:r>
        <w:rPr>
          <w:rStyle w:val="eop"/>
          <w:rFonts w:ascii="Arial" w:hAnsi="Arial" w:cs="Arial"/>
          <w:color w:val="000000"/>
        </w:rPr>
        <w:tab/>
      </w:r>
      <w:r>
        <w:rPr>
          <w:rStyle w:val="eop"/>
          <w:rFonts w:ascii="Arial" w:hAnsi="Arial" w:cs="Arial"/>
          <w:color w:val="000000"/>
        </w:rPr>
        <w:tab/>
      </w:r>
      <w:r>
        <w:rPr>
          <w:rStyle w:val="eop"/>
          <w:rFonts w:ascii="Arial" w:hAnsi="Arial" w:cs="Arial"/>
          <w:color w:val="000000"/>
        </w:rPr>
        <w:tab/>
      </w:r>
      <w:proofErr w:type="spellStart"/>
      <w:r w:rsidRPr="007A2ED0">
        <w:rPr>
          <w:rStyle w:val="eop"/>
          <w:rFonts w:ascii="Arial" w:hAnsi="Arial" w:cs="Arial"/>
          <w:color w:val="000000"/>
        </w:rPr>
        <w:t>Pl</w:t>
      </w:r>
      <w:proofErr w:type="spellEnd"/>
    </w:p>
    <w:p w14:paraId="6E865345"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32355D9A" w14:textId="77777777" w:rsidR="00B0211A" w:rsidRPr="007A2ED0" w:rsidRDefault="00B0211A" w:rsidP="00B0211A">
      <w:pPr>
        <w:pStyle w:val="paragraph"/>
        <w:spacing w:before="0" w:beforeAutospacing="0" w:after="0" w:afterAutospacing="0"/>
        <w:textAlignment w:val="baseline"/>
        <w:rPr>
          <w:rFonts w:ascii="Arial" w:hAnsi="Arial" w:cs="Arial"/>
          <w:i/>
          <w:iCs/>
          <w:color w:val="000000"/>
        </w:rPr>
      </w:pPr>
      <w:r w:rsidRPr="007A2ED0">
        <w:rPr>
          <w:rStyle w:val="tabchar"/>
          <w:rFonts w:ascii="Arial" w:hAnsi="Arial" w:cs="Arial"/>
          <w:i/>
          <w:iCs/>
          <w:color w:val="000000"/>
        </w:rPr>
        <w:t xml:space="preserve"> </w:t>
      </w:r>
      <w:r w:rsidRPr="007A2ED0">
        <w:rPr>
          <w:rStyle w:val="normaltextrun"/>
          <w:rFonts w:ascii="Arial" w:hAnsi="Arial" w:cs="Arial"/>
          <w:i/>
          <w:iCs/>
          <w:color w:val="000000"/>
        </w:rPr>
        <w:t>Zájmové kroužky: </w:t>
      </w:r>
      <w:r w:rsidRPr="007A2ED0">
        <w:rPr>
          <w:rStyle w:val="eop"/>
          <w:rFonts w:ascii="Arial" w:hAnsi="Arial" w:cs="Arial"/>
          <w:color w:val="000000"/>
        </w:rPr>
        <w:t> </w:t>
      </w:r>
    </w:p>
    <w:p w14:paraId="4454A733" w14:textId="77777777" w:rsidR="00B0211A" w:rsidRPr="007A2ED0" w:rsidRDefault="00B0211A" w:rsidP="00B0211A">
      <w:pPr>
        <w:pStyle w:val="paragraph"/>
        <w:spacing w:before="0" w:beforeAutospacing="0" w:after="0" w:afterAutospacing="0"/>
        <w:ind w:firstLine="2115"/>
        <w:textAlignment w:val="baseline"/>
        <w:rPr>
          <w:rFonts w:ascii="Arial" w:hAnsi="Arial" w:cs="Arial"/>
          <w:color w:val="000000"/>
        </w:rPr>
      </w:pPr>
      <w:r w:rsidRPr="007A2ED0">
        <w:rPr>
          <w:rStyle w:val="eop"/>
          <w:rFonts w:ascii="Arial" w:hAnsi="Arial" w:cs="Arial"/>
          <w:color w:val="000000"/>
        </w:rPr>
        <w:t> </w:t>
      </w:r>
    </w:p>
    <w:p w14:paraId="7E9F2996" w14:textId="77777777" w:rsidR="00B0211A" w:rsidRPr="007A2ED0" w:rsidRDefault="00B0211A" w:rsidP="00B0211A">
      <w:pPr>
        <w:pStyle w:val="paragraph"/>
        <w:spacing w:before="0" w:beforeAutospacing="0" w:after="0" w:afterAutospacing="0"/>
        <w:ind w:firstLine="2115"/>
        <w:textAlignment w:val="baseline"/>
        <w:rPr>
          <w:rFonts w:ascii="Arial" w:hAnsi="Arial" w:cs="Arial"/>
          <w:color w:val="000000"/>
        </w:rPr>
      </w:pPr>
      <w:r w:rsidRPr="007A2ED0">
        <w:rPr>
          <w:rStyle w:val="contextualspellingandgrammarerror"/>
          <w:rFonts w:ascii="Arial" w:hAnsi="Arial" w:cs="Arial"/>
          <w:color w:val="000000"/>
        </w:rPr>
        <w:t>žurnalistický - časopis</w:t>
      </w:r>
      <w:r w:rsidRPr="007A2ED0">
        <w:rPr>
          <w:rStyle w:val="normaltextrun"/>
          <w:rFonts w:ascii="Arial" w:hAnsi="Arial" w:cs="Arial"/>
          <w:color w:val="000000"/>
        </w:rPr>
        <w:t xml:space="preserve"> BUZOLA</w:t>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tabchar"/>
          <w:rFonts w:ascii="Arial" w:hAnsi="Arial" w:cs="Arial"/>
          <w:color w:val="000000"/>
        </w:rPr>
        <w:t xml:space="preserve"> </w:t>
      </w:r>
      <w:proofErr w:type="spellStart"/>
      <w:r w:rsidRPr="007A2ED0">
        <w:rPr>
          <w:rStyle w:val="spellingerror"/>
          <w:rFonts w:ascii="Arial" w:hAnsi="Arial" w:cs="Arial"/>
          <w:color w:val="000000"/>
        </w:rPr>
        <w:t>Pl</w:t>
      </w:r>
      <w:proofErr w:type="spellEnd"/>
      <w:r w:rsidRPr="007A2ED0">
        <w:rPr>
          <w:rStyle w:val="eop"/>
          <w:rFonts w:ascii="Arial" w:hAnsi="Arial" w:cs="Arial"/>
          <w:color w:val="000000"/>
        </w:rPr>
        <w:t> </w:t>
      </w:r>
    </w:p>
    <w:p w14:paraId="3B0B6C6F" w14:textId="77777777" w:rsidR="00B0211A" w:rsidRPr="007A2ED0" w:rsidRDefault="00B0211A" w:rsidP="00B0211A">
      <w:pPr>
        <w:pStyle w:val="paragraph"/>
        <w:spacing w:before="0" w:beforeAutospacing="0" w:after="0" w:afterAutospacing="0"/>
        <w:ind w:left="1407" w:firstLine="708"/>
        <w:textAlignment w:val="baseline"/>
        <w:rPr>
          <w:rStyle w:val="normaltextrun"/>
          <w:rFonts w:ascii="Arial" w:hAnsi="Arial" w:cs="Arial"/>
          <w:color w:val="000000"/>
        </w:rPr>
      </w:pPr>
      <w:r w:rsidRPr="007A2ED0">
        <w:rPr>
          <w:rStyle w:val="normaltextrun"/>
          <w:rFonts w:ascii="Arial" w:hAnsi="Arial" w:cs="Arial"/>
          <w:color w:val="000000"/>
        </w:rPr>
        <w:t>divadelní klub</w:t>
      </w:r>
      <w:r>
        <w:rPr>
          <w:rStyle w:val="normaltextrun"/>
          <w:rFonts w:ascii="Arial" w:hAnsi="Arial" w:cs="Arial"/>
          <w:color w:val="000000"/>
        </w:rPr>
        <w:t xml:space="preserve"> (Hradec Králové)</w:t>
      </w:r>
      <w:r w:rsidRPr="007A2ED0">
        <w:rPr>
          <w:rStyle w:val="normaltextrun"/>
          <w:rFonts w:ascii="Arial" w:hAnsi="Arial" w:cs="Arial"/>
          <w:color w:val="000000"/>
        </w:rPr>
        <w:tab/>
      </w:r>
      <w:r w:rsidRPr="007A2ED0">
        <w:rPr>
          <w:rStyle w:val="normaltextrun"/>
          <w:rFonts w:ascii="Arial" w:hAnsi="Arial" w:cs="Arial"/>
          <w:color w:val="000000"/>
        </w:rPr>
        <w:tab/>
      </w:r>
      <w:proofErr w:type="spellStart"/>
      <w:r w:rsidRPr="007A2ED0">
        <w:rPr>
          <w:rStyle w:val="normaltextrun"/>
          <w:rFonts w:ascii="Arial" w:hAnsi="Arial" w:cs="Arial"/>
          <w:color w:val="000000"/>
        </w:rPr>
        <w:t>Kb</w:t>
      </w:r>
      <w:proofErr w:type="spellEnd"/>
    </w:p>
    <w:p w14:paraId="404BAB6D" w14:textId="77777777" w:rsidR="00B0211A" w:rsidRPr="007A2ED0" w:rsidRDefault="00B0211A" w:rsidP="00B0211A">
      <w:pPr>
        <w:pStyle w:val="paragraph"/>
        <w:spacing w:before="0" w:beforeAutospacing="0" w:after="0" w:afterAutospacing="0"/>
        <w:ind w:left="1407" w:firstLine="708"/>
        <w:textAlignment w:val="baseline"/>
        <w:rPr>
          <w:rFonts w:ascii="Arial" w:hAnsi="Arial" w:cs="Arial"/>
          <w:color w:val="000000"/>
        </w:rPr>
      </w:pPr>
      <w:r w:rsidRPr="007A2ED0">
        <w:rPr>
          <w:rStyle w:val="normaltextrun"/>
          <w:rFonts w:ascii="Arial" w:hAnsi="Arial" w:cs="Arial"/>
          <w:color w:val="000000"/>
        </w:rPr>
        <w:t>recitační</w:t>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r w:rsidRPr="007A2ED0">
        <w:rPr>
          <w:rStyle w:val="normaltextrun"/>
          <w:rFonts w:ascii="Arial" w:hAnsi="Arial" w:cs="Arial"/>
          <w:color w:val="000000"/>
        </w:rPr>
        <w:tab/>
      </w:r>
      <w:proofErr w:type="spellStart"/>
      <w:r w:rsidRPr="007A2ED0">
        <w:rPr>
          <w:rStyle w:val="normaltextrun"/>
          <w:rFonts w:ascii="Arial" w:hAnsi="Arial" w:cs="Arial"/>
          <w:color w:val="000000"/>
        </w:rPr>
        <w:t>Md</w:t>
      </w:r>
      <w:proofErr w:type="spellEnd"/>
    </w:p>
    <w:p w14:paraId="31FC4AEB" w14:textId="77777777" w:rsidR="00B0211A" w:rsidRPr="007A2ED0" w:rsidRDefault="00B0211A" w:rsidP="00B0211A">
      <w:pPr>
        <w:pStyle w:val="paragraph"/>
        <w:spacing w:before="0" w:beforeAutospacing="0" w:after="0" w:afterAutospacing="0"/>
        <w:ind w:firstLine="705"/>
        <w:textAlignment w:val="baseline"/>
        <w:rPr>
          <w:rFonts w:ascii="Arial" w:hAnsi="Arial" w:cs="Arial"/>
          <w:color w:val="000000"/>
        </w:rPr>
      </w:pPr>
      <w:r w:rsidRPr="007A2ED0">
        <w:rPr>
          <w:rStyle w:val="eop"/>
          <w:rFonts w:ascii="Arial" w:hAnsi="Arial" w:cs="Arial"/>
          <w:color w:val="000000"/>
        </w:rPr>
        <w:t> </w:t>
      </w:r>
    </w:p>
    <w:p w14:paraId="36D2D670"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517961F3" w14:textId="77777777" w:rsidR="00B0211A" w:rsidRPr="007A2ED0" w:rsidRDefault="00B0211A" w:rsidP="00B0211A">
      <w:pPr>
        <w:pStyle w:val="paragraph"/>
        <w:spacing w:before="0" w:beforeAutospacing="0" w:after="0" w:afterAutospacing="0"/>
        <w:ind w:firstLine="705"/>
        <w:textAlignment w:val="baseline"/>
        <w:rPr>
          <w:rFonts w:ascii="Arial" w:hAnsi="Arial" w:cs="Arial"/>
          <w:color w:val="000000"/>
        </w:rPr>
      </w:pPr>
    </w:p>
    <w:p w14:paraId="38AF8A42" w14:textId="77777777" w:rsidR="00B0211A" w:rsidRPr="007A2ED0" w:rsidRDefault="00B0211A" w:rsidP="00B0211A">
      <w:pPr>
        <w:pStyle w:val="paragraph"/>
        <w:spacing w:before="0" w:beforeAutospacing="0" w:after="0" w:afterAutospacing="0"/>
        <w:ind w:firstLine="705"/>
        <w:textAlignment w:val="baseline"/>
        <w:rPr>
          <w:rFonts w:ascii="Arial" w:hAnsi="Arial" w:cs="Arial"/>
          <w:color w:val="000000"/>
        </w:rPr>
      </w:pPr>
      <w:r w:rsidRPr="007A2ED0">
        <w:rPr>
          <w:rStyle w:val="eop"/>
          <w:rFonts w:ascii="Arial" w:hAnsi="Arial" w:cs="Arial"/>
          <w:color w:val="000000"/>
        </w:rPr>
        <w:t> </w:t>
      </w:r>
    </w:p>
    <w:p w14:paraId="4157DDCB"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62E48A16"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749269EC" w14:textId="77777777" w:rsidR="00B0211A" w:rsidRPr="007A2ED0" w:rsidRDefault="00B0211A" w:rsidP="00B0211A">
      <w:pPr>
        <w:pStyle w:val="paragraph"/>
        <w:spacing w:before="0" w:beforeAutospacing="0" w:after="0" w:afterAutospacing="0"/>
        <w:textAlignment w:val="baseline"/>
        <w:rPr>
          <w:rStyle w:val="eop"/>
          <w:rFonts w:ascii="Arial" w:hAnsi="Arial" w:cs="Arial"/>
          <w:color w:val="000000"/>
        </w:rPr>
      </w:pPr>
      <w:r w:rsidRPr="007A2ED0">
        <w:rPr>
          <w:rStyle w:val="normaltextrun"/>
          <w:rFonts w:ascii="Arial" w:hAnsi="Arial" w:cs="Arial"/>
          <w:color w:val="000000"/>
        </w:rPr>
        <w:t xml:space="preserve">Zapsala: Jana Štefanová, dne </w:t>
      </w:r>
      <w:r>
        <w:rPr>
          <w:rStyle w:val="normaltextrun"/>
          <w:rFonts w:ascii="Arial" w:hAnsi="Arial" w:cs="Arial"/>
          <w:color w:val="000000"/>
        </w:rPr>
        <w:t xml:space="preserve">15.9. </w:t>
      </w:r>
      <w:r w:rsidRPr="007A2ED0">
        <w:rPr>
          <w:rStyle w:val="normaltextrun"/>
          <w:rFonts w:ascii="Arial" w:hAnsi="Arial" w:cs="Arial"/>
          <w:color w:val="000000"/>
        </w:rPr>
        <w:t>2022</w:t>
      </w:r>
    </w:p>
    <w:p w14:paraId="2FF66D35" w14:textId="77777777" w:rsidR="00B0211A" w:rsidRPr="007A2ED0" w:rsidRDefault="00B0211A" w:rsidP="00B0211A">
      <w:pPr>
        <w:pStyle w:val="paragraph"/>
        <w:spacing w:before="0" w:beforeAutospacing="0" w:after="0" w:afterAutospacing="0"/>
        <w:textAlignment w:val="baseline"/>
        <w:rPr>
          <w:rFonts w:ascii="Arial" w:hAnsi="Arial" w:cs="Arial"/>
          <w:color w:val="000000"/>
        </w:rPr>
      </w:pPr>
      <w:r w:rsidRPr="007A2ED0">
        <w:rPr>
          <w:rStyle w:val="eop"/>
          <w:rFonts w:ascii="Arial" w:hAnsi="Arial" w:cs="Arial"/>
          <w:color w:val="000000"/>
        </w:rPr>
        <w:t> </w:t>
      </w:r>
    </w:p>
    <w:p w14:paraId="1BC86871" w14:textId="77777777" w:rsidR="00B0211A" w:rsidRPr="007A2ED0" w:rsidRDefault="00B0211A" w:rsidP="00B0211A">
      <w:pPr>
        <w:pStyle w:val="paragraph"/>
        <w:spacing w:before="0" w:beforeAutospacing="0" w:after="0" w:afterAutospacing="0"/>
        <w:textAlignment w:val="baseline"/>
        <w:rPr>
          <w:rFonts w:ascii="Arial" w:hAnsi="Arial" w:cs="Arial"/>
        </w:rPr>
      </w:pPr>
      <w:r w:rsidRPr="007A2ED0">
        <w:rPr>
          <w:rStyle w:val="eop"/>
          <w:rFonts w:ascii="Arial" w:hAnsi="Arial" w:cs="Arial"/>
        </w:rPr>
        <w:t> </w:t>
      </w:r>
    </w:p>
    <w:p w14:paraId="725B76E3" w14:textId="77777777" w:rsidR="00B0211A" w:rsidRPr="001A299F" w:rsidRDefault="00B0211A" w:rsidP="00B0211A">
      <w:pPr>
        <w:rPr>
          <w:rFonts w:ascii="Arial" w:hAnsi="Arial" w:cs="Arial"/>
        </w:rPr>
      </w:pPr>
    </w:p>
    <w:p w14:paraId="39ECD960" w14:textId="77777777" w:rsidR="00B0211A" w:rsidRPr="001A299F" w:rsidRDefault="00B0211A" w:rsidP="00B0211A">
      <w:pPr>
        <w:rPr>
          <w:rFonts w:ascii="Arial" w:hAnsi="Arial" w:cs="Arial"/>
        </w:rPr>
      </w:pPr>
    </w:p>
    <w:p w14:paraId="5B106F01" w14:textId="77777777" w:rsidR="00282AF3" w:rsidRDefault="00282AF3">
      <w:pPr>
        <w:spacing w:after="200" w:line="276" w:lineRule="auto"/>
        <w:rPr>
          <w:b/>
          <w:sz w:val="28"/>
          <w:szCs w:val="28"/>
        </w:rPr>
      </w:pPr>
      <w:r>
        <w:rPr>
          <w:b/>
          <w:sz w:val="28"/>
          <w:szCs w:val="28"/>
        </w:rPr>
        <w:br w:type="page"/>
      </w:r>
    </w:p>
    <w:p w14:paraId="5F4996FF" w14:textId="77777777" w:rsidR="00BC657D" w:rsidRPr="00BC657D" w:rsidRDefault="00BC657D" w:rsidP="00BC657D">
      <w:pPr>
        <w:jc w:val="center"/>
        <w:textAlignment w:val="baseline"/>
        <w:rPr>
          <w:rFonts w:ascii="Segoe UI" w:hAnsi="Segoe UI" w:cs="Segoe UI"/>
          <w:sz w:val="18"/>
          <w:szCs w:val="18"/>
        </w:rPr>
      </w:pPr>
      <w:r w:rsidRPr="00BC657D">
        <w:rPr>
          <w:b/>
          <w:bCs/>
          <w:sz w:val="28"/>
          <w:szCs w:val="28"/>
        </w:rPr>
        <w:lastRenderedPageBreak/>
        <w:t>Zpráva o činnosti předmětové komise anglického jazyka za školní rok 2021/2022</w:t>
      </w:r>
      <w:r w:rsidRPr="00BC657D">
        <w:rPr>
          <w:sz w:val="28"/>
          <w:szCs w:val="28"/>
        </w:rPr>
        <w:t> </w:t>
      </w:r>
    </w:p>
    <w:p w14:paraId="253290CD"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1FE9CBFC" w14:textId="77777777" w:rsidR="00BC657D" w:rsidRPr="00BC657D" w:rsidRDefault="00BC657D" w:rsidP="00BC657D">
      <w:pPr>
        <w:textAlignment w:val="baseline"/>
        <w:rPr>
          <w:rFonts w:ascii="Segoe UI" w:hAnsi="Segoe UI" w:cs="Segoe UI"/>
          <w:sz w:val="18"/>
          <w:szCs w:val="18"/>
        </w:rPr>
      </w:pPr>
      <w:r w:rsidRPr="00BC657D">
        <w:rPr>
          <w:b/>
          <w:bCs/>
          <w:sz w:val="28"/>
          <w:szCs w:val="28"/>
        </w:rPr>
        <w:t xml:space="preserve">PK pracovala ve složení: </w:t>
      </w:r>
      <w:proofErr w:type="spellStart"/>
      <w:r w:rsidRPr="00BC657D">
        <w:t>Pr</w:t>
      </w:r>
      <w:proofErr w:type="spellEnd"/>
      <w:r w:rsidRPr="00BC657D">
        <w:t xml:space="preserve">, </w:t>
      </w:r>
      <w:proofErr w:type="spellStart"/>
      <w:r w:rsidRPr="00BC657D">
        <w:t>Sz</w:t>
      </w:r>
      <w:proofErr w:type="spellEnd"/>
      <w:r w:rsidRPr="00BC657D">
        <w:t xml:space="preserve">, </w:t>
      </w:r>
      <w:proofErr w:type="spellStart"/>
      <w:r w:rsidRPr="00BC657D">
        <w:t>Rp</w:t>
      </w:r>
      <w:proofErr w:type="spellEnd"/>
      <w:r w:rsidRPr="00BC657D">
        <w:t xml:space="preserve">, </w:t>
      </w:r>
      <w:proofErr w:type="spellStart"/>
      <w:r w:rsidRPr="00BC657D">
        <w:rPr>
          <w:rFonts w:ascii="Segoe UI" w:hAnsi="Segoe UI" w:cs="Segoe UI"/>
        </w:rPr>
        <w:t>Šk</w:t>
      </w:r>
      <w:proofErr w:type="spellEnd"/>
      <w:r w:rsidRPr="00BC657D">
        <w:t xml:space="preserve">, </w:t>
      </w:r>
      <w:proofErr w:type="spellStart"/>
      <w:r w:rsidRPr="00BC657D">
        <w:rPr>
          <w:rFonts w:ascii="Segoe UI" w:hAnsi="Segoe UI" w:cs="Segoe UI"/>
        </w:rPr>
        <w:t>Čm</w:t>
      </w:r>
      <w:proofErr w:type="spellEnd"/>
      <w:r w:rsidRPr="00BC657D">
        <w:t xml:space="preserve">, </w:t>
      </w:r>
      <w:proofErr w:type="spellStart"/>
      <w:r w:rsidRPr="00BC657D">
        <w:rPr>
          <w:rFonts w:ascii="Segoe UI" w:hAnsi="Segoe UI" w:cs="Segoe UI"/>
        </w:rPr>
        <w:t>Šš</w:t>
      </w:r>
      <w:proofErr w:type="spellEnd"/>
      <w:r w:rsidRPr="00BC657D">
        <w:t xml:space="preserve">, </w:t>
      </w:r>
      <w:proofErr w:type="spellStart"/>
      <w:r w:rsidRPr="00BC657D">
        <w:t>Kd</w:t>
      </w:r>
      <w:proofErr w:type="spellEnd"/>
      <w:r w:rsidRPr="00BC657D">
        <w:t xml:space="preserve">, </w:t>
      </w:r>
      <w:proofErr w:type="spellStart"/>
      <w:r w:rsidRPr="00BC657D">
        <w:t>Kh</w:t>
      </w:r>
      <w:proofErr w:type="spellEnd"/>
      <w:r w:rsidRPr="00BC657D">
        <w:t> </w:t>
      </w:r>
    </w:p>
    <w:p w14:paraId="67434F45"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1C450A45" w14:textId="77777777" w:rsidR="00BC657D" w:rsidRPr="00B009ED" w:rsidRDefault="00BC657D" w:rsidP="00BC657D">
      <w:pPr>
        <w:textAlignment w:val="baseline"/>
        <w:rPr>
          <w:sz w:val="18"/>
          <w:szCs w:val="18"/>
        </w:rPr>
      </w:pPr>
      <w:r w:rsidRPr="00B009ED">
        <w:rPr>
          <w:b/>
          <w:bCs/>
          <w:sz w:val="28"/>
          <w:szCs w:val="28"/>
        </w:rPr>
        <w:t>ŠVP, výuka</w:t>
      </w:r>
      <w:r w:rsidRPr="00B009ED">
        <w:rPr>
          <w:sz w:val="28"/>
          <w:szCs w:val="28"/>
        </w:rPr>
        <w:t> </w:t>
      </w:r>
    </w:p>
    <w:p w14:paraId="1FA7CABE" w14:textId="77777777" w:rsidR="00BC657D" w:rsidRPr="00BC657D" w:rsidRDefault="00BC657D" w:rsidP="00BC657D">
      <w:pPr>
        <w:textAlignment w:val="baseline"/>
        <w:rPr>
          <w:rFonts w:ascii="Segoe UI" w:hAnsi="Segoe UI" w:cs="Segoe UI"/>
          <w:sz w:val="18"/>
          <w:szCs w:val="18"/>
        </w:rPr>
      </w:pPr>
      <w:r w:rsidRPr="00BC657D">
        <w:t>Výuka probíhala převážně prezenční formou, jednotliví vyučující se i přes určitá karanténní opatření v 1. pololetí snažili maximáln</w:t>
      </w:r>
      <w:r w:rsidRPr="00BC657D">
        <w:rPr>
          <w:rFonts w:ascii="Segoe UI" w:hAnsi="Segoe UI" w:cs="Segoe UI"/>
        </w:rPr>
        <w:t>ě</w:t>
      </w:r>
      <w:r w:rsidRPr="00BC657D">
        <w:t xml:space="preserve"> postupovat podle ŠVP tak, aby byl obsah učiva v souladu s obsahovými plány pro školní rok 2021/2022. V některých skupinách došlo pouze k mírnému zpoždění, zájemci se měli možnost zúčastni projektu MŠMT Doučování žáků škol. Vyučující také reagovali na aktuální potřeby ve svých skupinách nabídkou individuálních či skupinových konzultací. Jeden žák nesložil písemnou část maturitní zkoušky a jedna žákyně její ústní část, oba dva v podzimním termínu zkoušku složili. Jeden žák skládal celou maturitní zkoušku v podzimním termínu a také studium </w:t>
      </w:r>
      <w:r w:rsidRPr="00BC657D">
        <w:rPr>
          <w:rFonts w:ascii="Segoe UI" w:hAnsi="Segoe UI" w:cs="Segoe UI"/>
        </w:rPr>
        <w:t>úspěšně</w:t>
      </w:r>
      <w:r w:rsidRPr="00BC657D">
        <w:t xml:space="preserve"> ukončil. </w:t>
      </w:r>
    </w:p>
    <w:p w14:paraId="03198E0E" w14:textId="77777777" w:rsidR="00BC657D" w:rsidRPr="00BC657D" w:rsidRDefault="00BC657D" w:rsidP="00BC657D">
      <w:pPr>
        <w:textAlignment w:val="baseline"/>
        <w:rPr>
          <w:rFonts w:ascii="Segoe UI" w:hAnsi="Segoe UI" w:cs="Segoe UI"/>
          <w:sz w:val="18"/>
          <w:szCs w:val="18"/>
        </w:rPr>
      </w:pPr>
      <w:r w:rsidRPr="00BC657D">
        <w:t xml:space="preserve">Našemu gymnáziu se pro následující školní rok podařilo jako asistentku výuky anglického jazyka získat rodilou mluvčí Lily </w:t>
      </w:r>
      <w:proofErr w:type="spellStart"/>
      <w:r w:rsidRPr="00BC657D">
        <w:t>Shorney</w:t>
      </w:r>
      <w:proofErr w:type="spellEnd"/>
      <w:r w:rsidRPr="00BC657D">
        <w:t xml:space="preserve"> z USA (</w:t>
      </w:r>
      <w:r w:rsidRPr="00BC657D">
        <w:rPr>
          <w:lang w:val="en"/>
        </w:rPr>
        <w:t>The Fulbright FLTA Program).</w:t>
      </w:r>
      <w:r w:rsidRPr="00BC657D">
        <w:t> </w:t>
      </w:r>
    </w:p>
    <w:p w14:paraId="066B56F4" w14:textId="77777777" w:rsidR="00BC657D" w:rsidRPr="00BC657D" w:rsidRDefault="00BC657D" w:rsidP="00BC657D">
      <w:pPr>
        <w:textAlignment w:val="baseline"/>
        <w:rPr>
          <w:rFonts w:ascii="Segoe UI" w:hAnsi="Segoe UI" w:cs="Segoe UI"/>
          <w:sz w:val="18"/>
          <w:szCs w:val="18"/>
        </w:rPr>
      </w:pPr>
      <w:r w:rsidRPr="00BC657D">
        <w:rPr>
          <w:b/>
          <w:bCs/>
          <w:sz w:val="28"/>
          <w:szCs w:val="28"/>
        </w:rPr>
        <w:t>Soutěže</w:t>
      </w:r>
      <w:r w:rsidRPr="00BC657D">
        <w:rPr>
          <w:sz w:val="28"/>
          <w:szCs w:val="28"/>
        </w:rPr>
        <w:t> </w:t>
      </w:r>
    </w:p>
    <w:p w14:paraId="5EF37408" w14:textId="77777777" w:rsidR="00BC657D" w:rsidRPr="00BC657D" w:rsidRDefault="00BC657D" w:rsidP="00BC657D">
      <w:pPr>
        <w:textAlignment w:val="baseline"/>
        <w:rPr>
          <w:rFonts w:ascii="Segoe UI" w:hAnsi="Segoe UI" w:cs="Segoe UI"/>
          <w:sz w:val="18"/>
          <w:szCs w:val="18"/>
        </w:rPr>
      </w:pPr>
      <w:proofErr w:type="spellStart"/>
      <w:r w:rsidRPr="00BC657D">
        <w:rPr>
          <w:b/>
          <w:bCs/>
        </w:rPr>
        <w:t>Juvenes</w:t>
      </w:r>
      <w:proofErr w:type="spellEnd"/>
      <w:r w:rsidRPr="00BC657D">
        <w:rPr>
          <w:b/>
          <w:bCs/>
        </w:rPr>
        <w:t xml:space="preserve"> </w:t>
      </w:r>
      <w:proofErr w:type="spellStart"/>
      <w:r w:rsidRPr="00BC657D">
        <w:rPr>
          <w:b/>
          <w:bCs/>
        </w:rPr>
        <w:t>Translatores</w:t>
      </w:r>
      <w:proofErr w:type="spellEnd"/>
      <w:r w:rsidRPr="00BC657D">
        <w:t xml:space="preserve"> (25.11.2021) </w:t>
      </w:r>
    </w:p>
    <w:p w14:paraId="3CB739E1" w14:textId="77777777" w:rsidR="00BC657D" w:rsidRPr="00BC657D" w:rsidRDefault="00BC657D" w:rsidP="00BC657D">
      <w:pPr>
        <w:textAlignment w:val="baseline"/>
        <w:rPr>
          <w:rFonts w:ascii="Segoe UI" w:hAnsi="Segoe UI" w:cs="Segoe UI"/>
          <w:sz w:val="18"/>
          <w:szCs w:val="18"/>
        </w:rPr>
      </w:pPr>
      <w:r w:rsidRPr="00BC657D">
        <w:t xml:space="preserve">Soutěže mladých překladatelů </w:t>
      </w:r>
      <w:proofErr w:type="spellStart"/>
      <w:r w:rsidRPr="00BC657D">
        <w:t>Juvenes</w:t>
      </w:r>
      <w:proofErr w:type="spellEnd"/>
      <w:r w:rsidRPr="00BC657D">
        <w:t xml:space="preserve"> </w:t>
      </w:r>
      <w:proofErr w:type="spellStart"/>
      <w:r w:rsidRPr="00BC657D">
        <w:t>Translatores</w:t>
      </w:r>
      <w:proofErr w:type="spellEnd"/>
      <w:r w:rsidRPr="00BC657D">
        <w:t xml:space="preserve"> organizovaného Evropskou komisí se zúčastnilo celkem pět žáků našeho gymnázia.  </w:t>
      </w:r>
    </w:p>
    <w:p w14:paraId="5C343544" w14:textId="77777777" w:rsidR="00BC657D" w:rsidRPr="00BC657D" w:rsidRDefault="00BC657D" w:rsidP="00BC657D">
      <w:pPr>
        <w:textAlignment w:val="baseline"/>
        <w:rPr>
          <w:rFonts w:ascii="Segoe UI" w:hAnsi="Segoe UI" w:cs="Segoe UI"/>
          <w:sz w:val="18"/>
          <w:szCs w:val="18"/>
        </w:rPr>
      </w:pPr>
      <w:r w:rsidRPr="00BC657D">
        <w:rPr>
          <w:b/>
          <w:bCs/>
        </w:rPr>
        <w:t xml:space="preserve">Best in </w:t>
      </w:r>
      <w:proofErr w:type="spellStart"/>
      <w:r w:rsidRPr="00BC657D">
        <w:rPr>
          <w:b/>
          <w:bCs/>
        </w:rPr>
        <w:t>English</w:t>
      </w:r>
      <w:proofErr w:type="spellEnd"/>
      <w:r w:rsidRPr="00BC657D">
        <w:rPr>
          <w:b/>
          <w:bCs/>
        </w:rPr>
        <w:t xml:space="preserve"> </w:t>
      </w:r>
      <w:r w:rsidRPr="00BC657D">
        <w:t>(26.11.2021) </w:t>
      </w:r>
    </w:p>
    <w:p w14:paraId="59EC6B4F" w14:textId="77777777" w:rsidR="00BC657D" w:rsidRPr="00BC657D" w:rsidRDefault="00BC657D" w:rsidP="00BC657D">
      <w:pPr>
        <w:textAlignment w:val="baseline"/>
        <w:rPr>
          <w:rFonts w:ascii="Segoe UI" w:hAnsi="Segoe UI" w:cs="Segoe UI"/>
          <w:sz w:val="18"/>
          <w:szCs w:val="18"/>
        </w:rPr>
      </w:pPr>
      <w:r w:rsidRPr="00BC657D">
        <w:t>Online jazykové soutěže se zúčastnilo sedm žáků naší školy.  </w:t>
      </w:r>
    </w:p>
    <w:p w14:paraId="5DDDAE55" w14:textId="77777777" w:rsidR="00BC657D" w:rsidRPr="00BC657D" w:rsidRDefault="00BC657D" w:rsidP="00BC657D">
      <w:pPr>
        <w:textAlignment w:val="baseline"/>
        <w:rPr>
          <w:rFonts w:ascii="Segoe UI" w:hAnsi="Segoe UI" w:cs="Segoe UI"/>
          <w:sz w:val="18"/>
          <w:szCs w:val="18"/>
        </w:rPr>
      </w:pPr>
      <w:r w:rsidRPr="00BC657D">
        <w:rPr>
          <w:b/>
          <w:bCs/>
        </w:rPr>
        <w:t xml:space="preserve">Soutěž v anglickém jazyce </w:t>
      </w:r>
      <w:proofErr w:type="spellStart"/>
      <w:r w:rsidRPr="00BC657D">
        <w:rPr>
          <w:b/>
          <w:bCs/>
        </w:rPr>
        <w:t>Agyslingua</w:t>
      </w:r>
      <w:proofErr w:type="spellEnd"/>
      <w:r w:rsidRPr="00BC657D">
        <w:rPr>
          <w:b/>
          <w:bCs/>
        </w:rPr>
        <w:t xml:space="preserve"> </w:t>
      </w:r>
      <w:r w:rsidRPr="00BC657D">
        <w:t>(Anglické gymnázium Pardubice, leden 2022) </w:t>
      </w:r>
    </w:p>
    <w:p w14:paraId="1C75DDA7" w14:textId="77777777" w:rsidR="00BC657D" w:rsidRPr="00BC657D" w:rsidRDefault="00BC657D" w:rsidP="00BC657D">
      <w:pPr>
        <w:textAlignment w:val="baseline"/>
        <w:rPr>
          <w:rFonts w:ascii="Segoe UI" w:hAnsi="Segoe UI" w:cs="Segoe UI"/>
          <w:sz w:val="18"/>
          <w:szCs w:val="18"/>
        </w:rPr>
      </w:pPr>
      <w:r w:rsidRPr="00BC657D">
        <w:t>Soutěž proběhla online pro žáky 8. a 9. ročníků základních škol a sekund až kvart. </w:t>
      </w:r>
    </w:p>
    <w:p w14:paraId="70C52349" w14:textId="77777777" w:rsidR="00BC657D" w:rsidRPr="00BC657D" w:rsidRDefault="00BC657D" w:rsidP="00BC657D">
      <w:pPr>
        <w:textAlignment w:val="baseline"/>
        <w:rPr>
          <w:rFonts w:ascii="Segoe UI" w:hAnsi="Segoe UI" w:cs="Segoe UI"/>
          <w:sz w:val="18"/>
          <w:szCs w:val="18"/>
        </w:rPr>
      </w:pPr>
      <w:r w:rsidRPr="00BC657D">
        <w:t>kategorie A2: úspěšný řešitel Oskar Meissner (2.E) </w:t>
      </w:r>
    </w:p>
    <w:p w14:paraId="55E79CA2" w14:textId="77777777" w:rsidR="00BC657D" w:rsidRPr="00BC657D" w:rsidRDefault="00BC657D" w:rsidP="00BC657D">
      <w:pPr>
        <w:textAlignment w:val="baseline"/>
        <w:rPr>
          <w:rFonts w:ascii="Segoe UI" w:hAnsi="Segoe UI" w:cs="Segoe UI"/>
          <w:sz w:val="18"/>
          <w:szCs w:val="18"/>
        </w:rPr>
      </w:pPr>
      <w:r w:rsidRPr="00BC657D">
        <w:rPr>
          <w:b/>
          <w:bCs/>
        </w:rPr>
        <w:t>Soutěž v anglickém jazyce</w:t>
      </w:r>
      <w:r w:rsidRPr="00BC657D">
        <w:t> </w:t>
      </w:r>
    </w:p>
    <w:p w14:paraId="3170C918" w14:textId="77777777" w:rsidR="00BC657D" w:rsidRPr="00B009ED" w:rsidRDefault="00BC657D" w:rsidP="00BC657D">
      <w:pPr>
        <w:ind w:left="-180"/>
        <w:textAlignment w:val="baseline"/>
        <w:rPr>
          <w:sz w:val="18"/>
          <w:szCs w:val="18"/>
        </w:rPr>
      </w:pPr>
      <w:r w:rsidRPr="00BC657D">
        <w:rPr>
          <w:rFonts w:ascii="Segoe UI" w:hAnsi="Segoe UI" w:cs="Segoe UI"/>
        </w:rPr>
        <w:t xml:space="preserve">      </w:t>
      </w:r>
      <w:r w:rsidRPr="00B009ED">
        <w:t>školní kolo (24.1.2022), účast celkem 36 žáků </w:t>
      </w:r>
    </w:p>
    <w:p w14:paraId="4EDF7A2E" w14:textId="77777777" w:rsidR="00BC657D" w:rsidRPr="00BC657D" w:rsidRDefault="00BC657D" w:rsidP="00BC657D">
      <w:pPr>
        <w:ind w:left="180"/>
        <w:textAlignment w:val="baseline"/>
        <w:rPr>
          <w:rFonts w:ascii="Segoe UI" w:hAnsi="Segoe UI" w:cs="Segoe UI"/>
          <w:sz w:val="18"/>
          <w:szCs w:val="18"/>
        </w:rPr>
      </w:pPr>
      <w:r w:rsidRPr="00BC657D">
        <w:rPr>
          <w:b/>
          <w:bCs/>
        </w:rPr>
        <w:t>I.B kategorie</w:t>
      </w:r>
      <w:r w:rsidRPr="00BC657D">
        <w:t xml:space="preserve"> (primy a sekundy):   1. Oskar Meissner (2.E)  </w:t>
      </w:r>
    </w:p>
    <w:p w14:paraId="6E5F1618" w14:textId="77777777" w:rsidR="00BC657D" w:rsidRPr="00BC657D" w:rsidRDefault="00BC657D" w:rsidP="00BC657D">
      <w:pPr>
        <w:ind w:left="180"/>
        <w:textAlignment w:val="baseline"/>
        <w:rPr>
          <w:rFonts w:ascii="Segoe UI" w:hAnsi="Segoe UI" w:cs="Segoe UI"/>
          <w:sz w:val="18"/>
          <w:szCs w:val="18"/>
        </w:rPr>
      </w:pPr>
      <w:r w:rsidRPr="00BC657D">
        <w:t>                                                         2. Beáta Pražanová (2.E)  </w:t>
      </w:r>
    </w:p>
    <w:p w14:paraId="50DF7953" w14:textId="77777777" w:rsidR="00BC657D" w:rsidRPr="00BC657D" w:rsidRDefault="00BC657D" w:rsidP="00BC657D">
      <w:pPr>
        <w:ind w:left="180"/>
        <w:textAlignment w:val="baseline"/>
        <w:rPr>
          <w:rFonts w:ascii="Segoe UI" w:hAnsi="Segoe UI" w:cs="Segoe UI"/>
          <w:sz w:val="18"/>
          <w:szCs w:val="18"/>
        </w:rPr>
      </w:pPr>
      <w:r w:rsidRPr="00BC657D">
        <w:t>                                                         3. Tobiáš Kramář (2.E)  </w:t>
      </w:r>
    </w:p>
    <w:p w14:paraId="283E407E" w14:textId="77777777" w:rsidR="00BC657D" w:rsidRPr="00BC657D" w:rsidRDefault="00BC657D" w:rsidP="00BC657D">
      <w:pPr>
        <w:ind w:left="180"/>
        <w:textAlignment w:val="baseline"/>
        <w:rPr>
          <w:rFonts w:ascii="Segoe UI" w:hAnsi="Segoe UI" w:cs="Segoe UI"/>
          <w:sz w:val="18"/>
          <w:szCs w:val="18"/>
        </w:rPr>
      </w:pPr>
      <w:r w:rsidRPr="00BC657D">
        <w:t>okresní kolo (17.3.2022): 1. Oskar Meissner (2.E)  </w:t>
      </w:r>
    </w:p>
    <w:p w14:paraId="773CE55B" w14:textId="77777777" w:rsidR="00BC657D" w:rsidRPr="00BC657D" w:rsidRDefault="00BC657D" w:rsidP="00BC657D">
      <w:pPr>
        <w:ind w:left="180"/>
        <w:textAlignment w:val="baseline"/>
        <w:rPr>
          <w:rFonts w:ascii="Segoe UI" w:hAnsi="Segoe UI" w:cs="Segoe UI"/>
          <w:sz w:val="18"/>
          <w:szCs w:val="18"/>
        </w:rPr>
      </w:pPr>
      <w:r w:rsidRPr="00BC657D">
        <w:t>                                          3. Beáta Pražanová (2.E)  </w:t>
      </w:r>
    </w:p>
    <w:p w14:paraId="7637CE1D" w14:textId="77777777" w:rsidR="00BC657D" w:rsidRPr="00BC657D" w:rsidRDefault="00BC657D" w:rsidP="00BC657D">
      <w:pPr>
        <w:ind w:left="180"/>
        <w:textAlignment w:val="baseline"/>
        <w:rPr>
          <w:rFonts w:ascii="Segoe UI" w:hAnsi="Segoe UI" w:cs="Segoe UI"/>
          <w:sz w:val="18"/>
          <w:szCs w:val="18"/>
        </w:rPr>
      </w:pPr>
      <w:r w:rsidRPr="00BC657D">
        <w:rPr>
          <w:b/>
          <w:bCs/>
        </w:rPr>
        <w:t>II.B kategorie</w:t>
      </w:r>
      <w:r w:rsidRPr="00BC657D">
        <w:t xml:space="preserve"> (tercie a kvarty): 1. Dorota Benešová (3.E)  </w:t>
      </w:r>
    </w:p>
    <w:p w14:paraId="55EB2AB1" w14:textId="77777777" w:rsidR="00BC657D" w:rsidRPr="00BC657D" w:rsidRDefault="00BC657D" w:rsidP="00BC657D">
      <w:pPr>
        <w:ind w:left="180"/>
        <w:textAlignment w:val="baseline"/>
        <w:rPr>
          <w:rFonts w:ascii="Segoe UI" w:hAnsi="Segoe UI" w:cs="Segoe UI"/>
          <w:sz w:val="18"/>
          <w:szCs w:val="18"/>
        </w:rPr>
      </w:pPr>
      <w:r w:rsidRPr="00BC657D">
        <w:t>                                                     2. Ema Laubová (4.E)  </w:t>
      </w:r>
    </w:p>
    <w:p w14:paraId="39D1A164" w14:textId="77777777" w:rsidR="00BC657D" w:rsidRPr="00BC657D" w:rsidRDefault="00BC657D" w:rsidP="00BC657D">
      <w:pPr>
        <w:ind w:left="180"/>
        <w:textAlignment w:val="baseline"/>
        <w:rPr>
          <w:rFonts w:ascii="Segoe UI" w:hAnsi="Segoe UI" w:cs="Segoe UI"/>
          <w:sz w:val="18"/>
          <w:szCs w:val="18"/>
        </w:rPr>
      </w:pPr>
      <w:r w:rsidRPr="00BC657D">
        <w:t>                                                     3. Václav Jirka (4.E)  </w:t>
      </w:r>
    </w:p>
    <w:p w14:paraId="3A29520B" w14:textId="77777777" w:rsidR="00BC657D" w:rsidRPr="00BC657D" w:rsidRDefault="00BC657D" w:rsidP="00BC657D">
      <w:pPr>
        <w:ind w:left="180"/>
        <w:textAlignment w:val="baseline"/>
        <w:rPr>
          <w:rFonts w:ascii="Segoe UI" w:hAnsi="Segoe UI" w:cs="Segoe UI"/>
          <w:sz w:val="18"/>
          <w:szCs w:val="18"/>
        </w:rPr>
      </w:pPr>
      <w:r w:rsidRPr="00BC657D">
        <w:t>okresní kolo (18.3.2022): 2. Ema Laubová (4.E) </w:t>
      </w:r>
    </w:p>
    <w:p w14:paraId="5E3D4C3B" w14:textId="77777777" w:rsidR="00BC657D" w:rsidRPr="00BC657D" w:rsidRDefault="00BC657D" w:rsidP="00BC657D">
      <w:pPr>
        <w:ind w:left="180"/>
        <w:textAlignment w:val="baseline"/>
        <w:rPr>
          <w:rFonts w:ascii="Segoe UI" w:hAnsi="Segoe UI" w:cs="Segoe UI"/>
          <w:sz w:val="18"/>
          <w:szCs w:val="18"/>
        </w:rPr>
      </w:pPr>
      <w:r w:rsidRPr="00BC657D">
        <w:t>                                          4. Dorota Benešová (3.E) </w:t>
      </w:r>
    </w:p>
    <w:p w14:paraId="70A26446" w14:textId="77777777" w:rsidR="00BC657D" w:rsidRPr="00BC657D" w:rsidRDefault="00BC657D" w:rsidP="00BC657D">
      <w:pPr>
        <w:ind w:left="180"/>
        <w:textAlignment w:val="baseline"/>
        <w:rPr>
          <w:rFonts w:ascii="Segoe UI" w:hAnsi="Segoe UI" w:cs="Segoe UI"/>
          <w:sz w:val="18"/>
          <w:szCs w:val="18"/>
        </w:rPr>
      </w:pPr>
      <w:r w:rsidRPr="00BC657D">
        <w:rPr>
          <w:b/>
          <w:bCs/>
        </w:rPr>
        <w:t>III.A kategorie</w:t>
      </w:r>
      <w:r w:rsidRPr="00BC657D">
        <w:t xml:space="preserve"> (1.- 3. ročníky, kvinty až septimy):  1. Tomáš Málek (5.E)  </w:t>
      </w:r>
    </w:p>
    <w:p w14:paraId="20EDC067" w14:textId="77777777" w:rsidR="00BC657D" w:rsidRPr="00BC657D" w:rsidRDefault="00BC657D" w:rsidP="00BC657D">
      <w:pPr>
        <w:ind w:left="180"/>
        <w:textAlignment w:val="baseline"/>
        <w:rPr>
          <w:rFonts w:ascii="Segoe UI" w:hAnsi="Segoe UI" w:cs="Segoe UI"/>
          <w:sz w:val="18"/>
          <w:szCs w:val="18"/>
        </w:rPr>
      </w:pPr>
      <w:r w:rsidRPr="00BC657D">
        <w:t>                                                                                    2. Vojtěch Kosina (5.E)  </w:t>
      </w:r>
    </w:p>
    <w:p w14:paraId="5BFAE358" w14:textId="77777777" w:rsidR="00BC657D" w:rsidRPr="00BC657D" w:rsidRDefault="00BC657D" w:rsidP="00BC657D">
      <w:pPr>
        <w:ind w:left="180"/>
        <w:textAlignment w:val="baseline"/>
        <w:rPr>
          <w:rFonts w:ascii="Segoe UI" w:hAnsi="Segoe UI" w:cs="Segoe UI"/>
          <w:sz w:val="18"/>
          <w:szCs w:val="18"/>
        </w:rPr>
      </w:pPr>
      <w:r w:rsidRPr="00BC657D">
        <w:t xml:space="preserve">                                                                                    3. Tomáš </w:t>
      </w:r>
      <w:proofErr w:type="spellStart"/>
      <w:r w:rsidRPr="00BC657D">
        <w:t>Jakubčo</w:t>
      </w:r>
      <w:proofErr w:type="spellEnd"/>
      <w:r w:rsidRPr="00BC657D">
        <w:t xml:space="preserve"> (5.E)  </w:t>
      </w:r>
    </w:p>
    <w:p w14:paraId="42F07C16" w14:textId="77777777" w:rsidR="00BC657D" w:rsidRPr="00BC657D" w:rsidRDefault="00BC657D" w:rsidP="00BC657D">
      <w:pPr>
        <w:ind w:left="180"/>
        <w:textAlignment w:val="baseline"/>
        <w:rPr>
          <w:rFonts w:ascii="Segoe UI" w:hAnsi="Segoe UI" w:cs="Segoe UI"/>
          <w:sz w:val="18"/>
          <w:szCs w:val="18"/>
        </w:rPr>
      </w:pPr>
      <w:r w:rsidRPr="00BC657D">
        <w:t>okresní kolo (18.3.2022): 3. Tomáš Málek (5.E) </w:t>
      </w:r>
    </w:p>
    <w:p w14:paraId="1ED53F05" w14:textId="77777777" w:rsidR="00BC657D" w:rsidRPr="00BC657D" w:rsidRDefault="00BC657D" w:rsidP="00BC657D">
      <w:pPr>
        <w:ind w:left="180"/>
        <w:textAlignment w:val="baseline"/>
        <w:rPr>
          <w:rFonts w:ascii="Segoe UI" w:hAnsi="Segoe UI" w:cs="Segoe UI"/>
          <w:sz w:val="18"/>
          <w:szCs w:val="18"/>
        </w:rPr>
      </w:pPr>
      <w:r w:rsidRPr="00BC657D">
        <w:t>krajské kolo (11.4.2022): 2. Tomáš Málek (5.E) </w:t>
      </w:r>
    </w:p>
    <w:p w14:paraId="75DF7349" w14:textId="77777777" w:rsidR="00BC657D" w:rsidRPr="00BC657D" w:rsidRDefault="00BC657D" w:rsidP="00BC657D">
      <w:pPr>
        <w:ind w:left="180"/>
        <w:textAlignment w:val="baseline"/>
        <w:rPr>
          <w:rFonts w:ascii="Segoe UI" w:hAnsi="Segoe UI" w:cs="Segoe UI"/>
          <w:sz w:val="18"/>
          <w:szCs w:val="18"/>
        </w:rPr>
      </w:pPr>
      <w:r w:rsidRPr="00BC657D">
        <w:t> </w:t>
      </w:r>
    </w:p>
    <w:p w14:paraId="1856BADF" w14:textId="77777777" w:rsidR="00BC657D" w:rsidRPr="00BC657D" w:rsidRDefault="00BC657D" w:rsidP="00BC657D">
      <w:pPr>
        <w:textAlignment w:val="baseline"/>
        <w:rPr>
          <w:rFonts w:ascii="Segoe UI" w:hAnsi="Segoe UI" w:cs="Segoe UI"/>
          <w:sz w:val="18"/>
          <w:szCs w:val="18"/>
        </w:rPr>
      </w:pPr>
      <w:r w:rsidRPr="00BC657D">
        <w:rPr>
          <w:b/>
          <w:bCs/>
          <w:sz w:val="28"/>
          <w:szCs w:val="28"/>
        </w:rPr>
        <w:t>Projekty</w:t>
      </w:r>
      <w:r w:rsidRPr="00BC657D">
        <w:rPr>
          <w:sz w:val="28"/>
          <w:szCs w:val="28"/>
        </w:rPr>
        <w:t> </w:t>
      </w:r>
    </w:p>
    <w:p w14:paraId="524BC085" w14:textId="77777777" w:rsidR="00BC657D" w:rsidRPr="00BC657D" w:rsidRDefault="00BC657D" w:rsidP="00BC657D">
      <w:pPr>
        <w:textAlignment w:val="baseline"/>
        <w:rPr>
          <w:rFonts w:ascii="Segoe UI" w:hAnsi="Segoe UI" w:cs="Segoe UI"/>
          <w:sz w:val="18"/>
          <w:szCs w:val="18"/>
        </w:rPr>
      </w:pPr>
      <w:r w:rsidRPr="00BC657D">
        <w:t xml:space="preserve">Pokračovala spolupráce s Britskou radou v rámci Cambridge </w:t>
      </w:r>
      <w:proofErr w:type="spellStart"/>
      <w:r w:rsidRPr="00BC657D">
        <w:t>Addvantage</w:t>
      </w:r>
      <w:proofErr w:type="spellEnd"/>
      <w:r w:rsidRPr="00BC657D">
        <w:t xml:space="preserve"> </w:t>
      </w:r>
      <w:proofErr w:type="spellStart"/>
      <w:r w:rsidRPr="00BC657D">
        <w:t>Programme</w:t>
      </w:r>
      <w:proofErr w:type="spellEnd"/>
      <w:r w:rsidRPr="00BC657D">
        <w:t xml:space="preserve">, naši žáci úspěšně skládali mezinárodně uznávané zkoušky (B2 </w:t>
      </w:r>
      <w:proofErr w:type="spellStart"/>
      <w:r w:rsidRPr="00BC657D">
        <w:t>First</w:t>
      </w:r>
      <w:proofErr w:type="spellEnd"/>
      <w:r w:rsidRPr="00BC657D">
        <w:t xml:space="preserve"> a C1 </w:t>
      </w:r>
      <w:proofErr w:type="spellStart"/>
      <w:r w:rsidRPr="00BC657D">
        <w:t>Advanced</w:t>
      </w:r>
      <w:proofErr w:type="spellEnd"/>
      <w:r w:rsidRPr="00BC657D">
        <w:t xml:space="preserve">) - přihlašování k nim probíhalo prostřednictvím naší školy, aby tak </w:t>
      </w:r>
      <w:r w:rsidRPr="00BC657D">
        <w:rPr>
          <w:rFonts w:ascii="Segoe UI" w:hAnsi="Segoe UI" w:cs="Segoe UI"/>
        </w:rPr>
        <w:t xml:space="preserve">žáci </w:t>
      </w:r>
      <w:r w:rsidRPr="00BC657D">
        <w:t xml:space="preserve">mohli využívat veškerých výhod, které </w:t>
      </w:r>
      <w:r w:rsidRPr="00BC657D">
        <w:rPr>
          <w:rFonts w:ascii="Segoe UI" w:hAnsi="Segoe UI" w:cs="Segoe UI"/>
        </w:rPr>
        <w:t xml:space="preserve">škola </w:t>
      </w:r>
      <w:r w:rsidRPr="00BC657D">
        <w:t>díky spolupr</w:t>
      </w:r>
      <w:r w:rsidRPr="00BC657D">
        <w:rPr>
          <w:rFonts w:ascii="Segoe UI" w:hAnsi="Segoe UI" w:cs="Segoe UI"/>
        </w:rPr>
        <w:t xml:space="preserve">áci </w:t>
      </w:r>
      <w:r w:rsidRPr="00BC657D">
        <w:t xml:space="preserve">získala - sleva 200,-, veškerá administrace, upozornění / </w:t>
      </w:r>
      <w:r w:rsidRPr="00BC657D">
        <w:lastRenderedPageBreak/>
        <w:t>připomenutí termínů a podmínek, předání certifikátů, roční členství na Britské radě zcela zdarma již po zaplacení zkoušky ještě před jejím konáním. </w:t>
      </w:r>
    </w:p>
    <w:p w14:paraId="3F25A168" w14:textId="77777777" w:rsidR="00BC657D" w:rsidRPr="00BC657D" w:rsidRDefault="00BC657D" w:rsidP="00BC657D">
      <w:pPr>
        <w:textAlignment w:val="baseline"/>
        <w:rPr>
          <w:rFonts w:ascii="Segoe UI" w:hAnsi="Segoe UI" w:cs="Segoe UI"/>
          <w:sz w:val="18"/>
          <w:szCs w:val="18"/>
        </w:rPr>
      </w:pPr>
      <w:r w:rsidRPr="00BC657D">
        <w:t>V prvním pololetí pracoval i Anglický klub (projekt Šablony II, příprava na zkoušku B2/maturitní zkoušku z anglického jazyka).  </w:t>
      </w:r>
    </w:p>
    <w:p w14:paraId="21ADEC9F" w14:textId="77777777" w:rsidR="00BC657D" w:rsidRPr="004015F3" w:rsidRDefault="00BC657D" w:rsidP="00BC657D">
      <w:pPr>
        <w:textAlignment w:val="baseline"/>
        <w:rPr>
          <w:sz w:val="18"/>
          <w:szCs w:val="18"/>
        </w:rPr>
      </w:pPr>
      <w:r w:rsidRPr="004015F3">
        <w:t>Zájemci se měli možnost zúčastni projektu MŠMT Doučování žáků škol – Realizace investice 3.2.3 Národního plánu obnovy. </w:t>
      </w:r>
    </w:p>
    <w:p w14:paraId="285B616F" w14:textId="77777777" w:rsidR="00BC657D" w:rsidRPr="00BC657D" w:rsidRDefault="00BC657D" w:rsidP="00BC657D">
      <w:pPr>
        <w:textAlignment w:val="baseline"/>
        <w:rPr>
          <w:rFonts w:ascii="Segoe UI" w:hAnsi="Segoe UI" w:cs="Segoe UI"/>
          <w:sz w:val="18"/>
          <w:szCs w:val="18"/>
        </w:rPr>
      </w:pPr>
      <w:r w:rsidRPr="00BC657D">
        <w:t xml:space="preserve">Konaly se dva Projektové dny ve škole </w:t>
      </w:r>
      <w:proofErr w:type="spellStart"/>
      <w:r w:rsidRPr="00BC657D">
        <w:t>How</w:t>
      </w:r>
      <w:proofErr w:type="spellEnd"/>
      <w:r w:rsidRPr="00BC657D">
        <w:t xml:space="preserve"> to </w:t>
      </w:r>
      <w:proofErr w:type="spellStart"/>
      <w:r w:rsidRPr="00BC657D">
        <w:t>Succeed</w:t>
      </w:r>
      <w:proofErr w:type="spellEnd"/>
      <w:r w:rsidRPr="00BC657D">
        <w:t xml:space="preserve"> in B2 </w:t>
      </w:r>
      <w:proofErr w:type="spellStart"/>
      <w:r w:rsidRPr="00BC657D">
        <w:t>First</w:t>
      </w:r>
      <w:proofErr w:type="spellEnd"/>
      <w:r w:rsidRPr="00BC657D">
        <w:t xml:space="preserve"> </w:t>
      </w:r>
      <w:proofErr w:type="spellStart"/>
      <w:r w:rsidRPr="00BC657D">
        <w:t>Exam</w:t>
      </w:r>
      <w:proofErr w:type="spellEnd"/>
      <w:r w:rsidRPr="00BC657D">
        <w:t xml:space="preserve"> (22.10.2021 a 3.11.2021) zaměřené na přípravu žáků (zájemců) na mezinárodně uznávané zkoušky na úrovni B2. </w:t>
      </w:r>
    </w:p>
    <w:p w14:paraId="54B5B8B6" w14:textId="77777777" w:rsidR="00BC657D" w:rsidRPr="00BC657D" w:rsidRDefault="00BC657D" w:rsidP="00BC657D">
      <w:pPr>
        <w:textAlignment w:val="baseline"/>
        <w:rPr>
          <w:rFonts w:ascii="Segoe UI" w:hAnsi="Segoe UI" w:cs="Segoe UI"/>
          <w:sz w:val="18"/>
          <w:szCs w:val="18"/>
        </w:rPr>
      </w:pPr>
      <w:r w:rsidRPr="00BC657D">
        <w:t xml:space="preserve">Prima E pracovala ve skupinách na projektu </w:t>
      </w:r>
      <w:proofErr w:type="spellStart"/>
      <w:r w:rsidRPr="00BC657D">
        <w:t>Animals</w:t>
      </w:r>
      <w:proofErr w:type="spellEnd"/>
      <w:r w:rsidRPr="00BC657D">
        <w:t>, v sekundě E byla v rámci hodin Četba v anglickém jazyce realizována dramatizace přečteného příběhu Sherlocka Holmese. </w:t>
      </w:r>
    </w:p>
    <w:p w14:paraId="5A7C12B4"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64E67581" w14:textId="77777777" w:rsidR="00BC657D" w:rsidRPr="00BC657D" w:rsidRDefault="00BC657D" w:rsidP="00BC657D">
      <w:pPr>
        <w:textAlignment w:val="baseline"/>
        <w:rPr>
          <w:rFonts w:ascii="Segoe UI" w:hAnsi="Segoe UI" w:cs="Segoe UI"/>
          <w:sz w:val="18"/>
          <w:szCs w:val="18"/>
        </w:rPr>
      </w:pPr>
      <w:r w:rsidRPr="00BC657D">
        <w:rPr>
          <w:b/>
          <w:bCs/>
          <w:sz w:val="28"/>
          <w:szCs w:val="28"/>
        </w:rPr>
        <w:t>Akce, besedy, exkurze apod.</w:t>
      </w:r>
      <w:r w:rsidRPr="00BC657D">
        <w:rPr>
          <w:sz w:val="28"/>
          <w:szCs w:val="28"/>
        </w:rPr>
        <w:t> </w:t>
      </w:r>
    </w:p>
    <w:p w14:paraId="7836C833" w14:textId="627314FC" w:rsidR="00BC657D" w:rsidRPr="00BC657D" w:rsidRDefault="00BC657D" w:rsidP="00BC657D">
      <w:pPr>
        <w:textAlignment w:val="baseline"/>
        <w:rPr>
          <w:rFonts w:ascii="Segoe UI" w:hAnsi="Segoe UI" w:cs="Segoe UI"/>
          <w:sz w:val="18"/>
          <w:szCs w:val="18"/>
        </w:rPr>
      </w:pPr>
      <w:r w:rsidRPr="00BC657D">
        <w:t>ATEP - Mgr.</w:t>
      </w:r>
      <w:r w:rsidR="00980193">
        <w:t xml:space="preserve"> </w:t>
      </w:r>
      <w:r w:rsidRPr="00BC657D">
        <w:t>Kateřina Malá - prezentace o možnostech studia a práce v zahraničí (26.10.2021) (1.A, 1.B, 3.B, 6.E) </w:t>
      </w:r>
    </w:p>
    <w:p w14:paraId="68AB53C5" w14:textId="77777777" w:rsidR="00BC657D" w:rsidRPr="00BC657D" w:rsidRDefault="00BC657D" w:rsidP="00BC657D">
      <w:pPr>
        <w:textAlignment w:val="baseline"/>
        <w:rPr>
          <w:rFonts w:ascii="Segoe UI" w:hAnsi="Segoe UI" w:cs="Segoe UI"/>
          <w:sz w:val="18"/>
          <w:szCs w:val="18"/>
        </w:rPr>
      </w:pPr>
      <w:proofErr w:type="spellStart"/>
      <w:r w:rsidRPr="00BC657D">
        <w:t>Usborne</w:t>
      </w:r>
      <w:proofErr w:type="spellEnd"/>
      <w:r w:rsidRPr="00BC657D">
        <w:t xml:space="preserve"> </w:t>
      </w:r>
      <w:proofErr w:type="spellStart"/>
      <w:r w:rsidRPr="00BC657D">
        <w:t>Books</w:t>
      </w:r>
      <w:proofErr w:type="spellEnd"/>
      <w:r w:rsidRPr="00BC657D">
        <w:t xml:space="preserve"> - prodejní výstava knih anglického nakladatelství (25.4.2022) </w:t>
      </w:r>
    </w:p>
    <w:p w14:paraId="0FB9A787" w14:textId="77777777" w:rsidR="00BC657D" w:rsidRPr="00BC657D" w:rsidRDefault="00BC657D" w:rsidP="00BC657D">
      <w:pPr>
        <w:textAlignment w:val="baseline"/>
        <w:rPr>
          <w:rFonts w:ascii="Segoe UI" w:hAnsi="Segoe UI" w:cs="Segoe UI"/>
          <w:sz w:val="18"/>
          <w:szCs w:val="18"/>
        </w:rPr>
      </w:pPr>
      <w:r w:rsidRPr="00BC657D">
        <w:t xml:space="preserve">Zájezd do Anglie (23.5. - 29.5.2022) - ve spolupráci s CK </w:t>
      </w:r>
      <w:proofErr w:type="spellStart"/>
      <w:r w:rsidRPr="00BC657D">
        <w:t>Royal</w:t>
      </w:r>
      <w:proofErr w:type="spellEnd"/>
      <w:r w:rsidRPr="00BC657D">
        <w:t xml:space="preserve"> se 52 žáků zúčastnilo poznávacího zájezdu do Londýna a severní Anglie (</w:t>
      </w:r>
      <w:proofErr w:type="spellStart"/>
      <w:r w:rsidRPr="00BC657D">
        <w:t>Pr</w:t>
      </w:r>
      <w:proofErr w:type="spellEnd"/>
      <w:r w:rsidRPr="00BC657D">
        <w:t xml:space="preserve">, </w:t>
      </w:r>
      <w:proofErr w:type="spellStart"/>
      <w:r w:rsidRPr="00BC657D">
        <w:t>Sz</w:t>
      </w:r>
      <w:proofErr w:type="spellEnd"/>
      <w:r w:rsidRPr="00BC657D">
        <w:t xml:space="preserve">, </w:t>
      </w:r>
      <w:proofErr w:type="spellStart"/>
      <w:r w:rsidRPr="00BC657D">
        <w:rPr>
          <w:rFonts w:ascii="Segoe UI" w:hAnsi="Segoe UI" w:cs="Segoe UI"/>
        </w:rPr>
        <w:t>Čm</w:t>
      </w:r>
      <w:proofErr w:type="spellEnd"/>
      <w:r w:rsidRPr="00BC657D">
        <w:t>) </w:t>
      </w:r>
    </w:p>
    <w:p w14:paraId="605C9C4A"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5BE4B034" w14:textId="77777777" w:rsidR="00BC657D" w:rsidRPr="00BC657D" w:rsidRDefault="00BC657D" w:rsidP="00BC657D">
      <w:pPr>
        <w:textAlignment w:val="baseline"/>
        <w:rPr>
          <w:rFonts w:ascii="Segoe UI" w:hAnsi="Segoe UI" w:cs="Segoe UI"/>
          <w:sz w:val="18"/>
          <w:szCs w:val="18"/>
        </w:rPr>
      </w:pPr>
      <w:r w:rsidRPr="00BC657D">
        <w:rPr>
          <w:b/>
          <w:bCs/>
          <w:sz w:val="28"/>
          <w:szCs w:val="28"/>
        </w:rPr>
        <w:t>Další vzdělávání pedagogických pracovníků</w:t>
      </w:r>
      <w:r w:rsidRPr="00BC657D">
        <w:rPr>
          <w:sz w:val="28"/>
          <w:szCs w:val="28"/>
        </w:rPr>
        <w:t> </w:t>
      </w:r>
    </w:p>
    <w:p w14:paraId="6F489540" w14:textId="77777777" w:rsidR="00BC657D" w:rsidRPr="00BC657D" w:rsidRDefault="00BC657D" w:rsidP="00BC657D">
      <w:pPr>
        <w:textAlignment w:val="baseline"/>
        <w:rPr>
          <w:rFonts w:ascii="Segoe UI" w:hAnsi="Segoe UI" w:cs="Segoe UI"/>
          <w:sz w:val="18"/>
          <w:szCs w:val="18"/>
        </w:rPr>
      </w:pPr>
      <w:r w:rsidRPr="00BC657D">
        <w:t xml:space="preserve">20.10.2021 - </w:t>
      </w:r>
      <w:proofErr w:type="spellStart"/>
      <w:r w:rsidRPr="00BC657D">
        <w:t>Challenge</w:t>
      </w:r>
      <w:proofErr w:type="spellEnd"/>
      <w:r w:rsidRPr="00BC657D">
        <w:t xml:space="preserve"> </w:t>
      </w:r>
      <w:proofErr w:type="spellStart"/>
      <w:r w:rsidRPr="00BC657D">
        <w:t>your</w:t>
      </w:r>
      <w:proofErr w:type="spellEnd"/>
      <w:r w:rsidRPr="00BC657D">
        <w:t xml:space="preserve"> </w:t>
      </w:r>
      <w:proofErr w:type="spellStart"/>
      <w:r w:rsidRPr="00BC657D">
        <w:t>students</w:t>
      </w:r>
      <w:proofErr w:type="spellEnd"/>
      <w:r w:rsidRPr="00BC657D">
        <w:t xml:space="preserve"> (</w:t>
      </w:r>
      <w:proofErr w:type="spellStart"/>
      <w:r w:rsidRPr="00BC657D">
        <w:t>Ventures</w:t>
      </w:r>
      <w:proofErr w:type="spellEnd"/>
      <w:r w:rsidRPr="00BC657D">
        <w:t xml:space="preserve"> </w:t>
      </w:r>
      <w:proofErr w:type="spellStart"/>
      <w:r w:rsidRPr="00BC657D">
        <w:t>Books</w:t>
      </w:r>
      <w:proofErr w:type="spellEnd"/>
      <w:r w:rsidRPr="00BC657D">
        <w:t xml:space="preserve">, online, </w:t>
      </w:r>
      <w:proofErr w:type="spellStart"/>
      <w:r w:rsidRPr="00BC657D">
        <w:t>Sz</w:t>
      </w:r>
      <w:proofErr w:type="spellEnd"/>
      <w:r w:rsidRPr="00BC657D">
        <w:t>) </w:t>
      </w:r>
    </w:p>
    <w:p w14:paraId="4E92BAB3" w14:textId="77777777" w:rsidR="00BC657D" w:rsidRPr="00BC657D" w:rsidRDefault="00BC657D" w:rsidP="00BC657D">
      <w:pPr>
        <w:textAlignment w:val="baseline"/>
        <w:rPr>
          <w:rFonts w:ascii="Segoe UI" w:hAnsi="Segoe UI" w:cs="Segoe UI"/>
          <w:sz w:val="18"/>
          <w:szCs w:val="18"/>
        </w:rPr>
      </w:pPr>
      <w:r w:rsidRPr="00BC657D">
        <w:t xml:space="preserve">10.12.2021 - Do </w:t>
      </w:r>
      <w:proofErr w:type="spellStart"/>
      <w:r w:rsidRPr="00BC657D">
        <w:t>we</w:t>
      </w:r>
      <w:proofErr w:type="spellEnd"/>
      <w:r w:rsidRPr="00BC657D">
        <w:t xml:space="preserve"> </w:t>
      </w:r>
      <w:proofErr w:type="spellStart"/>
      <w:r w:rsidRPr="00BC657D">
        <w:t>really</w:t>
      </w:r>
      <w:proofErr w:type="spellEnd"/>
      <w:r w:rsidRPr="00BC657D">
        <w:t xml:space="preserve"> </w:t>
      </w:r>
      <w:proofErr w:type="spellStart"/>
      <w:r w:rsidRPr="00BC657D">
        <w:t>need</w:t>
      </w:r>
      <w:proofErr w:type="spellEnd"/>
      <w:r w:rsidRPr="00BC657D">
        <w:t xml:space="preserve"> to </w:t>
      </w:r>
      <w:proofErr w:type="spellStart"/>
      <w:r w:rsidRPr="00BC657D">
        <w:t>read</w:t>
      </w:r>
      <w:proofErr w:type="spellEnd"/>
      <w:r w:rsidRPr="00BC657D">
        <w:t xml:space="preserve"> </w:t>
      </w:r>
      <w:proofErr w:type="spellStart"/>
      <w:r w:rsidRPr="00BC657D">
        <w:t>this</w:t>
      </w:r>
      <w:proofErr w:type="spellEnd"/>
      <w:r w:rsidRPr="00BC657D">
        <w:t xml:space="preserve"> (Descartes, online, </w:t>
      </w:r>
      <w:proofErr w:type="spellStart"/>
      <w:r w:rsidRPr="00BC657D">
        <w:t>Kh</w:t>
      </w:r>
      <w:proofErr w:type="spellEnd"/>
      <w:r w:rsidRPr="00BC657D">
        <w:t xml:space="preserve">, </w:t>
      </w:r>
      <w:proofErr w:type="spellStart"/>
      <w:r w:rsidRPr="00BC657D">
        <w:rPr>
          <w:rFonts w:ascii="Segoe UI" w:hAnsi="Segoe UI" w:cs="Segoe UI"/>
        </w:rPr>
        <w:t>Čm</w:t>
      </w:r>
      <w:proofErr w:type="spellEnd"/>
      <w:r w:rsidRPr="00BC657D">
        <w:t>) </w:t>
      </w:r>
    </w:p>
    <w:p w14:paraId="6E114801" w14:textId="77777777" w:rsidR="00BC657D" w:rsidRPr="00BC657D" w:rsidRDefault="00BC657D" w:rsidP="00BC657D">
      <w:pPr>
        <w:textAlignment w:val="baseline"/>
        <w:rPr>
          <w:rFonts w:ascii="Segoe UI" w:hAnsi="Segoe UI" w:cs="Segoe UI"/>
          <w:sz w:val="18"/>
          <w:szCs w:val="18"/>
        </w:rPr>
      </w:pPr>
      <w:r w:rsidRPr="00BC657D">
        <w:t xml:space="preserve">1.2.2022 - </w:t>
      </w:r>
      <w:proofErr w:type="spellStart"/>
      <w:r w:rsidRPr="00BC657D">
        <w:t>Beyond</w:t>
      </w:r>
      <w:proofErr w:type="spellEnd"/>
      <w:r w:rsidRPr="00BC657D">
        <w:t xml:space="preserve"> </w:t>
      </w:r>
      <w:proofErr w:type="spellStart"/>
      <w:r w:rsidRPr="00BC657D">
        <w:t>the</w:t>
      </w:r>
      <w:proofErr w:type="spellEnd"/>
      <w:r w:rsidRPr="00BC657D">
        <w:t xml:space="preserve"> </w:t>
      </w:r>
      <w:proofErr w:type="spellStart"/>
      <w:r w:rsidRPr="00BC657D">
        <w:t>Page</w:t>
      </w:r>
      <w:proofErr w:type="spellEnd"/>
      <w:r w:rsidRPr="00BC657D">
        <w:t xml:space="preserve"> – </w:t>
      </w:r>
      <w:proofErr w:type="spellStart"/>
      <w:r w:rsidRPr="00BC657D">
        <w:t>Critical</w:t>
      </w:r>
      <w:proofErr w:type="spellEnd"/>
      <w:r w:rsidRPr="00BC657D">
        <w:t xml:space="preserve"> </w:t>
      </w:r>
      <w:proofErr w:type="spellStart"/>
      <w:r w:rsidRPr="00BC657D">
        <w:t>Thinking</w:t>
      </w:r>
      <w:proofErr w:type="spellEnd"/>
      <w:r w:rsidRPr="00BC657D">
        <w:t xml:space="preserve">  and </w:t>
      </w:r>
      <w:proofErr w:type="spellStart"/>
      <w:r w:rsidRPr="00BC657D">
        <w:t>Problem</w:t>
      </w:r>
      <w:proofErr w:type="spellEnd"/>
      <w:r w:rsidRPr="00BC657D">
        <w:t xml:space="preserve"> </w:t>
      </w:r>
      <w:proofErr w:type="spellStart"/>
      <w:r w:rsidRPr="00BC657D">
        <w:t>Solving</w:t>
      </w:r>
      <w:proofErr w:type="spellEnd"/>
      <w:r w:rsidRPr="00BC657D">
        <w:t xml:space="preserve"> (</w:t>
      </w:r>
      <w:proofErr w:type="spellStart"/>
      <w:r w:rsidRPr="00BC657D">
        <w:t>Sz</w:t>
      </w:r>
      <w:proofErr w:type="spellEnd"/>
      <w:r w:rsidRPr="00BC657D">
        <w:t>) </w:t>
      </w:r>
    </w:p>
    <w:p w14:paraId="28044C8B" w14:textId="77777777" w:rsidR="00BC657D" w:rsidRPr="00BC657D" w:rsidRDefault="00BC657D" w:rsidP="00BC657D">
      <w:pPr>
        <w:textAlignment w:val="baseline"/>
        <w:rPr>
          <w:rFonts w:ascii="Segoe UI" w:hAnsi="Segoe UI" w:cs="Segoe UI"/>
          <w:sz w:val="18"/>
          <w:szCs w:val="18"/>
        </w:rPr>
      </w:pPr>
      <w:r w:rsidRPr="00BC657D">
        <w:t>Projekt Šablony II</w:t>
      </w:r>
      <w:r w:rsidRPr="00BC657D">
        <w:rPr>
          <w:b/>
          <w:bCs/>
        </w:rPr>
        <w:t xml:space="preserve"> - </w:t>
      </w:r>
      <w:r w:rsidRPr="00BC657D">
        <w:t>Moderní jazyky - pedagogické a metodické přístupy k žákům generace           21. století (</w:t>
      </w:r>
      <w:proofErr w:type="spellStart"/>
      <w:r w:rsidRPr="00BC657D">
        <w:t>Amate</w:t>
      </w:r>
      <w:proofErr w:type="spellEnd"/>
      <w:r w:rsidRPr="00BC657D">
        <w:t xml:space="preserve"> -</w:t>
      </w:r>
      <w:r w:rsidRPr="00BC657D">
        <w:rPr>
          <w:rFonts w:ascii="Arial" w:hAnsi="Arial" w:cs="Arial"/>
          <w:sz w:val="23"/>
          <w:szCs w:val="23"/>
        </w:rPr>
        <w:t xml:space="preserve"> </w:t>
      </w:r>
      <w:r w:rsidRPr="00BC657D">
        <w:t xml:space="preserve">Asociace metodiků - </w:t>
      </w:r>
      <w:proofErr w:type="spellStart"/>
      <w:r w:rsidRPr="00BC657D">
        <w:t>Association</w:t>
      </w:r>
      <w:proofErr w:type="spellEnd"/>
      <w:r w:rsidRPr="00BC657D">
        <w:t xml:space="preserve"> </w:t>
      </w:r>
      <w:proofErr w:type="spellStart"/>
      <w:r w:rsidRPr="00BC657D">
        <w:t>of</w:t>
      </w:r>
      <w:proofErr w:type="spellEnd"/>
      <w:r w:rsidRPr="00BC657D">
        <w:t xml:space="preserve"> </w:t>
      </w:r>
      <w:proofErr w:type="spellStart"/>
      <w:r w:rsidRPr="00BC657D">
        <w:t>Teacher</w:t>
      </w:r>
      <w:proofErr w:type="spellEnd"/>
      <w:r w:rsidRPr="00BC657D">
        <w:t xml:space="preserve"> </w:t>
      </w:r>
      <w:proofErr w:type="spellStart"/>
      <w:r w:rsidRPr="00BC657D">
        <w:t>Educators</w:t>
      </w:r>
      <w:proofErr w:type="spellEnd"/>
      <w:r w:rsidRPr="00BC657D">
        <w:t xml:space="preserve">, 3x8 výukových hodin - 13. 9. 2021, 7. 10.2021 a 25. 11. 2021, </w:t>
      </w:r>
      <w:proofErr w:type="spellStart"/>
      <w:r w:rsidRPr="00BC657D">
        <w:rPr>
          <w:rFonts w:ascii="Segoe UI" w:hAnsi="Segoe UI" w:cs="Segoe UI"/>
        </w:rPr>
        <w:t>Čm</w:t>
      </w:r>
      <w:proofErr w:type="spellEnd"/>
      <w:r w:rsidRPr="00BC657D">
        <w:t xml:space="preserve">, </w:t>
      </w:r>
      <w:proofErr w:type="spellStart"/>
      <w:r w:rsidRPr="00BC657D">
        <w:t>Kh</w:t>
      </w:r>
      <w:proofErr w:type="spellEnd"/>
      <w:r w:rsidRPr="00BC657D">
        <w:t xml:space="preserve">, </w:t>
      </w:r>
      <w:proofErr w:type="spellStart"/>
      <w:r w:rsidRPr="00BC657D">
        <w:t>Kd</w:t>
      </w:r>
      <w:proofErr w:type="spellEnd"/>
      <w:r w:rsidRPr="00BC657D">
        <w:t xml:space="preserve">, </w:t>
      </w:r>
      <w:proofErr w:type="spellStart"/>
      <w:r w:rsidRPr="00BC657D">
        <w:t>Pr</w:t>
      </w:r>
      <w:proofErr w:type="spellEnd"/>
      <w:r w:rsidRPr="00BC657D">
        <w:t xml:space="preserve">, </w:t>
      </w:r>
      <w:proofErr w:type="spellStart"/>
      <w:r w:rsidRPr="00BC657D">
        <w:t>Rp</w:t>
      </w:r>
      <w:proofErr w:type="spellEnd"/>
      <w:r w:rsidRPr="00BC657D">
        <w:t xml:space="preserve">, </w:t>
      </w:r>
      <w:proofErr w:type="spellStart"/>
      <w:r w:rsidRPr="00BC657D">
        <w:t>Sz</w:t>
      </w:r>
      <w:proofErr w:type="spellEnd"/>
      <w:r w:rsidRPr="00BC657D">
        <w:t xml:space="preserve">, </w:t>
      </w:r>
      <w:proofErr w:type="spellStart"/>
      <w:r w:rsidRPr="00BC657D">
        <w:rPr>
          <w:rFonts w:ascii="Segoe UI" w:hAnsi="Segoe UI" w:cs="Segoe UI"/>
        </w:rPr>
        <w:t>Šš</w:t>
      </w:r>
      <w:proofErr w:type="spellEnd"/>
      <w:r w:rsidRPr="00BC657D">
        <w:t>) </w:t>
      </w:r>
    </w:p>
    <w:p w14:paraId="47F945D7" w14:textId="77777777" w:rsidR="00BC657D" w:rsidRPr="00BC657D" w:rsidRDefault="00BC657D" w:rsidP="00BC657D">
      <w:pPr>
        <w:textAlignment w:val="baseline"/>
        <w:rPr>
          <w:rFonts w:ascii="Segoe UI" w:hAnsi="Segoe UI" w:cs="Segoe UI"/>
          <w:sz w:val="18"/>
          <w:szCs w:val="18"/>
        </w:rPr>
      </w:pPr>
      <w:r w:rsidRPr="00BC657D">
        <w:t xml:space="preserve">22.3.2022 </w:t>
      </w:r>
      <w:proofErr w:type="spellStart"/>
      <w:r w:rsidRPr="00BC657D">
        <w:t>Developing</w:t>
      </w:r>
      <w:proofErr w:type="spellEnd"/>
      <w:r w:rsidRPr="00BC657D">
        <w:t xml:space="preserve"> </w:t>
      </w:r>
      <w:proofErr w:type="spellStart"/>
      <w:r w:rsidRPr="00BC657D">
        <w:t>Speaking</w:t>
      </w:r>
      <w:proofErr w:type="spellEnd"/>
      <w:r w:rsidRPr="00BC657D">
        <w:t xml:space="preserve"> </w:t>
      </w:r>
      <w:proofErr w:type="spellStart"/>
      <w:r w:rsidRPr="00BC657D">
        <w:t>Skills</w:t>
      </w:r>
      <w:proofErr w:type="spellEnd"/>
      <w:r w:rsidRPr="00BC657D">
        <w:t xml:space="preserve"> (Cambridge) (</w:t>
      </w:r>
      <w:proofErr w:type="spellStart"/>
      <w:r w:rsidRPr="00BC657D">
        <w:t>Kh</w:t>
      </w:r>
      <w:proofErr w:type="spellEnd"/>
      <w:r w:rsidRPr="00BC657D">
        <w:t>) </w:t>
      </w:r>
    </w:p>
    <w:p w14:paraId="40F91EAD" w14:textId="77777777" w:rsidR="00BC657D" w:rsidRPr="00BC657D" w:rsidRDefault="00BC657D" w:rsidP="00BC657D">
      <w:pPr>
        <w:textAlignment w:val="baseline"/>
        <w:rPr>
          <w:rFonts w:ascii="Segoe UI" w:hAnsi="Segoe UI" w:cs="Segoe UI"/>
          <w:sz w:val="18"/>
          <w:szCs w:val="18"/>
        </w:rPr>
      </w:pPr>
      <w:r w:rsidRPr="00BC657D">
        <w:t xml:space="preserve">31.3.2022 </w:t>
      </w:r>
      <w:proofErr w:type="spellStart"/>
      <w:r w:rsidRPr="00BC657D">
        <w:t>Exam</w:t>
      </w:r>
      <w:proofErr w:type="spellEnd"/>
      <w:r w:rsidRPr="00BC657D">
        <w:t xml:space="preserve"> </w:t>
      </w:r>
      <w:proofErr w:type="spellStart"/>
      <w:r w:rsidRPr="00BC657D">
        <w:t>Tips</w:t>
      </w:r>
      <w:proofErr w:type="spellEnd"/>
      <w:r w:rsidRPr="00BC657D">
        <w:t xml:space="preserve"> </w:t>
      </w:r>
      <w:proofErr w:type="spellStart"/>
      <w:r w:rsidRPr="00BC657D">
        <w:t>For</w:t>
      </w:r>
      <w:proofErr w:type="spellEnd"/>
      <w:r w:rsidRPr="00BC657D">
        <w:t xml:space="preserve"> Maturita and Cambridge </w:t>
      </w:r>
      <w:proofErr w:type="spellStart"/>
      <w:r w:rsidRPr="00BC657D">
        <w:t>Exams</w:t>
      </w:r>
      <w:proofErr w:type="spellEnd"/>
      <w:r w:rsidRPr="00BC657D">
        <w:t xml:space="preserve"> (</w:t>
      </w:r>
      <w:proofErr w:type="spellStart"/>
      <w:r w:rsidRPr="00BC657D">
        <w:t>Kh</w:t>
      </w:r>
      <w:proofErr w:type="spellEnd"/>
      <w:r w:rsidRPr="00BC657D">
        <w:t>) </w:t>
      </w:r>
    </w:p>
    <w:p w14:paraId="301A96F5" w14:textId="2E7DFE0B" w:rsidR="00BC657D" w:rsidRPr="00BC657D" w:rsidRDefault="00BC657D" w:rsidP="00BC657D">
      <w:pPr>
        <w:textAlignment w:val="baseline"/>
        <w:rPr>
          <w:rFonts w:ascii="Segoe UI" w:hAnsi="Segoe UI" w:cs="Segoe UI"/>
          <w:sz w:val="18"/>
          <w:szCs w:val="18"/>
        </w:rPr>
      </w:pPr>
      <w:r w:rsidRPr="00BC657D">
        <w:t>9.6.2022 Drama</w:t>
      </w:r>
      <w:r w:rsidR="00980193">
        <w:t xml:space="preserve"> </w:t>
      </w:r>
      <w:r w:rsidRPr="00BC657D">
        <w:t>(</w:t>
      </w:r>
      <w:proofErr w:type="spellStart"/>
      <w:r w:rsidRPr="00BC657D">
        <w:t>tically</w:t>
      </w:r>
      <w:proofErr w:type="spellEnd"/>
      <w:r w:rsidRPr="00BC657D">
        <w:t xml:space="preserve">) </w:t>
      </w:r>
      <w:proofErr w:type="spellStart"/>
      <w:r w:rsidRPr="00BC657D">
        <w:t>better</w:t>
      </w:r>
      <w:proofErr w:type="spellEnd"/>
      <w:r w:rsidRPr="00BC657D">
        <w:t xml:space="preserve"> </w:t>
      </w:r>
      <w:proofErr w:type="spellStart"/>
      <w:r w:rsidRPr="00BC657D">
        <w:t>speaking</w:t>
      </w:r>
      <w:proofErr w:type="spellEnd"/>
      <w:r w:rsidRPr="00BC657D">
        <w:t xml:space="preserve"> (</w:t>
      </w:r>
      <w:proofErr w:type="spellStart"/>
      <w:r w:rsidRPr="00BC657D">
        <w:t>Edunation.global</w:t>
      </w:r>
      <w:proofErr w:type="spellEnd"/>
      <w:r w:rsidRPr="00BC657D">
        <w:t>) (</w:t>
      </w:r>
      <w:proofErr w:type="spellStart"/>
      <w:r w:rsidRPr="00BC657D">
        <w:t>Kh</w:t>
      </w:r>
      <w:proofErr w:type="spellEnd"/>
      <w:r w:rsidRPr="00BC657D">
        <w:t>) </w:t>
      </w:r>
    </w:p>
    <w:p w14:paraId="071E131E" w14:textId="77777777" w:rsidR="00BC657D" w:rsidRPr="00BC657D" w:rsidRDefault="00BC657D" w:rsidP="00BC657D">
      <w:pPr>
        <w:textAlignment w:val="baseline"/>
        <w:rPr>
          <w:rFonts w:ascii="Segoe UI" w:hAnsi="Segoe UI" w:cs="Segoe UI"/>
          <w:sz w:val="18"/>
          <w:szCs w:val="18"/>
        </w:rPr>
      </w:pPr>
      <w:r w:rsidRPr="00BC657D">
        <w:t xml:space="preserve">21.7.2022 Play and </w:t>
      </w:r>
      <w:proofErr w:type="spellStart"/>
      <w:r w:rsidRPr="00BC657D">
        <w:t>learn</w:t>
      </w:r>
      <w:proofErr w:type="spellEnd"/>
      <w:r w:rsidRPr="00BC657D">
        <w:t xml:space="preserve"> </w:t>
      </w:r>
      <w:proofErr w:type="spellStart"/>
      <w:r w:rsidRPr="00BC657D">
        <w:t>with</w:t>
      </w:r>
      <w:proofErr w:type="spellEnd"/>
      <w:r w:rsidRPr="00BC657D">
        <w:t xml:space="preserve"> </w:t>
      </w:r>
      <w:proofErr w:type="spellStart"/>
      <w:r w:rsidRPr="00BC657D">
        <w:t>adult</w:t>
      </w:r>
      <w:proofErr w:type="spellEnd"/>
      <w:r w:rsidRPr="00BC657D">
        <w:t xml:space="preserve"> </w:t>
      </w:r>
      <w:proofErr w:type="spellStart"/>
      <w:r w:rsidRPr="00BC657D">
        <w:t>students</w:t>
      </w:r>
      <w:proofErr w:type="spellEnd"/>
      <w:r w:rsidRPr="00BC657D">
        <w:t xml:space="preserve"> (</w:t>
      </w:r>
      <w:proofErr w:type="spellStart"/>
      <w:r w:rsidRPr="00BC657D">
        <w:t>Edunation</w:t>
      </w:r>
      <w:proofErr w:type="spellEnd"/>
      <w:r w:rsidRPr="00BC657D">
        <w:t xml:space="preserve"> </w:t>
      </w:r>
      <w:proofErr w:type="spellStart"/>
      <w:r w:rsidRPr="00BC657D">
        <w:t>global</w:t>
      </w:r>
      <w:proofErr w:type="spellEnd"/>
      <w:r w:rsidRPr="00BC657D">
        <w:t>) (</w:t>
      </w:r>
      <w:proofErr w:type="spellStart"/>
      <w:r w:rsidRPr="00BC657D">
        <w:t>Kh</w:t>
      </w:r>
      <w:proofErr w:type="spellEnd"/>
      <w:r w:rsidRPr="00BC657D">
        <w:t>) </w:t>
      </w:r>
    </w:p>
    <w:p w14:paraId="27D01EC5" w14:textId="77777777" w:rsidR="00BC657D" w:rsidRPr="00BC657D" w:rsidRDefault="00BC657D" w:rsidP="00BC657D">
      <w:pPr>
        <w:textAlignment w:val="baseline"/>
        <w:rPr>
          <w:rFonts w:ascii="Segoe UI" w:hAnsi="Segoe UI" w:cs="Segoe UI"/>
          <w:sz w:val="18"/>
          <w:szCs w:val="18"/>
        </w:rPr>
      </w:pPr>
      <w:r w:rsidRPr="00BC657D">
        <w:t xml:space="preserve">25.8.2022 Make learning </w:t>
      </w:r>
      <w:proofErr w:type="spellStart"/>
      <w:r w:rsidRPr="00BC657D">
        <w:t>fun</w:t>
      </w:r>
      <w:proofErr w:type="spellEnd"/>
      <w:r w:rsidRPr="00BC657D">
        <w:t xml:space="preserve"> </w:t>
      </w:r>
      <w:proofErr w:type="spellStart"/>
      <w:r w:rsidRPr="00BC657D">
        <w:t>with</w:t>
      </w:r>
      <w:proofErr w:type="spellEnd"/>
      <w:r w:rsidRPr="00BC657D">
        <w:t xml:space="preserve"> QR </w:t>
      </w:r>
      <w:proofErr w:type="spellStart"/>
      <w:r w:rsidRPr="00BC657D">
        <w:t>codes</w:t>
      </w:r>
      <w:proofErr w:type="spellEnd"/>
      <w:r w:rsidRPr="00BC657D">
        <w:t xml:space="preserve"> (</w:t>
      </w:r>
      <w:proofErr w:type="spellStart"/>
      <w:r w:rsidRPr="00BC657D">
        <w:t>Edunation</w:t>
      </w:r>
      <w:proofErr w:type="spellEnd"/>
      <w:r w:rsidRPr="00BC657D">
        <w:t xml:space="preserve"> </w:t>
      </w:r>
      <w:proofErr w:type="spellStart"/>
      <w:r w:rsidRPr="00BC657D">
        <w:t>global</w:t>
      </w:r>
      <w:proofErr w:type="spellEnd"/>
      <w:r w:rsidRPr="00BC657D">
        <w:t>) (</w:t>
      </w:r>
      <w:proofErr w:type="spellStart"/>
      <w:r w:rsidRPr="00BC657D">
        <w:t>Kh</w:t>
      </w:r>
      <w:proofErr w:type="spellEnd"/>
      <w:r w:rsidRPr="00BC657D">
        <w:t>) </w:t>
      </w:r>
    </w:p>
    <w:p w14:paraId="7639403B" w14:textId="77777777" w:rsidR="00BC657D" w:rsidRPr="00BC657D" w:rsidRDefault="00BC657D" w:rsidP="00BC657D">
      <w:pPr>
        <w:textAlignment w:val="baseline"/>
        <w:rPr>
          <w:rFonts w:ascii="Segoe UI" w:hAnsi="Segoe UI" w:cs="Segoe UI"/>
          <w:sz w:val="18"/>
          <w:szCs w:val="18"/>
        </w:rPr>
      </w:pPr>
      <w:r w:rsidRPr="00BC657D">
        <w:t> </w:t>
      </w:r>
    </w:p>
    <w:p w14:paraId="0D622161" w14:textId="77777777" w:rsidR="00BC657D" w:rsidRPr="00BC657D" w:rsidRDefault="00BC657D" w:rsidP="00BC657D">
      <w:pPr>
        <w:textAlignment w:val="baseline"/>
        <w:rPr>
          <w:rFonts w:ascii="Segoe UI" w:hAnsi="Segoe UI" w:cs="Segoe UI"/>
          <w:sz w:val="18"/>
          <w:szCs w:val="18"/>
        </w:rPr>
      </w:pPr>
      <w:r w:rsidRPr="00BC657D">
        <w:rPr>
          <w:b/>
          <w:bCs/>
          <w:sz w:val="28"/>
          <w:szCs w:val="28"/>
        </w:rPr>
        <w:t>Práce se žáky s SVP</w:t>
      </w:r>
      <w:r w:rsidRPr="00BC657D">
        <w:rPr>
          <w:sz w:val="28"/>
          <w:szCs w:val="28"/>
        </w:rPr>
        <w:t> </w:t>
      </w:r>
    </w:p>
    <w:p w14:paraId="08A74927" w14:textId="77777777" w:rsidR="00BC657D" w:rsidRPr="00BC657D" w:rsidRDefault="00BC657D" w:rsidP="00BC657D">
      <w:pPr>
        <w:textAlignment w:val="baseline"/>
        <w:rPr>
          <w:rFonts w:ascii="Segoe UI" w:hAnsi="Segoe UI" w:cs="Segoe UI"/>
          <w:sz w:val="18"/>
          <w:szCs w:val="18"/>
        </w:rPr>
      </w:pPr>
      <w:r w:rsidRPr="00BC657D">
        <w:t>Specifické vývojové poruchy učení byly individuálně zohledňovány v souladu s odbornými doporučeními pedagogicko-psychologické poradny, a to zejména preferencí určitých typů zkoušení (např. ústní formy před písemnou, při písemném zpracování některých úkolů mohou tito žáci používat PC apod.), delší časovou dotací apod. </w:t>
      </w:r>
    </w:p>
    <w:p w14:paraId="14AE1884"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75EF2E08" w14:textId="77777777" w:rsidR="00BC657D" w:rsidRPr="00BC657D" w:rsidRDefault="00BC657D" w:rsidP="00BC657D">
      <w:pPr>
        <w:textAlignment w:val="baseline"/>
        <w:rPr>
          <w:rFonts w:ascii="Segoe UI" w:hAnsi="Segoe UI" w:cs="Segoe UI"/>
          <w:sz w:val="18"/>
          <w:szCs w:val="18"/>
        </w:rPr>
      </w:pPr>
      <w:r w:rsidRPr="00BC657D">
        <w:rPr>
          <w:b/>
          <w:bCs/>
          <w:sz w:val="28"/>
          <w:szCs w:val="28"/>
        </w:rPr>
        <w:t>Materiální a finanční požadavky</w:t>
      </w:r>
      <w:r w:rsidRPr="00BC657D">
        <w:rPr>
          <w:sz w:val="28"/>
          <w:szCs w:val="28"/>
        </w:rPr>
        <w:t> </w:t>
      </w:r>
    </w:p>
    <w:p w14:paraId="73C5DDF1" w14:textId="77777777" w:rsidR="00BC657D" w:rsidRPr="00BC657D" w:rsidRDefault="00BC657D" w:rsidP="00BC657D">
      <w:pPr>
        <w:textAlignment w:val="baseline"/>
        <w:rPr>
          <w:rFonts w:ascii="Segoe UI" w:hAnsi="Segoe UI" w:cs="Segoe UI"/>
          <w:sz w:val="18"/>
          <w:szCs w:val="18"/>
        </w:rPr>
      </w:pPr>
      <w:r w:rsidRPr="00BC657D">
        <w:rPr>
          <w:rFonts w:ascii="Segoe UI" w:hAnsi="Segoe UI" w:cs="Segoe UI"/>
        </w:rPr>
        <w:t xml:space="preserve">Členové </w:t>
      </w:r>
      <w:r w:rsidRPr="00BC657D">
        <w:t xml:space="preserve">PK AJ získali od vedení školy prodloužení celoročního předplatného na využívání online aplikace </w:t>
      </w:r>
      <w:proofErr w:type="spellStart"/>
      <w:r w:rsidRPr="00BC657D">
        <w:t>Wordwall</w:t>
      </w:r>
      <w:proofErr w:type="spellEnd"/>
      <w:r w:rsidRPr="00BC657D">
        <w:t xml:space="preserve"> k tvorbě vlastních interaktivních online učebních materiálů a dále předplatné aplikace Teach-This.com, jednoho z největších poskytovatelů online studijních materiálů pro vyučující anglického jazyka. </w:t>
      </w:r>
    </w:p>
    <w:p w14:paraId="08E05C44"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1272919B" w14:textId="77777777" w:rsidR="00562A49" w:rsidRDefault="00BC657D" w:rsidP="00BC657D">
      <w:pPr>
        <w:textAlignment w:val="baseline"/>
        <w:rPr>
          <w:sz w:val="28"/>
          <w:szCs w:val="28"/>
        </w:rPr>
      </w:pPr>
      <w:r w:rsidRPr="00BC657D">
        <w:rPr>
          <w:sz w:val="28"/>
          <w:szCs w:val="28"/>
        </w:rPr>
        <w:t> </w:t>
      </w:r>
    </w:p>
    <w:p w14:paraId="0F18C3A8" w14:textId="77777777" w:rsidR="00562A49" w:rsidRDefault="00562A49">
      <w:pPr>
        <w:spacing w:after="200" w:line="276" w:lineRule="auto"/>
        <w:rPr>
          <w:sz w:val="28"/>
          <w:szCs w:val="28"/>
        </w:rPr>
      </w:pPr>
      <w:r>
        <w:rPr>
          <w:sz w:val="28"/>
          <w:szCs w:val="28"/>
        </w:rPr>
        <w:br w:type="page"/>
      </w:r>
    </w:p>
    <w:p w14:paraId="1A61AE97" w14:textId="5048ACC4" w:rsidR="00BC657D" w:rsidRPr="00BC657D" w:rsidRDefault="00BC657D" w:rsidP="00BC657D">
      <w:pPr>
        <w:textAlignment w:val="baseline"/>
        <w:rPr>
          <w:rFonts w:ascii="Segoe UI" w:hAnsi="Segoe UI" w:cs="Segoe UI"/>
          <w:sz w:val="18"/>
          <w:szCs w:val="18"/>
        </w:rPr>
      </w:pPr>
      <w:r w:rsidRPr="00BC657D">
        <w:rPr>
          <w:b/>
          <w:bCs/>
          <w:sz w:val="28"/>
          <w:szCs w:val="28"/>
        </w:rPr>
        <w:lastRenderedPageBreak/>
        <w:t>Různé</w:t>
      </w:r>
      <w:r w:rsidRPr="00BC657D">
        <w:rPr>
          <w:sz w:val="28"/>
          <w:szCs w:val="28"/>
        </w:rPr>
        <w:t> </w:t>
      </w:r>
    </w:p>
    <w:p w14:paraId="307392E0" w14:textId="77777777" w:rsidR="00BC657D" w:rsidRPr="00BC657D" w:rsidRDefault="00BC657D" w:rsidP="00BC657D">
      <w:pPr>
        <w:textAlignment w:val="baseline"/>
        <w:rPr>
          <w:rFonts w:ascii="Segoe UI" w:hAnsi="Segoe UI" w:cs="Segoe UI"/>
          <w:sz w:val="18"/>
          <w:szCs w:val="18"/>
        </w:rPr>
      </w:pPr>
      <w:r w:rsidRPr="00BC657D">
        <w:t xml:space="preserve">Dne 17.3.2022 se </w:t>
      </w:r>
      <w:proofErr w:type="spellStart"/>
      <w:r w:rsidRPr="00BC657D">
        <w:t>Kd</w:t>
      </w:r>
      <w:proofErr w:type="spellEnd"/>
      <w:r w:rsidRPr="00BC657D">
        <w:t xml:space="preserve"> jako porotce zúčastnila okresního kola Soutěže v anglickém jazyce kategorie I.A (DDM Chrudim) a dne 18.3.2022 se </w:t>
      </w:r>
      <w:proofErr w:type="spellStart"/>
      <w:r w:rsidRPr="00BC657D">
        <w:t>Pr</w:t>
      </w:r>
      <w:proofErr w:type="spellEnd"/>
      <w:r w:rsidRPr="00BC657D">
        <w:t xml:space="preserve"> jako porotce zúčastnila okresního kola Soutěže v AJ kategorie II.B a III.A (DDM Chrudim) </w:t>
      </w:r>
    </w:p>
    <w:p w14:paraId="5CD661CE" w14:textId="77777777" w:rsidR="00BC657D" w:rsidRPr="00BC657D" w:rsidRDefault="00BC657D" w:rsidP="00BC657D">
      <w:pPr>
        <w:textAlignment w:val="baseline"/>
        <w:rPr>
          <w:rFonts w:ascii="Segoe UI" w:hAnsi="Segoe UI" w:cs="Segoe UI"/>
          <w:sz w:val="18"/>
          <w:szCs w:val="18"/>
        </w:rPr>
      </w:pPr>
      <w:r w:rsidRPr="00BC657D">
        <w:t>Zpráva o činnosti PK AJ za školní rok 2021/2022 byla členy komise schválena na schůzi konané dne 29. 8. 2022. </w:t>
      </w:r>
    </w:p>
    <w:p w14:paraId="27731226"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048C0E61"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0C105929" w14:textId="77777777" w:rsidR="00BC657D" w:rsidRPr="00BC657D" w:rsidRDefault="00BC657D" w:rsidP="00BC657D">
      <w:pPr>
        <w:textAlignment w:val="baseline"/>
        <w:rPr>
          <w:rFonts w:ascii="Segoe UI" w:hAnsi="Segoe UI" w:cs="Segoe UI"/>
          <w:sz w:val="18"/>
          <w:szCs w:val="18"/>
        </w:rPr>
      </w:pPr>
      <w:r w:rsidRPr="00BC657D">
        <w:rPr>
          <w:sz w:val="28"/>
          <w:szCs w:val="28"/>
        </w:rPr>
        <w:t> </w:t>
      </w:r>
    </w:p>
    <w:p w14:paraId="6A393D07" w14:textId="77777777" w:rsidR="00BC657D" w:rsidRPr="00BC657D" w:rsidRDefault="00BC657D" w:rsidP="00BC657D">
      <w:pPr>
        <w:textAlignment w:val="baseline"/>
        <w:rPr>
          <w:rFonts w:ascii="Segoe UI" w:hAnsi="Segoe UI" w:cs="Segoe UI"/>
          <w:sz w:val="18"/>
          <w:szCs w:val="18"/>
        </w:rPr>
      </w:pPr>
      <w:r w:rsidRPr="00BC657D">
        <w:t>V Chrudimi dne 15. 9. 2022</w:t>
      </w:r>
      <w:r w:rsidRPr="00BC657D">
        <w:rPr>
          <w:rFonts w:ascii="Calibri" w:hAnsi="Calibri" w:cs="Calibri"/>
        </w:rPr>
        <w:tab/>
      </w:r>
      <w:r w:rsidRPr="00BC657D">
        <w:rPr>
          <w:rFonts w:ascii="Calibri" w:hAnsi="Calibri" w:cs="Calibri"/>
          <w:sz w:val="22"/>
          <w:szCs w:val="22"/>
        </w:rPr>
        <w:tab/>
      </w:r>
      <w:r w:rsidRPr="00BC657D">
        <w:rPr>
          <w:rFonts w:ascii="Calibri" w:hAnsi="Calibri" w:cs="Calibri"/>
          <w:sz w:val="22"/>
          <w:szCs w:val="22"/>
        </w:rPr>
        <w:tab/>
      </w:r>
      <w:r w:rsidRPr="00BC657D">
        <w:t xml:space="preserve">            </w:t>
      </w:r>
      <w:r w:rsidRPr="00BC657D">
        <w:rPr>
          <w:rFonts w:ascii="Calibri" w:hAnsi="Calibri" w:cs="Calibri"/>
        </w:rPr>
        <w:tab/>
      </w:r>
      <w:r w:rsidRPr="00BC657D">
        <w:t>Zapsala: Mgr. Lucie Petržálková </w:t>
      </w:r>
    </w:p>
    <w:p w14:paraId="5854DE7F" w14:textId="77777777" w:rsidR="00855146" w:rsidRDefault="00855146" w:rsidP="00A70372">
      <w:pPr>
        <w:jc w:val="center"/>
        <w:rPr>
          <w:b/>
          <w:sz w:val="28"/>
          <w:szCs w:val="28"/>
        </w:rPr>
      </w:pPr>
    </w:p>
    <w:p w14:paraId="42D62A95" w14:textId="77777777" w:rsidR="00E05E2D" w:rsidRDefault="00E05E2D">
      <w:pPr>
        <w:spacing w:after="200" w:line="276" w:lineRule="auto"/>
        <w:rPr>
          <w:b/>
          <w:sz w:val="28"/>
          <w:szCs w:val="28"/>
        </w:rPr>
      </w:pPr>
      <w:r>
        <w:rPr>
          <w:b/>
          <w:sz w:val="28"/>
          <w:szCs w:val="28"/>
        </w:rPr>
        <w:br w:type="page"/>
      </w:r>
    </w:p>
    <w:p w14:paraId="54321B71" w14:textId="77777777" w:rsidR="00D62CB4" w:rsidRPr="002551E8" w:rsidRDefault="00D62CB4" w:rsidP="00D62CB4">
      <w:pPr>
        <w:pStyle w:val="paragraph"/>
        <w:spacing w:before="0" w:beforeAutospacing="0" w:after="0" w:afterAutospacing="0"/>
        <w:jc w:val="center"/>
        <w:textAlignment w:val="baseline"/>
        <w:rPr>
          <w:b/>
          <w:bCs/>
          <w:sz w:val="28"/>
          <w:szCs w:val="28"/>
        </w:rPr>
      </w:pPr>
      <w:r w:rsidRPr="002551E8">
        <w:rPr>
          <w:rStyle w:val="normaltextrun"/>
          <w:b/>
          <w:bCs/>
          <w:sz w:val="28"/>
          <w:szCs w:val="28"/>
        </w:rPr>
        <w:lastRenderedPageBreak/>
        <w:t>Zpráva o činnosti předmětové komise Druhý cizí jazyk</w:t>
      </w:r>
    </w:p>
    <w:p w14:paraId="215398DE" w14:textId="3C99601D" w:rsidR="00D62CB4" w:rsidRPr="002551E8" w:rsidRDefault="00D62CB4" w:rsidP="00D62CB4">
      <w:pPr>
        <w:pStyle w:val="paragraph"/>
        <w:spacing w:before="0" w:beforeAutospacing="0" w:after="0" w:afterAutospacing="0"/>
        <w:jc w:val="center"/>
        <w:textAlignment w:val="baseline"/>
        <w:rPr>
          <w:rStyle w:val="normaltextrun"/>
          <w:b/>
          <w:bCs/>
          <w:sz w:val="28"/>
          <w:szCs w:val="28"/>
        </w:rPr>
      </w:pPr>
      <w:r w:rsidRPr="002551E8">
        <w:rPr>
          <w:rStyle w:val="normaltextrun"/>
          <w:b/>
          <w:bCs/>
          <w:sz w:val="28"/>
          <w:szCs w:val="28"/>
        </w:rPr>
        <w:t>za školní rok 202</w:t>
      </w:r>
      <w:r w:rsidR="00AD7849">
        <w:rPr>
          <w:rStyle w:val="normaltextrun"/>
          <w:b/>
          <w:bCs/>
          <w:sz w:val="28"/>
          <w:szCs w:val="28"/>
        </w:rPr>
        <w:t>1</w:t>
      </w:r>
      <w:r w:rsidRPr="002551E8">
        <w:rPr>
          <w:rStyle w:val="normaltextrun"/>
          <w:b/>
          <w:bCs/>
          <w:sz w:val="28"/>
          <w:szCs w:val="28"/>
        </w:rPr>
        <w:t>/2</w:t>
      </w:r>
      <w:r w:rsidR="00AD7849">
        <w:rPr>
          <w:rStyle w:val="normaltextrun"/>
          <w:b/>
          <w:bCs/>
          <w:sz w:val="28"/>
          <w:szCs w:val="28"/>
        </w:rPr>
        <w:t>2</w:t>
      </w:r>
    </w:p>
    <w:p w14:paraId="1F1C35D2" w14:textId="77777777" w:rsidR="00D62CB4" w:rsidRPr="00717876" w:rsidRDefault="00D62CB4" w:rsidP="00D62CB4">
      <w:pPr>
        <w:pStyle w:val="paragraph"/>
        <w:spacing w:before="0" w:beforeAutospacing="0" w:after="0" w:afterAutospacing="0"/>
        <w:jc w:val="center"/>
        <w:textAlignment w:val="baseline"/>
      </w:pPr>
    </w:p>
    <w:p w14:paraId="717D09F1"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bookmarkStart w:id="1" w:name="_Hlk1480531"/>
      <w:r>
        <w:rPr>
          <w:rStyle w:val="normaltextrun"/>
          <w:b/>
          <w:bCs/>
        </w:rPr>
        <w:t>PK pracovala ve složení:</w:t>
      </w:r>
      <w:r>
        <w:rPr>
          <w:rStyle w:val="normaltextrun"/>
        </w:rPr>
        <w:t> </w:t>
      </w:r>
      <w:r>
        <w:rPr>
          <w:rStyle w:val="eop"/>
        </w:rPr>
        <w:t> </w:t>
      </w:r>
    </w:p>
    <w:p w14:paraId="64F34D06" w14:textId="1AEED4C0"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Ivana Axmanová (</w:t>
      </w:r>
      <w:proofErr w:type="spellStart"/>
      <w:r>
        <w:rPr>
          <w:rStyle w:val="spellingerror"/>
        </w:rPr>
        <w:t>Ax</w:t>
      </w:r>
      <w:proofErr w:type="spellEnd"/>
      <w:r>
        <w:rPr>
          <w:rStyle w:val="normaltextrun"/>
        </w:rPr>
        <w:t>), Jitka Jelínková (</w:t>
      </w:r>
      <w:proofErr w:type="spellStart"/>
      <w:r>
        <w:rPr>
          <w:rStyle w:val="spellingerror"/>
        </w:rPr>
        <w:t>Jk</w:t>
      </w:r>
      <w:proofErr w:type="spellEnd"/>
      <w:r>
        <w:rPr>
          <w:rStyle w:val="normaltextrun"/>
        </w:rPr>
        <w:t>), Monika Křečanová (Km</w:t>
      </w:r>
      <w:r>
        <w:rPr>
          <w:rStyle w:val="contextualspellingandgrammarerror"/>
        </w:rPr>
        <w:t>), Inga</w:t>
      </w:r>
      <w:r>
        <w:rPr>
          <w:rStyle w:val="normaltextrun"/>
        </w:rPr>
        <w:t xml:space="preserve"> Meisner (</w:t>
      </w:r>
      <w:proofErr w:type="spellStart"/>
      <w:r>
        <w:rPr>
          <w:rStyle w:val="spellingerror"/>
        </w:rPr>
        <w:t>Ms</w:t>
      </w:r>
      <w:proofErr w:type="spellEnd"/>
      <w:r>
        <w:rPr>
          <w:rStyle w:val="normaltextrun"/>
        </w:rPr>
        <w:t>), Marta Řeháčková (</w:t>
      </w:r>
      <w:proofErr w:type="spellStart"/>
      <w:r>
        <w:rPr>
          <w:rStyle w:val="spellingerror"/>
          <w:rFonts w:ascii="Segoe UI" w:hAnsi="Segoe UI" w:cs="Segoe UI"/>
        </w:rPr>
        <w:t>Řč</w:t>
      </w:r>
      <w:proofErr w:type="spellEnd"/>
      <w:r>
        <w:rPr>
          <w:rStyle w:val="normaltextrun"/>
        </w:rPr>
        <w:t>), Marie Semrádová (</w:t>
      </w:r>
      <w:proofErr w:type="spellStart"/>
      <w:r>
        <w:rPr>
          <w:rStyle w:val="spellingerror"/>
        </w:rPr>
        <w:t>Sm</w:t>
      </w:r>
      <w:proofErr w:type="spellEnd"/>
      <w:r>
        <w:rPr>
          <w:rStyle w:val="normaltextrun"/>
        </w:rPr>
        <w:t>), Miroslava Zachová (</w:t>
      </w:r>
      <w:proofErr w:type="spellStart"/>
      <w:r>
        <w:rPr>
          <w:rStyle w:val="spellingerror"/>
        </w:rPr>
        <w:t>Zc</w:t>
      </w:r>
      <w:proofErr w:type="spellEnd"/>
      <w:r>
        <w:rPr>
          <w:rStyle w:val="normaltextrun"/>
        </w:rPr>
        <w:t>) </w:t>
      </w:r>
      <w:r>
        <w:rPr>
          <w:rStyle w:val="eop"/>
        </w:rPr>
        <w:t> </w:t>
      </w:r>
    </w:p>
    <w:p w14:paraId="64DEBD5D"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0137EFD" w14:textId="77777777" w:rsidR="00AD7849" w:rsidRDefault="00AD7849" w:rsidP="00A5095C">
      <w:pPr>
        <w:pStyle w:val="paragraph"/>
        <w:numPr>
          <w:ilvl w:val="0"/>
          <w:numId w:val="38"/>
        </w:numPr>
        <w:spacing w:before="0" w:beforeAutospacing="0" w:after="0" w:afterAutospacing="0"/>
        <w:ind w:left="1080" w:firstLine="0"/>
        <w:textAlignment w:val="baseline"/>
      </w:pPr>
      <w:r>
        <w:rPr>
          <w:rStyle w:val="normaltextrun"/>
          <w:b/>
          <w:bCs/>
        </w:rPr>
        <w:t>ŠVP, výuka</w:t>
      </w:r>
      <w:r>
        <w:rPr>
          <w:rStyle w:val="eop"/>
        </w:rPr>
        <w:t> </w:t>
      </w:r>
    </w:p>
    <w:p w14:paraId="16FB8076"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Výuka v 1. pololetí probíhala podle platných ŠVP, vč. Dodatku k ŠVP, kde jsou zapracovány úpravy ve výuce Druhých cizích jazyků, které byly provedeny z důvodů distanční výuky v minulém školním roce. Prezenční výuka byla kombinována s distanční či hybridní výukou v době, kdy byli žáci některých tříd v karanténě v důsledku pozitivity v další vlně </w:t>
      </w:r>
      <w:proofErr w:type="spellStart"/>
      <w:r>
        <w:rPr>
          <w:rStyle w:val="spellingerror"/>
        </w:rPr>
        <w:t>coronavirové</w:t>
      </w:r>
      <w:proofErr w:type="spellEnd"/>
      <w:r>
        <w:rPr>
          <w:rStyle w:val="normaltextrun"/>
        </w:rPr>
        <w:t xml:space="preserve"> pandemie. Celá škola byla v </w:t>
      </w:r>
      <w:r>
        <w:rPr>
          <w:rStyle w:val="contextualspellingandgrammarerror"/>
        </w:rPr>
        <w:t>karanténě </w:t>
      </w:r>
      <w:r>
        <w:rPr>
          <w:rStyle w:val="contextualspellingandgrammarerror"/>
          <w:rFonts w:ascii="Calibri" w:hAnsi="Calibri" w:cs="Calibri"/>
          <w:sz w:val="22"/>
          <w:szCs w:val="22"/>
        </w:rPr>
        <w:t xml:space="preserve"> </w:t>
      </w:r>
      <w:r>
        <w:rPr>
          <w:rStyle w:val="contextualspellingandgrammarerror"/>
        </w:rPr>
        <w:t>4.</w:t>
      </w:r>
      <w:r>
        <w:rPr>
          <w:rStyle w:val="normaltextrun"/>
        </w:rPr>
        <w:t xml:space="preserve"> – 10. 11. 2021 a výuka měla distanční podobu. Zmíněné formy výuky probíhaly</w:t>
      </w:r>
      <w:r>
        <w:rPr>
          <w:rStyle w:val="normaltextrun"/>
          <w:rFonts w:ascii="Calibri" w:hAnsi="Calibri" w:cs="Calibri"/>
          <w:sz w:val="22"/>
          <w:szCs w:val="22"/>
        </w:rPr>
        <w:t xml:space="preserve">      </w:t>
      </w:r>
      <w:r>
        <w:rPr>
          <w:rStyle w:val="normaltextrun"/>
        </w:rPr>
        <w:t xml:space="preserve">v aplikaci </w:t>
      </w:r>
      <w:proofErr w:type="spellStart"/>
      <w:r>
        <w:rPr>
          <w:rStyle w:val="normaltextrun"/>
        </w:rPr>
        <w:t>Teams</w:t>
      </w:r>
      <w:proofErr w:type="spellEnd"/>
      <w:r>
        <w:rPr>
          <w:rStyle w:val="normaltextrun"/>
        </w:rPr>
        <w:t>.</w:t>
      </w:r>
      <w:r>
        <w:rPr>
          <w:rStyle w:val="eop"/>
        </w:rPr>
        <w:t> </w:t>
      </w:r>
    </w:p>
    <w:p w14:paraId="497BEC75"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Výuka ve 2. pololetí byla již v plné formě prezenční, což přispělo ke zvládnutí předepsaného učiva.</w:t>
      </w:r>
      <w:r>
        <w:rPr>
          <w:rStyle w:val="eop"/>
        </w:rPr>
        <w:t> </w:t>
      </w:r>
    </w:p>
    <w:p w14:paraId="322B2A2F"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3CFE1335" w14:textId="77777777" w:rsidR="00AD7849" w:rsidRDefault="00AD7849" w:rsidP="00A5095C">
      <w:pPr>
        <w:pStyle w:val="paragraph"/>
        <w:numPr>
          <w:ilvl w:val="0"/>
          <w:numId w:val="39"/>
        </w:numPr>
        <w:spacing w:before="0" w:beforeAutospacing="0" w:after="0" w:afterAutospacing="0"/>
        <w:ind w:left="1080" w:firstLine="0"/>
        <w:textAlignment w:val="baseline"/>
      </w:pPr>
      <w:r>
        <w:rPr>
          <w:rStyle w:val="normaltextrun"/>
          <w:b/>
          <w:bCs/>
        </w:rPr>
        <w:t>Soutěže </w:t>
      </w:r>
      <w:r>
        <w:rPr>
          <w:rStyle w:val="eop"/>
        </w:rPr>
        <w:t> </w:t>
      </w:r>
    </w:p>
    <w:p w14:paraId="7A33B2B0"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b/>
          <w:bCs/>
          <w:sz w:val="22"/>
          <w:szCs w:val="22"/>
        </w:rPr>
        <w:t>francouzský jazyk</w:t>
      </w:r>
      <w:r>
        <w:rPr>
          <w:rStyle w:val="eop"/>
          <w:sz w:val="22"/>
          <w:szCs w:val="22"/>
        </w:rPr>
        <w:t> </w:t>
      </w:r>
    </w:p>
    <w:p w14:paraId="2C5B135C"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i/>
          <w:iCs/>
        </w:rPr>
        <w:t>konverzační soutěž</w:t>
      </w:r>
      <w:r>
        <w:rPr>
          <w:rStyle w:val="eop"/>
        </w:rPr>
        <w:t> </w:t>
      </w:r>
    </w:p>
    <w:p w14:paraId="3D0268F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w:t>
      </w:r>
      <w:r>
        <w:rPr>
          <w:rStyle w:val="normaltextrun"/>
          <w:rFonts w:ascii="Segoe UI" w:hAnsi="Segoe UI" w:cs="Segoe UI"/>
          <w:u w:val="single"/>
        </w:rPr>
        <w:t xml:space="preserve">školní kolo 9. 2. 2022 </w:t>
      </w:r>
      <w:r>
        <w:rPr>
          <w:rStyle w:val="normaltextrun"/>
        </w:rPr>
        <w:t>(</w:t>
      </w:r>
      <w:proofErr w:type="spellStart"/>
      <w:r>
        <w:rPr>
          <w:rStyle w:val="spellingerror"/>
        </w:rPr>
        <w:t>Ax</w:t>
      </w:r>
      <w:proofErr w:type="spellEnd"/>
      <w:r>
        <w:rPr>
          <w:rStyle w:val="normaltextrun"/>
        </w:rPr>
        <w:t>, Km)</w:t>
      </w:r>
      <w:r>
        <w:rPr>
          <w:rStyle w:val="eop"/>
        </w:rPr>
        <w:t> </w:t>
      </w:r>
    </w:p>
    <w:p w14:paraId="2082B76F"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kategorie ZŠ/VG 1                           1. místo                      Adam Píša</w:t>
      </w:r>
      <w:r>
        <w:rPr>
          <w:rStyle w:val="eop"/>
        </w:rPr>
        <w:t> </w:t>
      </w:r>
    </w:p>
    <w:p w14:paraId="51C3EB06"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                                                        2. místo                      Robert </w:t>
      </w:r>
      <w:proofErr w:type="spellStart"/>
      <w:r>
        <w:rPr>
          <w:rStyle w:val="spellingerror"/>
        </w:rPr>
        <w:t>Tinz</w:t>
      </w:r>
      <w:proofErr w:type="spellEnd"/>
      <w:r>
        <w:rPr>
          <w:rStyle w:val="eop"/>
        </w:rPr>
        <w:t> </w:t>
      </w:r>
    </w:p>
    <w:p w14:paraId="641C2CE1"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3. místo                      Václav Jirka – všichni 4.E</w:t>
      </w:r>
      <w:r>
        <w:rPr>
          <w:rStyle w:val="eop"/>
        </w:rPr>
        <w:t> </w:t>
      </w:r>
    </w:p>
    <w:p w14:paraId="27F29C91"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216D1E93"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kategorie SŠ I.                                 1. místo                      Zuzana Chudá – 6.E</w:t>
      </w:r>
      <w:r>
        <w:rPr>
          <w:rStyle w:val="eop"/>
        </w:rPr>
        <w:t> </w:t>
      </w:r>
    </w:p>
    <w:p w14:paraId="723AB435"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2. místo                      Jana Koblížková – 5.E</w:t>
      </w:r>
      <w:r>
        <w:rPr>
          <w:rStyle w:val="eop"/>
        </w:rPr>
        <w:t> </w:t>
      </w:r>
    </w:p>
    <w:p w14:paraId="5120480B"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eop"/>
        </w:rPr>
        <w:t> </w:t>
      </w:r>
    </w:p>
    <w:p w14:paraId="5E78B253"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kategorie SŠ II.                               1. místo                      Michaela Bakešová</w:t>
      </w:r>
      <w:r>
        <w:rPr>
          <w:rStyle w:val="eop"/>
        </w:rPr>
        <w:t> </w:t>
      </w:r>
    </w:p>
    <w:p w14:paraId="575DFC4F"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2. místo                      Veronika Bakešová – obě 7.E</w:t>
      </w:r>
      <w:r>
        <w:rPr>
          <w:rStyle w:val="eop"/>
        </w:rPr>
        <w:t> </w:t>
      </w:r>
    </w:p>
    <w:p w14:paraId="4BA53A97"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3. místo                      Ema Pleskotová – 6.E</w:t>
      </w:r>
      <w:r>
        <w:rPr>
          <w:rStyle w:val="eop"/>
        </w:rPr>
        <w:t> </w:t>
      </w:r>
    </w:p>
    <w:p w14:paraId="1CC58F2B"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62123611"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u w:val="single"/>
        </w:rPr>
        <w:t>krajské kolo 6. 4. 2022</w:t>
      </w:r>
      <w:r>
        <w:rPr>
          <w:rStyle w:val="normaltextrun"/>
        </w:rPr>
        <w:t xml:space="preserve"> (</w:t>
      </w:r>
      <w:proofErr w:type="spellStart"/>
      <w:r>
        <w:rPr>
          <w:rStyle w:val="spellingerror"/>
        </w:rPr>
        <w:t>Ax</w:t>
      </w:r>
      <w:proofErr w:type="spellEnd"/>
      <w:r>
        <w:rPr>
          <w:rStyle w:val="normaltextrun"/>
        </w:rPr>
        <w:t>)</w:t>
      </w:r>
      <w:r>
        <w:rPr>
          <w:rStyle w:val="eop"/>
        </w:rPr>
        <w:t> </w:t>
      </w:r>
    </w:p>
    <w:p w14:paraId="6FB11505"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kategorie ZŠ/VG 1                        2. místo                       Václav Jirka</w:t>
      </w:r>
      <w:r>
        <w:rPr>
          <w:rStyle w:val="eop"/>
        </w:rPr>
        <w:t> </w:t>
      </w:r>
    </w:p>
    <w:p w14:paraId="778061C4"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6. místo                       Adam Píša</w:t>
      </w:r>
      <w:r>
        <w:rPr>
          <w:rStyle w:val="eop"/>
        </w:rPr>
        <w:t> </w:t>
      </w:r>
    </w:p>
    <w:p w14:paraId="13338D46"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eop"/>
        </w:rPr>
        <w:t> </w:t>
      </w:r>
    </w:p>
    <w:p w14:paraId="3BBF6DA7"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kategorie SŠ I.                                3. místo                       Jana Koblížková</w:t>
      </w:r>
      <w:r>
        <w:rPr>
          <w:rStyle w:val="eop"/>
        </w:rPr>
        <w:t> </w:t>
      </w:r>
    </w:p>
    <w:p w14:paraId="39DE747D"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6. místo                       Zuzana Chudá</w:t>
      </w:r>
      <w:r>
        <w:rPr>
          <w:rStyle w:val="eop"/>
        </w:rPr>
        <w:t> </w:t>
      </w:r>
    </w:p>
    <w:p w14:paraId="2627AA91"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eop"/>
        </w:rPr>
        <w:t> </w:t>
      </w:r>
    </w:p>
    <w:p w14:paraId="5AC73745"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kategorie SŠ II.                               3. místo                       Michaela Bakešová</w:t>
      </w:r>
      <w:r>
        <w:rPr>
          <w:rStyle w:val="eop"/>
        </w:rPr>
        <w:t> </w:t>
      </w:r>
    </w:p>
    <w:p w14:paraId="27A02D8E"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5. místo                       Veronika Bakešová</w:t>
      </w:r>
      <w:r>
        <w:rPr>
          <w:rStyle w:val="eop"/>
        </w:rPr>
        <w:t> </w:t>
      </w:r>
    </w:p>
    <w:p w14:paraId="4700721C"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7726679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i/>
          <w:iCs/>
        </w:rPr>
        <w:t xml:space="preserve">soutěžní přehlídka ve čtení francouzské poezie LAVH – </w:t>
      </w:r>
      <w:r>
        <w:rPr>
          <w:rStyle w:val="normaltextrun"/>
        </w:rPr>
        <w:t>16. 3. 2022 (</w:t>
      </w:r>
      <w:proofErr w:type="spellStart"/>
      <w:r>
        <w:rPr>
          <w:rStyle w:val="spellingerror"/>
        </w:rPr>
        <w:t>Ax</w:t>
      </w:r>
      <w:proofErr w:type="spellEnd"/>
      <w:r>
        <w:rPr>
          <w:rStyle w:val="normaltextrun"/>
        </w:rPr>
        <w:t>, Km)</w:t>
      </w:r>
      <w:r>
        <w:rPr>
          <w:rStyle w:val="eop"/>
        </w:rPr>
        <w:t> </w:t>
      </w:r>
    </w:p>
    <w:p w14:paraId="17623B9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u w:val="single"/>
        </w:rPr>
        <w:t>výsledky:             </w:t>
      </w:r>
      <w:r>
        <w:rPr>
          <w:rStyle w:val="eop"/>
        </w:rPr>
        <w:t> </w:t>
      </w:r>
    </w:p>
    <w:p w14:paraId="2E950160"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sidRPr="00980193">
        <w:rPr>
          <w:rStyle w:val="normaltextrun"/>
        </w:rPr>
        <w:t>žáci NG                    1. místo          Nicol</w:t>
      </w:r>
      <w:r>
        <w:rPr>
          <w:rStyle w:val="normaltextrun"/>
          <w:rFonts w:ascii="Segoe UI" w:hAnsi="Segoe UI" w:cs="Segoe UI"/>
        </w:rPr>
        <w:t xml:space="preserve"> </w:t>
      </w:r>
      <w:r>
        <w:rPr>
          <w:rStyle w:val="spellingerror"/>
        </w:rPr>
        <w:t>Axmannová</w:t>
      </w:r>
      <w:r>
        <w:rPr>
          <w:rStyle w:val="eop"/>
        </w:rPr>
        <w:t> </w:t>
      </w:r>
    </w:p>
    <w:p w14:paraId="25627A79"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2. místo          Kateřina Dvořáková</w:t>
      </w:r>
      <w:r>
        <w:rPr>
          <w:rStyle w:val="eop"/>
        </w:rPr>
        <w:t> </w:t>
      </w:r>
    </w:p>
    <w:p w14:paraId="4E012915" w14:textId="4E56801E" w:rsidR="00AD7849" w:rsidRDefault="00AD7849" w:rsidP="00AD7849">
      <w:pPr>
        <w:pStyle w:val="paragraph"/>
        <w:spacing w:before="0" w:beforeAutospacing="0" w:after="0" w:afterAutospacing="0"/>
        <w:ind w:left="630"/>
        <w:textAlignment w:val="baseline"/>
        <w:rPr>
          <w:rStyle w:val="eop"/>
        </w:rPr>
      </w:pPr>
      <w:r>
        <w:rPr>
          <w:rStyle w:val="normaltextrun"/>
        </w:rPr>
        <w:t>                                 3. místo          Natálie Havránková – všechny 3.E</w:t>
      </w:r>
      <w:r>
        <w:rPr>
          <w:rStyle w:val="eop"/>
        </w:rPr>
        <w:t> </w:t>
      </w:r>
    </w:p>
    <w:p w14:paraId="677DD48A" w14:textId="77777777" w:rsidR="00980193" w:rsidRDefault="00980193" w:rsidP="00AD7849">
      <w:pPr>
        <w:pStyle w:val="paragraph"/>
        <w:spacing w:before="0" w:beforeAutospacing="0" w:after="0" w:afterAutospacing="0"/>
        <w:ind w:left="630"/>
        <w:textAlignment w:val="baseline"/>
        <w:rPr>
          <w:rFonts w:ascii="Segoe UI" w:hAnsi="Segoe UI" w:cs="Segoe UI"/>
          <w:sz w:val="18"/>
          <w:szCs w:val="18"/>
        </w:rPr>
      </w:pPr>
    </w:p>
    <w:p w14:paraId="1D91DC27"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7FB78F9E" w14:textId="77777777" w:rsidR="00AD7849" w:rsidRPr="00980193" w:rsidRDefault="00AD7849" w:rsidP="00AD7849">
      <w:pPr>
        <w:pStyle w:val="paragraph"/>
        <w:spacing w:before="0" w:beforeAutospacing="0" w:after="0" w:afterAutospacing="0"/>
        <w:ind w:left="630"/>
        <w:textAlignment w:val="baseline"/>
        <w:rPr>
          <w:sz w:val="18"/>
          <w:szCs w:val="18"/>
        </w:rPr>
      </w:pPr>
      <w:r w:rsidRPr="00980193">
        <w:rPr>
          <w:rStyle w:val="normaltextrun"/>
        </w:rPr>
        <w:lastRenderedPageBreak/>
        <w:t>žáci VG                   1. místo           Pavlína Jíšová</w:t>
      </w:r>
      <w:r w:rsidRPr="00980193">
        <w:rPr>
          <w:rStyle w:val="eop"/>
        </w:rPr>
        <w:t> </w:t>
      </w:r>
    </w:p>
    <w:p w14:paraId="400D9D3B"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2. místo           Hana </w:t>
      </w:r>
      <w:proofErr w:type="spellStart"/>
      <w:r>
        <w:rPr>
          <w:rStyle w:val="spellingerror"/>
        </w:rPr>
        <w:t>Andrusivová</w:t>
      </w:r>
      <w:proofErr w:type="spellEnd"/>
      <w:r>
        <w:rPr>
          <w:rStyle w:val="eop"/>
        </w:rPr>
        <w:t> </w:t>
      </w:r>
    </w:p>
    <w:p w14:paraId="6555AB9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3. místo           Veronika Bakešová – všechny 7.E</w:t>
      </w:r>
      <w:r>
        <w:rPr>
          <w:rStyle w:val="eop"/>
        </w:rPr>
        <w:t> </w:t>
      </w:r>
    </w:p>
    <w:p w14:paraId="22A47A74"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1AFA6944"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speciální cena                                 Jana Koblížková – 5.E</w:t>
      </w:r>
      <w:r>
        <w:rPr>
          <w:rStyle w:val="eop"/>
        </w:rPr>
        <w:t> </w:t>
      </w:r>
    </w:p>
    <w:p w14:paraId="13A5273A" w14:textId="614FA393"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w:t>
      </w:r>
      <w:r w:rsidR="00980193">
        <w:rPr>
          <w:rStyle w:val="normaltextrun"/>
        </w:rPr>
        <w:t xml:space="preserve"> </w:t>
      </w:r>
      <w:r>
        <w:rPr>
          <w:rStyle w:val="normaltextrun"/>
        </w:rPr>
        <w:t xml:space="preserve">Dan </w:t>
      </w:r>
      <w:r>
        <w:rPr>
          <w:rStyle w:val="spellingerror"/>
        </w:rPr>
        <w:t>Jirousek</w:t>
      </w:r>
      <w:r>
        <w:rPr>
          <w:rStyle w:val="normaltextrun"/>
        </w:rPr>
        <w:t xml:space="preserve"> – 3.A</w:t>
      </w:r>
      <w:r>
        <w:rPr>
          <w:rStyle w:val="eop"/>
        </w:rPr>
        <w:t> </w:t>
      </w:r>
    </w:p>
    <w:p w14:paraId="15CD9626"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0B05FAD0"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b/>
          <w:bCs/>
        </w:rPr>
        <w:t>německý jazyk </w:t>
      </w:r>
      <w:r>
        <w:rPr>
          <w:rStyle w:val="eop"/>
        </w:rPr>
        <w:t> </w:t>
      </w:r>
    </w:p>
    <w:p w14:paraId="7F73AA37"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25. 11. 2021 – soutěž pro mladé překladatele v EU „</w:t>
      </w:r>
      <w:proofErr w:type="spellStart"/>
      <w:r>
        <w:rPr>
          <w:rStyle w:val="spellingerror"/>
          <w:i/>
          <w:iCs/>
        </w:rPr>
        <w:t>Juvenes</w:t>
      </w:r>
      <w:proofErr w:type="spellEnd"/>
      <w:r>
        <w:rPr>
          <w:rStyle w:val="normaltextrun"/>
          <w:i/>
          <w:iCs/>
        </w:rPr>
        <w:t xml:space="preserve"> </w:t>
      </w:r>
      <w:proofErr w:type="spellStart"/>
      <w:r>
        <w:rPr>
          <w:rStyle w:val="spellingerror"/>
          <w:i/>
          <w:iCs/>
        </w:rPr>
        <w:t>Translatores</w:t>
      </w:r>
      <w:proofErr w:type="spellEnd"/>
      <w:r>
        <w:rPr>
          <w:rStyle w:val="normaltextrun"/>
        </w:rPr>
        <w:t>“ = online</w:t>
      </w:r>
      <w:r>
        <w:rPr>
          <w:rStyle w:val="eop"/>
        </w:rPr>
        <w:t> </w:t>
      </w:r>
    </w:p>
    <w:p w14:paraId="13560A14"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překladatelská soutěž</w:t>
      </w:r>
      <w:r>
        <w:rPr>
          <w:rStyle w:val="eop"/>
        </w:rPr>
        <w:t> </w:t>
      </w:r>
    </w:p>
    <w:p w14:paraId="66CD4BB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Fonts w:ascii="Segoe UI" w:hAnsi="Segoe UI" w:cs="Segoe UI"/>
        </w:rPr>
        <w:t>                        (</w:t>
      </w:r>
      <w:r w:rsidRPr="00980193">
        <w:rPr>
          <w:rStyle w:val="normaltextrun"/>
        </w:rPr>
        <w:t>Štěpán Varhaník 6.E, Zuzana</w:t>
      </w:r>
      <w:r>
        <w:rPr>
          <w:rStyle w:val="normaltextrun"/>
          <w:rFonts w:ascii="Segoe UI" w:hAnsi="Segoe UI" w:cs="Segoe UI"/>
        </w:rPr>
        <w:t xml:space="preserve"> </w:t>
      </w:r>
      <w:proofErr w:type="spellStart"/>
      <w:r>
        <w:rPr>
          <w:rStyle w:val="spellingerror"/>
        </w:rPr>
        <w:t>Milotínská</w:t>
      </w:r>
      <w:proofErr w:type="spellEnd"/>
      <w:r>
        <w:rPr>
          <w:rStyle w:val="normaltextrun"/>
        </w:rPr>
        <w:t xml:space="preserve"> 7.E)</w:t>
      </w:r>
      <w:r>
        <w:rPr>
          <w:rStyle w:val="eop"/>
        </w:rPr>
        <w:t> </w:t>
      </w:r>
    </w:p>
    <w:p w14:paraId="6CDFDE3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635CB92C"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i/>
          <w:iCs/>
        </w:rPr>
        <w:t>konverzační soutěž</w:t>
      </w:r>
      <w:r>
        <w:rPr>
          <w:rStyle w:val="eop"/>
        </w:rPr>
        <w:t> </w:t>
      </w:r>
    </w:p>
    <w:p w14:paraId="7738BB0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566CDB6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Fonts w:ascii="Segoe UI" w:hAnsi="Segoe UI" w:cs="Segoe UI"/>
          <w:u w:val="single"/>
        </w:rPr>
        <w:t>školní kolo 8. a 17. 2. 2022</w:t>
      </w:r>
      <w:r>
        <w:rPr>
          <w:rStyle w:val="normaltextrun"/>
        </w:rPr>
        <w:t xml:space="preserve"> (</w:t>
      </w:r>
      <w:proofErr w:type="spellStart"/>
      <w:r>
        <w:rPr>
          <w:rStyle w:val="spellingerror"/>
          <w:rFonts w:ascii="Segoe UI" w:hAnsi="Segoe UI" w:cs="Segoe UI"/>
        </w:rPr>
        <w:t>Řč</w:t>
      </w:r>
      <w:proofErr w:type="spellEnd"/>
      <w:r>
        <w:rPr>
          <w:rStyle w:val="normaltextrun"/>
        </w:rPr>
        <w:t xml:space="preserve">, </w:t>
      </w:r>
      <w:proofErr w:type="spellStart"/>
      <w:r>
        <w:rPr>
          <w:rStyle w:val="spellingerror"/>
        </w:rPr>
        <w:t>Sm</w:t>
      </w:r>
      <w:proofErr w:type="spellEnd"/>
      <w:r>
        <w:rPr>
          <w:rStyle w:val="normaltextrun"/>
        </w:rPr>
        <w:t>)</w:t>
      </w:r>
      <w:r>
        <w:rPr>
          <w:rStyle w:val="eop"/>
        </w:rPr>
        <w:t> </w:t>
      </w:r>
    </w:p>
    <w:p w14:paraId="2929FE0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II.B                                  1. místo                Ondřej Havlík</w:t>
      </w:r>
      <w:r>
        <w:rPr>
          <w:rStyle w:val="eop"/>
        </w:rPr>
        <w:t> </w:t>
      </w:r>
    </w:p>
    <w:p w14:paraId="4B02EC7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2. místo                Vojtěch </w:t>
      </w:r>
      <w:proofErr w:type="spellStart"/>
      <w:r>
        <w:rPr>
          <w:rStyle w:val="spellingerror"/>
          <w:rFonts w:ascii="Segoe UI" w:hAnsi="Segoe UI" w:cs="Segoe UI"/>
        </w:rPr>
        <w:t>Čechlovský</w:t>
      </w:r>
      <w:proofErr w:type="spellEnd"/>
      <w:r>
        <w:rPr>
          <w:rStyle w:val="eop"/>
          <w:rFonts w:ascii="Segoe UI" w:hAnsi="Segoe UI" w:cs="Segoe UI"/>
        </w:rPr>
        <w:t> </w:t>
      </w:r>
    </w:p>
    <w:p w14:paraId="4A368B97"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3. místo                Lucie </w:t>
      </w:r>
      <w:r>
        <w:rPr>
          <w:rStyle w:val="contextualspellingandgrammarerror"/>
        </w:rPr>
        <w:t>Pikhartová  -</w:t>
      </w:r>
      <w:r>
        <w:rPr>
          <w:rStyle w:val="normaltextrun"/>
        </w:rPr>
        <w:t xml:space="preserve"> všichni 4.E</w:t>
      </w:r>
      <w:r>
        <w:rPr>
          <w:rStyle w:val="eop"/>
        </w:rPr>
        <w:t> </w:t>
      </w:r>
    </w:p>
    <w:p w14:paraId="2995EB1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kategorie III.A                                1. místo                Zuzana </w:t>
      </w:r>
      <w:proofErr w:type="spellStart"/>
      <w:r>
        <w:rPr>
          <w:rStyle w:val="spellingerror"/>
        </w:rPr>
        <w:t>Milotínská</w:t>
      </w:r>
      <w:proofErr w:type="spellEnd"/>
      <w:r>
        <w:rPr>
          <w:rStyle w:val="eop"/>
        </w:rPr>
        <w:t> </w:t>
      </w:r>
    </w:p>
    <w:p w14:paraId="77686C8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2. místo                Julie </w:t>
      </w:r>
      <w:r>
        <w:rPr>
          <w:rStyle w:val="contextualspellingandgrammarerror"/>
        </w:rPr>
        <w:t>Kučerová  –</w:t>
      </w:r>
      <w:r>
        <w:rPr>
          <w:rStyle w:val="normaltextrun"/>
        </w:rPr>
        <w:t xml:space="preserve"> obě 7.E</w:t>
      </w:r>
      <w:r>
        <w:rPr>
          <w:rStyle w:val="eop"/>
        </w:rPr>
        <w:t> </w:t>
      </w:r>
    </w:p>
    <w:p w14:paraId="7C195AF3"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3. místo                Štěpán Varhaník – 6.E</w:t>
      </w:r>
      <w:r>
        <w:rPr>
          <w:rStyle w:val="eop"/>
        </w:rPr>
        <w:t> </w:t>
      </w:r>
    </w:p>
    <w:p w14:paraId="73C314A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1DFD79E2"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u w:val="single"/>
        </w:rPr>
        <w:t>okresní kolo 24. 3. 2022</w:t>
      </w:r>
      <w:r>
        <w:rPr>
          <w:rStyle w:val="normaltextrun"/>
        </w:rPr>
        <w:t xml:space="preserve">                1. místo                Zuzana </w:t>
      </w:r>
      <w:proofErr w:type="spellStart"/>
      <w:r>
        <w:rPr>
          <w:rStyle w:val="spellingerror"/>
        </w:rPr>
        <w:t>Milotínská</w:t>
      </w:r>
      <w:proofErr w:type="spellEnd"/>
      <w:r>
        <w:rPr>
          <w:rStyle w:val="eop"/>
        </w:rPr>
        <w:t> </w:t>
      </w:r>
    </w:p>
    <w:p w14:paraId="203993C4"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2.místo                 Julie Kučerová</w:t>
      </w:r>
      <w:r>
        <w:rPr>
          <w:rStyle w:val="eop"/>
        </w:rPr>
        <w:t> </w:t>
      </w:r>
    </w:p>
    <w:p w14:paraId="5BE696A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382F47D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u w:val="single"/>
        </w:rPr>
        <w:t>krajské kolo 6. a 11. 4. 2022</w:t>
      </w:r>
      <w:r>
        <w:rPr>
          <w:rStyle w:val="eop"/>
        </w:rPr>
        <w:t> </w:t>
      </w:r>
    </w:p>
    <w:p w14:paraId="08E3A02E"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II.B                                 6. místo                 Ondřej Havlík</w:t>
      </w:r>
      <w:r>
        <w:rPr>
          <w:rStyle w:val="eop"/>
        </w:rPr>
        <w:t> </w:t>
      </w:r>
    </w:p>
    <w:p w14:paraId="1F84CA79"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44583B8E"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kategorie III.A                               4. místo                  Zuzana </w:t>
      </w:r>
      <w:proofErr w:type="spellStart"/>
      <w:r>
        <w:rPr>
          <w:rStyle w:val="spellingerror"/>
        </w:rPr>
        <w:t>Milotínská</w:t>
      </w:r>
      <w:proofErr w:type="spellEnd"/>
      <w:r>
        <w:rPr>
          <w:rStyle w:val="eop"/>
        </w:rPr>
        <w:t> </w:t>
      </w:r>
    </w:p>
    <w:p w14:paraId="07F187E3"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10. místo                  Julie Kučerová</w:t>
      </w:r>
      <w:r>
        <w:rPr>
          <w:rStyle w:val="eop"/>
        </w:rPr>
        <w:t> </w:t>
      </w:r>
    </w:p>
    <w:p w14:paraId="57F6C603"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311743EC"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64957E9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b/>
          <w:bCs/>
        </w:rPr>
        <w:t>ruský jazyk</w:t>
      </w:r>
      <w:r>
        <w:rPr>
          <w:rStyle w:val="eop"/>
        </w:rPr>
        <w:t> </w:t>
      </w:r>
    </w:p>
    <w:p w14:paraId="56272A9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i/>
          <w:iCs/>
        </w:rPr>
        <w:t>konverzační soutěž</w:t>
      </w:r>
      <w:r>
        <w:rPr>
          <w:rStyle w:val="eop"/>
        </w:rPr>
        <w:t> </w:t>
      </w:r>
    </w:p>
    <w:p w14:paraId="379AEA95"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4D26214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Fonts w:ascii="Segoe UI" w:hAnsi="Segoe UI" w:cs="Segoe UI"/>
          <w:u w:val="single"/>
        </w:rPr>
        <w:t>školní kolo 15. 2. 2022</w:t>
      </w:r>
      <w:r>
        <w:rPr>
          <w:rStyle w:val="normaltextrun"/>
        </w:rPr>
        <w:t xml:space="preserve"> (</w:t>
      </w:r>
      <w:proofErr w:type="spellStart"/>
      <w:r>
        <w:rPr>
          <w:rStyle w:val="spellingerror"/>
        </w:rPr>
        <w:t>Jk</w:t>
      </w:r>
      <w:proofErr w:type="spellEnd"/>
      <w:r>
        <w:rPr>
          <w:rStyle w:val="normaltextrun"/>
        </w:rPr>
        <w:t xml:space="preserve">, </w:t>
      </w:r>
      <w:proofErr w:type="spellStart"/>
      <w:r>
        <w:rPr>
          <w:rStyle w:val="spellingerror"/>
        </w:rPr>
        <w:t>Zc</w:t>
      </w:r>
      <w:proofErr w:type="spellEnd"/>
      <w:r>
        <w:rPr>
          <w:rStyle w:val="normaltextrun"/>
        </w:rPr>
        <w:t>)</w:t>
      </w:r>
      <w:r>
        <w:rPr>
          <w:rStyle w:val="eop"/>
        </w:rPr>
        <w:t> </w:t>
      </w:r>
    </w:p>
    <w:p w14:paraId="4AD7A81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ZŠ + NG                       1. místo                   Ema Laubová</w:t>
      </w:r>
      <w:r>
        <w:rPr>
          <w:rStyle w:val="eop"/>
        </w:rPr>
        <w:t> </w:t>
      </w:r>
    </w:p>
    <w:p w14:paraId="4E593C0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2. místo                   Vít Smejkal</w:t>
      </w:r>
      <w:r>
        <w:rPr>
          <w:rStyle w:val="eop"/>
        </w:rPr>
        <w:t> </w:t>
      </w:r>
    </w:p>
    <w:p w14:paraId="506083B3"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3. místo                   </w:t>
      </w:r>
      <w:r>
        <w:rPr>
          <w:rStyle w:val="contextualspellingandgrammarerror"/>
        </w:rPr>
        <w:t>Kryštof  Kuneš</w:t>
      </w:r>
      <w:r>
        <w:rPr>
          <w:rStyle w:val="normaltextrun"/>
        </w:rPr>
        <w:t xml:space="preserve"> – všichni 4.E</w:t>
      </w:r>
      <w:r>
        <w:rPr>
          <w:rStyle w:val="eop"/>
        </w:rPr>
        <w:t> </w:t>
      </w:r>
    </w:p>
    <w:p w14:paraId="21A95BD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793543E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SŠ II.                            1. místo                    Nela Peterová</w:t>
      </w:r>
      <w:r>
        <w:rPr>
          <w:rStyle w:val="eop"/>
        </w:rPr>
        <w:t> </w:t>
      </w:r>
    </w:p>
    <w:p w14:paraId="0B7C1932"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2. místo                    Kristína Vašíčková – obě 4.B</w:t>
      </w:r>
      <w:r>
        <w:rPr>
          <w:rStyle w:val="eop"/>
        </w:rPr>
        <w:t> </w:t>
      </w:r>
    </w:p>
    <w:p w14:paraId="32DF3FE6"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39A31EE4"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u w:val="single"/>
        </w:rPr>
        <w:t>krajské kolo 23. 3. 2022</w:t>
      </w:r>
      <w:r>
        <w:rPr>
          <w:rStyle w:val="normaltextrun"/>
        </w:rPr>
        <w:t xml:space="preserve"> (</w:t>
      </w:r>
      <w:proofErr w:type="spellStart"/>
      <w:r>
        <w:rPr>
          <w:rStyle w:val="spellingerror"/>
        </w:rPr>
        <w:t>Jk</w:t>
      </w:r>
      <w:proofErr w:type="spellEnd"/>
      <w:r>
        <w:rPr>
          <w:rStyle w:val="normaltextrun"/>
        </w:rPr>
        <w:t>)        </w:t>
      </w:r>
      <w:r>
        <w:rPr>
          <w:rStyle w:val="eop"/>
        </w:rPr>
        <w:t> </w:t>
      </w:r>
    </w:p>
    <w:p w14:paraId="41E4DD7B"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ZŠ + NG                      1. místo                    Ema Laubová</w:t>
      </w:r>
      <w:r>
        <w:rPr>
          <w:rStyle w:val="eop"/>
        </w:rPr>
        <w:t> </w:t>
      </w:r>
    </w:p>
    <w:p w14:paraId="04118A8F"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2FFD3F61"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kategorie SŠ II.                            2. místo                   Nela Peterová</w:t>
      </w:r>
      <w:r>
        <w:rPr>
          <w:rStyle w:val="eop"/>
        </w:rPr>
        <w:t> </w:t>
      </w:r>
    </w:p>
    <w:p w14:paraId="21754541"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sidRPr="00980193">
        <w:rPr>
          <w:rStyle w:val="normaltextrun"/>
        </w:rPr>
        <w:t>Žákyně 4.B Nela Peterová se dále zúčastnila</w:t>
      </w:r>
      <w:r>
        <w:rPr>
          <w:rStyle w:val="normaltextrun"/>
          <w:rFonts w:ascii="Segoe UI" w:hAnsi="Segoe UI" w:cs="Segoe UI"/>
        </w:rPr>
        <w:t xml:space="preserve"> </w:t>
      </w:r>
      <w:r>
        <w:rPr>
          <w:rStyle w:val="normaltextrun"/>
          <w:b/>
          <w:bCs/>
        </w:rPr>
        <w:t>online soutěže</w:t>
      </w:r>
      <w:r>
        <w:rPr>
          <w:rStyle w:val="normaltextrun"/>
        </w:rPr>
        <w:t xml:space="preserve"> </w:t>
      </w:r>
      <w:r w:rsidRPr="00980193">
        <w:rPr>
          <w:rStyle w:val="normaltextrun"/>
        </w:rPr>
        <w:t>(</w:t>
      </w:r>
      <w:r w:rsidRPr="00980193">
        <w:rPr>
          <w:rStyle w:val="contextualspellingandgrammarerror"/>
        </w:rPr>
        <w:t>únor – březen</w:t>
      </w:r>
      <w:r w:rsidRPr="00980193">
        <w:rPr>
          <w:rStyle w:val="normaltextrun"/>
        </w:rPr>
        <w:t xml:space="preserve"> 2022</w:t>
      </w:r>
      <w:r>
        <w:rPr>
          <w:rStyle w:val="normaltextrun"/>
        </w:rPr>
        <w:t xml:space="preserve">) organizované Institutem </w:t>
      </w:r>
      <w:proofErr w:type="spellStart"/>
      <w:r>
        <w:rPr>
          <w:rStyle w:val="spellingerror"/>
        </w:rPr>
        <w:t>A.S.Puškina</w:t>
      </w:r>
      <w:proofErr w:type="spellEnd"/>
      <w:r>
        <w:rPr>
          <w:rStyle w:val="normaltextrun"/>
        </w:rPr>
        <w:t xml:space="preserve"> v Moskvě – </w:t>
      </w:r>
      <w:r>
        <w:rPr>
          <w:rStyle w:val="normaltextrun"/>
          <w:i/>
          <w:iCs/>
        </w:rPr>
        <w:t>XVIII. Mezinárodní olympiáda v ruském jazyce pro zahraniční žáky</w:t>
      </w:r>
      <w:r>
        <w:rPr>
          <w:rStyle w:val="eop"/>
        </w:rPr>
        <w:t> </w:t>
      </w:r>
    </w:p>
    <w:p w14:paraId="1F8AC9C8" w14:textId="5172B4DD" w:rsidR="00AD7849" w:rsidRDefault="00AD7849" w:rsidP="00970AC6">
      <w:pPr>
        <w:pStyle w:val="paragraph"/>
        <w:spacing w:before="0" w:beforeAutospacing="0" w:after="0" w:afterAutospacing="0"/>
        <w:textAlignment w:val="baseline"/>
      </w:pPr>
      <w:r>
        <w:rPr>
          <w:rStyle w:val="eop"/>
        </w:rPr>
        <w:lastRenderedPageBreak/>
        <w:t> </w:t>
      </w:r>
      <w:r>
        <w:rPr>
          <w:rStyle w:val="normaltextrun"/>
          <w:b/>
          <w:bCs/>
        </w:rPr>
        <w:t>Projekty</w:t>
      </w:r>
      <w:r>
        <w:rPr>
          <w:rStyle w:val="normaltextrun"/>
        </w:rPr>
        <w:t> </w:t>
      </w:r>
      <w:r>
        <w:rPr>
          <w:rStyle w:val="eop"/>
        </w:rPr>
        <w:t> </w:t>
      </w:r>
    </w:p>
    <w:p w14:paraId="2A6BC7C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b/>
          <w:bCs/>
        </w:rPr>
        <w:t>            francouzský jazyk </w:t>
      </w:r>
      <w:r>
        <w:rPr>
          <w:rStyle w:val="eop"/>
        </w:rPr>
        <w:t> </w:t>
      </w:r>
    </w:p>
    <w:p w14:paraId="03DB4FF9"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rPr>
        <w:t> </w:t>
      </w:r>
      <w:proofErr w:type="spellStart"/>
      <w:r>
        <w:rPr>
          <w:rStyle w:val="spellingerror"/>
        </w:rPr>
        <w:t>Ax</w:t>
      </w:r>
      <w:proofErr w:type="spellEnd"/>
      <w:r>
        <w:rPr>
          <w:rStyle w:val="normaltextrun"/>
        </w:rPr>
        <w:t xml:space="preserve"> – </w:t>
      </w:r>
      <w:r>
        <w:rPr>
          <w:rStyle w:val="normaltextrun"/>
          <w:i/>
          <w:iCs/>
        </w:rPr>
        <w:t xml:space="preserve">„Recepty“ </w:t>
      </w:r>
      <w:r>
        <w:rPr>
          <w:rStyle w:val="normaltextrun"/>
        </w:rPr>
        <w:t>4.E</w:t>
      </w:r>
      <w:r>
        <w:rPr>
          <w:rStyle w:val="eop"/>
        </w:rPr>
        <w:t> </w:t>
      </w:r>
    </w:p>
    <w:p w14:paraId="0F97A58D"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rPr>
        <w:t xml:space="preserve">         </w:t>
      </w:r>
      <w:r>
        <w:rPr>
          <w:rStyle w:val="normaltextrun"/>
          <w:i/>
          <w:iCs/>
        </w:rPr>
        <w:t xml:space="preserve">„Francouzské regiony“ </w:t>
      </w:r>
      <w:r>
        <w:rPr>
          <w:rStyle w:val="normaltextrun"/>
        </w:rPr>
        <w:t>6.E</w:t>
      </w:r>
      <w:r>
        <w:rPr>
          <w:rStyle w:val="eop"/>
        </w:rPr>
        <w:t> </w:t>
      </w:r>
    </w:p>
    <w:p w14:paraId="47B6DE80"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rPr>
        <w:t> Km – „</w:t>
      </w:r>
      <w:proofErr w:type="spellStart"/>
      <w:r>
        <w:rPr>
          <w:rStyle w:val="spellingerror"/>
          <w:i/>
          <w:iCs/>
          <w:color w:val="242424"/>
          <w:shd w:val="clear" w:color="auto" w:fill="FFFFFF"/>
        </w:rPr>
        <w:t>Nouvelle</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fête</w:t>
      </w:r>
      <w:proofErr w:type="spellEnd"/>
      <w:r>
        <w:rPr>
          <w:rStyle w:val="normaltextrun"/>
          <w:i/>
          <w:iCs/>
          <w:color w:val="242424"/>
          <w:shd w:val="clear" w:color="auto" w:fill="FFFFFF"/>
        </w:rPr>
        <w:t xml:space="preserve">“ </w:t>
      </w:r>
      <w:r>
        <w:rPr>
          <w:rStyle w:val="normaltextrun"/>
          <w:color w:val="242424"/>
          <w:shd w:val="clear" w:color="auto" w:fill="FFFFFF"/>
        </w:rPr>
        <w:t>5.E</w:t>
      </w:r>
      <w:r>
        <w:rPr>
          <w:rStyle w:val="eop"/>
          <w:color w:val="242424"/>
        </w:rPr>
        <w:t> </w:t>
      </w:r>
    </w:p>
    <w:p w14:paraId="4D82AAE4" w14:textId="7B372F55"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w:t>
      </w:r>
      <w:proofErr w:type="spellStart"/>
      <w:r>
        <w:rPr>
          <w:rStyle w:val="spellingerror"/>
          <w:i/>
          <w:iCs/>
          <w:color w:val="242424"/>
          <w:shd w:val="clear" w:color="auto" w:fill="FFFFFF"/>
        </w:rPr>
        <w:t>Mes</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vacances</w:t>
      </w:r>
      <w:proofErr w:type="spellEnd"/>
      <w:r>
        <w:rPr>
          <w:rStyle w:val="normaltextrun"/>
          <w:color w:val="242424"/>
          <w:shd w:val="clear" w:color="auto" w:fill="FFFFFF"/>
        </w:rPr>
        <w:t>“  2.</w:t>
      </w:r>
      <w:r w:rsidR="00980193">
        <w:rPr>
          <w:rStyle w:val="normaltextrun"/>
          <w:color w:val="242424"/>
          <w:shd w:val="clear" w:color="auto" w:fill="FFFFFF"/>
        </w:rPr>
        <w:t xml:space="preserve"> </w:t>
      </w:r>
      <w:r>
        <w:rPr>
          <w:rStyle w:val="normaltextrun"/>
          <w:color w:val="242424"/>
          <w:shd w:val="clear" w:color="auto" w:fill="FFFFFF"/>
        </w:rPr>
        <w:t>AB, 3.AB, 7.E</w:t>
      </w:r>
      <w:r>
        <w:rPr>
          <w:rStyle w:val="eop"/>
          <w:color w:val="242424"/>
        </w:rPr>
        <w:t> </w:t>
      </w:r>
    </w:p>
    <w:p w14:paraId="28E2D73A"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proofErr w:type="spellStart"/>
      <w:r>
        <w:rPr>
          <w:rStyle w:val="spellingerror"/>
          <w:color w:val="242424"/>
          <w:shd w:val="clear" w:color="auto" w:fill="FFFFFF"/>
        </w:rPr>
        <w:t>miniprojekty</w:t>
      </w:r>
      <w:proofErr w:type="spellEnd"/>
      <w:r>
        <w:rPr>
          <w:rStyle w:val="normaltextrun"/>
          <w:color w:val="242424"/>
          <w:shd w:val="clear" w:color="auto" w:fill="FFFFFF"/>
        </w:rPr>
        <w:t xml:space="preserve">: </w:t>
      </w:r>
      <w:r>
        <w:rPr>
          <w:rStyle w:val="normaltextrun"/>
          <w:i/>
          <w:iCs/>
          <w:color w:val="242424"/>
          <w:shd w:val="clear" w:color="auto" w:fill="FFFFFF"/>
        </w:rPr>
        <w:t>„Avatar“, „</w:t>
      </w:r>
      <w:proofErr w:type="spellStart"/>
      <w:r>
        <w:rPr>
          <w:rStyle w:val="spellingerror"/>
          <w:i/>
          <w:iCs/>
          <w:color w:val="242424"/>
          <w:shd w:val="clear" w:color="auto" w:fill="FFFFFF"/>
        </w:rPr>
        <w:t>Présentez</w:t>
      </w:r>
      <w:proofErr w:type="spellEnd"/>
      <w:r>
        <w:rPr>
          <w:rStyle w:val="normaltextrun"/>
          <w:i/>
          <w:iCs/>
          <w:color w:val="242424"/>
          <w:shd w:val="clear" w:color="auto" w:fill="FFFFFF"/>
        </w:rPr>
        <w:t>!“</w:t>
      </w:r>
      <w:r>
        <w:rPr>
          <w:rStyle w:val="normaltextrun"/>
          <w:color w:val="242424"/>
          <w:shd w:val="clear" w:color="auto" w:fill="FFFFFF"/>
        </w:rPr>
        <w:t xml:space="preserve"> 3.E</w:t>
      </w:r>
      <w:r>
        <w:rPr>
          <w:rStyle w:val="eop"/>
          <w:color w:val="242424"/>
        </w:rPr>
        <w:t> </w:t>
      </w:r>
    </w:p>
    <w:p w14:paraId="2167A337"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rFonts w:ascii="Segoe UI" w:hAnsi="Segoe UI" w:cs="Segoe UI"/>
          <w:color w:val="242424"/>
          <w:sz w:val="21"/>
          <w:szCs w:val="21"/>
          <w:shd w:val="clear" w:color="auto" w:fill="FFFFFF"/>
        </w:rPr>
        <w:t> „</w:t>
      </w:r>
      <w:proofErr w:type="spellStart"/>
      <w:r>
        <w:rPr>
          <w:rStyle w:val="spellingerror"/>
          <w:i/>
          <w:iCs/>
          <w:color w:val="242424"/>
          <w:shd w:val="clear" w:color="auto" w:fill="FFFFFF"/>
        </w:rPr>
        <w:t>Noël</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créatif</w:t>
      </w:r>
      <w:proofErr w:type="spellEnd"/>
      <w:r>
        <w:rPr>
          <w:rStyle w:val="normaltextrun"/>
          <w:i/>
          <w:iCs/>
          <w:color w:val="242424"/>
          <w:shd w:val="clear" w:color="auto" w:fill="FFFFFF"/>
        </w:rPr>
        <w:t>“ </w:t>
      </w:r>
      <w:r>
        <w:rPr>
          <w:rStyle w:val="normaltextrun"/>
          <w:color w:val="242424"/>
          <w:shd w:val="clear" w:color="auto" w:fill="FFFFFF"/>
        </w:rPr>
        <w:t xml:space="preserve"> (iPady) 3.E, 5.E, 7.E, 8.E, 2.AB, 3.AB</w:t>
      </w:r>
      <w:r>
        <w:rPr>
          <w:rStyle w:val="eop"/>
          <w:color w:val="242424"/>
        </w:rPr>
        <w:t> </w:t>
      </w:r>
    </w:p>
    <w:p w14:paraId="1FED31F9"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rPr>
        <w:t>Ax</w:t>
      </w:r>
      <w:proofErr w:type="spellEnd"/>
      <w:r>
        <w:rPr>
          <w:rStyle w:val="normaltextrun"/>
        </w:rPr>
        <w:t>, Km – žáci posledních (maturitních) ročníků vytvořili a prezentovali závěrečné  </w:t>
      </w:r>
      <w:r>
        <w:rPr>
          <w:rStyle w:val="eop"/>
        </w:rPr>
        <w:t> </w:t>
      </w:r>
    </w:p>
    <w:p w14:paraId="69A2F1C0"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práce na zvolené téma </w:t>
      </w:r>
      <w:r>
        <w:rPr>
          <w:rStyle w:val="eop"/>
        </w:rPr>
        <w:t> </w:t>
      </w:r>
    </w:p>
    <w:p w14:paraId="2B2139DA"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color w:val="242424"/>
        </w:rPr>
        <w:t> </w:t>
      </w:r>
    </w:p>
    <w:p w14:paraId="34B537A3" w14:textId="77777777" w:rsidR="00AD7849" w:rsidRDefault="00AD7849" w:rsidP="00AD7849">
      <w:pPr>
        <w:pStyle w:val="paragraph"/>
        <w:spacing w:before="0" w:beforeAutospacing="0" w:after="0" w:afterAutospacing="0"/>
        <w:ind w:left="645"/>
        <w:textAlignment w:val="baseline"/>
        <w:rPr>
          <w:rFonts w:ascii="Segoe UI" w:hAnsi="Segoe UI" w:cs="Segoe UI"/>
          <w:sz w:val="18"/>
          <w:szCs w:val="18"/>
        </w:rPr>
      </w:pPr>
      <w:r>
        <w:rPr>
          <w:rStyle w:val="normaltextrun"/>
          <w:b/>
          <w:bCs/>
        </w:rPr>
        <w:t>německý jazyk</w:t>
      </w:r>
      <w:r>
        <w:rPr>
          <w:rStyle w:val="normaltextrun"/>
        </w:rPr>
        <w:t> </w:t>
      </w:r>
      <w:r>
        <w:rPr>
          <w:rStyle w:val="eop"/>
        </w:rPr>
        <w:t> </w:t>
      </w:r>
    </w:p>
    <w:p w14:paraId="27244115"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Jk</w:t>
      </w:r>
      <w:proofErr w:type="spellEnd"/>
      <w:r>
        <w:rPr>
          <w:rStyle w:val="normaltextrun"/>
          <w:color w:val="242424"/>
          <w:shd w:val="clear" w:color="auto" w:fill="FFFFFF"/>
        </w:rPr>
        <w:t xml:space="preserve"> </w:t>
      </w:r>
      <w:r>
        <w:rPr>
          <w:rStyle w:val="normaltextrun"/>
          <w:b/>
          <w:bCs/>
          <w:color w:val="242424"/>
          <w:shd w:val="clear" w:color="auto" w:fill="FFFFFF"/>
        </w:rPr>
        <w:t xml:space="preserve">– </w:t>
      </w:r>
      <w:r>
        <w:rPr>
          <w:rStyle w:val="normaltextrun"/>
          <w:i/>
          <w:iCs/>
          <w:color w:val="242424"/>
          <w:shd w:val="clear" w:color="auto" w:fill="FFFFFF"/>
        </w:rPr>
        <w:t>„</w:t>
      </w:r>
      <w:proofErr w:type="spellStart"/>
      <w:r>
        <w:rPr>
          <w:rStyle w:val="spellingerror"/>
          <w:i/>
          <w:iCs/>
          <w:color w:val="242424"/>
          <w:shd w:val="clear" w:color="auto" w:fill="FFFFFF"/>
        </w:rPr>
        <w:t>Hier</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spricht</w:t>
      </w:r>
      <w:proofErr w:type="spellEnd"/>
      <w:r>
        <w:rPr>
          <w:rStyle w:val="normaltextrun"/>
          <w:i/>
          <w:iCs/>
          <w:color w:val="242424"/>
          <w:shd w:val="clear" w:color="auto" w:fill="FFFFFF"/>
        </w:rPr>
        <w:t xml:space="preserve"> man </w:t>
      </w:r>
      <w:proofErr w:type="spellStart"/>
      <w:r>
        <w:rPr>
          <w:rStyle w:val="spellingerror"/>
          <w:i/>
          <w:iCs/>
          <w:color w:val="242424"/>
          <w:shd w:val="clear" w:color="auto" w:fill="FFFFFF"/>
        </w:rPr>
        <w:t>Deutsch</w:t>
      </w:r>
      <w:proofErr w:type="spellEnd"/>
      <w:r>
        <w:rPr>
          <w:rStyle w:val="normaltextrun"/>
          <w:i/>
          <w:iCs/>
          <w:color w:val="242424"/>
          <w:shd w:val="clear" w:color="auto" w:fill="FFFFFF"/>
        </w:rPr>
        <w:t xml:space="preserve">“ </w:t>
      </w:r>
      <w:r>
        <w:rPr>
          <w:rStyle w:val="normaltextrun"/>
          <w:color w:val="242424"/>
          <w:shd w:val="clear" w:color="auto" w:fill="FFFFFF"/>
        </w:rPr>
        <w:t>3.E</w:t>
      </w:r>
      <w:r>
        <w:rPr>
          <w:rStyle w:val="eop"/>
          <w:color w:val="242424"/>
        </w:rPr>
        <w:t> </w:t>
      </w:r>
    </w:p>
    <w:p w14:paraId="34E18671"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proofErr w:type="spellStart"/>
      <w:r>
        <w:rPr>
          <w:rStyle w:val="spellingerror"/>
          <w:i/>
          <w:iCs/>
          <w:color w:val="242424"/>
          <w:shd w:val="clear" w:color="auto" w:fill="FFFFFF"/>
        </w:rPr>
        <w:t>Meine</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Clique</w:t>
      </w:r>
      <w:proofErr w:type="spellEnd"/>
      <w:r>
        <w:rPr>
          <w:rStyle w:val="normaltextrun"/>
          <w:i/>
          <w:iCs/>
          <w:color w:val="242424"/>
          <w:shd w:val="clear" w:color="auto" w:fill="FFFFFF"/>
        </w:rPr>
        <w:t xml:space="preserve">“ </w:t>
      </w:r>
      <w:r>
        <w:rPr>
          <w:rStyle w:val="normaltextrun"/>
          <w:color w:val="242424"/>
          <w:shd w:val="clear" w:color="auto" w:fill="FFFFFF"/>
        </w:rPr>
        <w:t>1.AB</w:t>
      </w:r>
      <w:r>
        <w:rPr>
          <w:rStyle w:val="eop"/>
          <w:color w:val="242424"/>
        </w:rPr>
        <w:t> </w:t>
      </w:r>
    </w:p>
    <w:p w14:paraId="4AEF5F49"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xml:space="preserve">       „Chrudim“ </w:t>
      </w:r>
      <w:r>
        <w:rPr>
          <w:rStyle w:val="normaltextrun"/>
          <w:color w:val="242424"/>
          <w:shd w:val="clear" w:color="auto" w:fill="FFFFFF"/>
        </w:rPr>
        <w:t>3.B</w:t>
      </w:r>
      <w:r>
        <w:rPr>
          <w:rStyle w:val="eop"/>
          <w:color w:val="242424"/>
        </w:rPr>
        <w:t> </w:t>
      </w:r>
    </w:p>
    <w:p w14:paraId="5C27633C"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Wien</w:t>
      </w:r>
      <w:proofErr w:type="spellEnd"/>
      <w:r>
        <w:rPr>
          <w:rStyle w:val="normaltextrun"/>
          <w:i/>
          <w:iCs/>
          <w:color w:val="242424"/>
          <w:shd w:val="clear" w:color="auto" w:fill="FFFFFF"/>
        </w:rPr>
        <w:t xml:space="preserve">“ </w:t>
      </w:r>
      <w:r>
        <w:rPr>
          <w:rStyle w:val="normaltextrun"/>
          <w:color w:val="242424"/>
          <w:shd w:val="clear" w:color="auto" w:fill="FFFFFF"/>
        </w:rPr>
        <w:t>3.B</w:t>
      </w:r>
      <w:r>
        <w:rPr>
          <w:rStyle w:val="eop"/>
          <w:color w:val="242424"/>
        </w:rPr>
        <w:t> </w:t>
      </w:r>
    </w:p>
    <w:p w14:paraId="6E16EE54"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xml:space="preserve">      „Mein </w:t>
      </w:r>
      <w:proofErr w:type="spellStart"/>
      <w:r>
        <w:rPr>
          <w:rStyle w:val="spellingerror"/>
          <w:i/>
          <w:iCs/>
          <w:color w:val="242424"/>
          <w:shd w:val="clear" w:color="auto" w:fill="FFFFFF"/>
        </w:rPr>
        <w:t>Lieblingsstier</w:t>
      </w:r>
      <w:proofErr w:type="spellEnd"/>
      <w:r>
        <w:rPr>
          <w:rStyle w:val="normaltextrun"/>
          <w:i/>
          <w:iCs/>
          <w:color w:val="242424"/>
          <w:shd w:val="clear" w:color="auto" w:fill="FFFFFF"/>
        </w:rPr>
        <w:t xml:space="preserve">“ </w:t>
      </w:r>
      <w:r>
        <w:rPr>
          <w:rStyle w:val="normaltextrun"/>
          <w:color w:val="242424"/>
          <w:shd w:val="clear" w:color="auto" w:fill="FFFFFF"/>
        </w:rPr>
        <w:t>3.E</w:t>
      </w:r>
      <w:r>
        <w:rPr>
          <w:rStyle w:val="eop"/>
          <w:color w:val="242424"/>
        </w:rPr>
        <w:t> </w:t>
      </w:r>
    </w:p>
    <w:p w14:paraId="00C1FE30"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r>
        <w:rPr>
          <w:rStyle w:val="spellingerror"/>
          <w:i/>
          <w:iCs/>
          <w:color w:val="242424"/>
          <w:shd w:val="clear" w:color="auto" w:fill="FFFFFF"/>
        </w:rPr>
        <w:t>Ich</w:t>
      </w:r>
      <w:r>
        <w:rPr>
          <w:rStyle w:val="normaltextrun"/>
          <w:i/>
          <w:iCs/>
          <w:color w:val="242424"/>
          <w:shd w:val="clear" w:color="auto" w:fill="FFFFFF"/>
        </w:rPr>
        <w:t xml:space="preserve"> </w:t>
      </w:r>
      <w:proofErr w:type="spellStart"/>
      <w:r>
        <w:rPr>
          <w:rStyle w:val="spellingerror"/>
          <w:i/>
          <w:iCs/>
          <w:color w:val="242424"/>
          <w:shd w:val="clear" w:color="auto" w:fill="FFFFFF"/>
        </w:rPr>
        <w:t>reise</w:t>
      </w:r>
      <w:proofErr w:type="spellEnd"/>
      <w:r>
        <w:rPr>
          <w:rStyle w:val="normaltextrun"/>
          <w:i/>
          <w:iCs/>
          <w:color w:val="242424"/>
          <w:shd w:val="clear" w:color="auto" w:fill="FFFFFF"/>
        </w:rPr>
        <w:t xml:space="preserve"> nach </w:t>
      </w:r>
      <w:proofErr w:type="spellStart"/>
      <w:r>
        <w:rPr>
          <w:rStyle w:val="spellingerror"/>
          <w:i/>
          <w:iCs/>
          <w:color w:val="242424"/>
          <w:shd w:val="clear" w:color="auto" w:fill="FFFFFF"/>
        </w:rPr>
        <w:t>Deutschland</w:t>
      </w:r>
      <w:proofErr w:type="spellEnd"/>
      <w:r>
        <w:rPr>
          <w:rStyle w:val="normaltextrun"/>
          <w:i/>
          <w:iCs/>
          <w:color w:val="242424"/>
          <w:shd w:val="clear" w:color="auto" w:fill="FFFFFF"/>
        </w:rPr>
        <w:t xml:space="preserve">“ </w:t>
      </w:r>
      <w:r>
        <w:rPr>
          <w:rStyle w:val="normaltextrun"/>
          <w:color w:val="242424"/>
          <w:shd w:val="clear" w:color="auto" w:fill="FFFFFF"/>
        </w:rPr>
        <w:t>3.B</w:t>
      </w:r>
      <w:r>
        <w:rPr>
          <w:rStyle w:val="eop"/>
          <w:color w:val="242424"/>
        </w:rPr>
        <w:t> </w:t>
      </w:r>
    </w:p>
    <w:p w14:paraId="2D4119A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color w:val="242424"/>
          <w:shd w:val="clear" w:color="auto" w:fill="FFFFFF"/>
        </w:rPr>
        <w:t xml:space="preserve">           </w:t>
      </w:r>
      <w:proofErr w:type="spellStart"/>
      <w:r>
        <w:rPr>
          <w:rStyle w:val="spellingerror"/>
          <w:color w:val="242424"/>
          <w:shd w:val="clear" w:color="auto" w:fill="FFFFFF"/>
        </w:rPr>
        <w:t>Ms</w:t>
      </w:r>
      <w:proofErr w:type="spellEnd"/>
      <w:r>
        <w:rPr>
          <w:rStyle w:val="normaltextrun"/>
          <w:color w:val="242424"/>
          <w:shd w:val="clear" w:color="auto" w:fill="FFFFFF"/>
        </w:rPr>
        <w:t xml:space="preserve"> – </w:t>
      </w:r>
      <w:proofErr w:type="spellStart"/>
      <w:r>
        <w:rPr>
          <w:rStyle w:val="spellingerror"/>
          <w:color w:val="242424"/>
          <w:shd w:val="clear" w:color="auto" w:fill="FFFFFF"/>
        </w:rPr>
        <w:t>miniprojekt</w:t>
      </w:r>
      <w:proofErr w:type="spellEnd"/>
      <w:r>
        <w:rPr>
          <w:rStyle w:val="normaltextrun"/>
          <w:color w:val="242424"/>
          <w:shd w:val="clear" w:color="auto" w:fill="FFFFFF"/>
        </w:rPr>
        <w:t xml:space="preserve"> GZ </w:t>
      </w:r>
      <w:r>
        <w:rPr>
          <w:rStyle w:val="contextualspellingandgrammarerror"/>
          <w:color w:val="242424"/>
          <w:shd w:val="clear" w:color="auto" w:fill="FFFFFF"/>
        </w:rPr>
        <w:t xml:space="preserve">Pardubice  </w:t>
      </w:r>
      <w:r>
        <w:rPr>
          <w:rStyle w:val="contextualspellingandgrammarerror"/>
          <w:i/>
          <w:iCs/>
          <w:color w:val="242424"/>
          <w:shd w:val="clear" w:color="auto" w:fill="FFFFFF"/>
        </w:rPr>
        <w:t>„</w:t>
      </w:r>
      <w:r>
        <w:rPr>
          <w:rStyle w:val="normaltextrun"/>
          <w:i/>
          <w:iCs/>
          <w:color w:val="242424"/>
          <w:shd w:val="clear" w:color="auto" w:fill="FFFFFF"/>
        </w:rPr>
        <w:t xml:space="preserve">Humor“ </w:t>
      </w:r>
      <w:r>
        <w:rPr>
          <w:rStyle w:val="normaltextrun"/>
          <w:rFonts w:ascii="Segoe UI" w:hAnsi="Segoe UI" w:cs="Segoe UI"/>
          <w:color w:val="242424"/>
          <w:shd w:val="clear" w:color="auto" w:fill="FFFFFF"/>
        </w:rPr>
        <w:t>žáci RK</w:t>
      </w:r>
      <w:r>
        <w:rPr>
          <w:rStyle w:val="eop"/>
          <w:rFonts w:ascii="Segoe UI" w:hAnsi="Segoe UI" w:cs="Segoe UI"/>
          <w:color w:val="242424"/>
        </w:rPr>
        <w:t> </w:t>
      </w:r>
    </w:p>
    <w:p w14:paraId="3583026D"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rFonts w:ascii="Segoe UI" w:hAnsi="Segoe UI" w:cs="Segoe UI"/>
          <w:color w:val="242424"/>
          <w:shd w:val="clear" w:color="auto" w:fill="FFFFFF"/>
        </w:rPr>
        <w:t>Řč</w:t>
      </w:r>
      <w:proofErr w:type="spellEnd"/>
      <w:r>
        <w:rPr>
          <w:rStyle w:val="normaltextrun"/>
          <w:color w:val="242424"/>
          <w:shd w:val="clear" w:color="auto" w:fill="FFFFFF"/>
        </w:rPr>
        <w:t xml:space="preserve"> – </w:t>
      </w:r>
      <w:r>
        <w:rPr>
          <w:rStyle w:val="normaltextrun"/>
          <w:i/>
          <w:iCs/>
          <w:color w:val="242424"/>
          <w:shd w:val="clear" w:color="auto" w:fill="FFFFFF"/>
        </w:rPr>
        <w:t>„</w:t>
      </w:r>
      <w:proofErr w:type="spellStart"/>
      <w:r>
        <w:rPr>
          <w:rStyle w:val="spellingerror"/>
          <w:i/>
          <w:iCs/>
          <w:color w:val="242424"/>
          <w:shd w:val="clear" w:color="auto" w:fill="FFFFFF"/>
        </w:rPr>
        <w:t>Kochrezepte</w:t>
      </w:r>
      <w:proofErr w:type="spellEnd"/>
      <w:r>
        <w:rPr>
          <w:rStyle w:val="normaltextrun"/>
          <w:i/>
          <w:iCs/>
          <w:color w:val="242424"/>
          <w:shd w:val="clear" w:color="auto" w:fill="FFFFFF"/>
        </w:rPr>
        <w:t xml:space="preserve">“ </w:t>
      </w:r>
      <w:r>
        <w:rPr>
          <w:rStyle w:val="normaltextrun"/>
          <w:color w:val="242424"/>
          <w:shd w:val="clear" w:color="auto" w:fill="FFFFFF"/>
        </w:rPr>
        <w:t>2.AB</w:t>
      </w:r>
      <w:r>
        <w:rPr>
          <w:rStyle w:val="eop"/>
          <w:color w:val="242424"/>
        </w:rPr>
        <w:t> </w:t>
      </w:r>
    </w:p>
    <w:p w14:paraId="7E00E93F"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proofErr w:type="spellStart"/>
      <w:r>
        <w:rPr>
          <w:rStyle w:val="spellingerror"/>
          <w:i/>
          <w:iCs/>
          <w:color w:val="242424"/>
          <w:shd w:val="clear" w:color="auto" w:fill="FFFFFF"/>
        </w:rPr>
        <w:t>Deutsche</w:t>
      </w:r>
      <w:proofErr w:type="spellEnd"/>
      <w:r>
        <w:rPr>
          <w:rStyle w:val="normaltextrun"/>
          <w:i/>
          <w:iCs/>
          <w:color w:val="242424"/>
          <w:shd w:val="clear" w:color="auto" w:fill="FFFFFF"/>
        </w:rPr>
        <w:t xml:space="preserve"> St</w:t>
      </w:r>
      <w:proofErr w:type="spellStart"/>
      <w:r>
        <w:rPr>
          <w:rStyle w:val="spellingerror"/>
          <w:rFonts w:ascii="Segoe UI" w:hAnsi="Segoe UI" w:cs="Segoe UI"/>
          <w:i/>
          <w:iCs/>
          <w:color w:val="242424"/>
          <w:shd w:val="clear" w:color="auto" w:fill="FFFFFF"/>
          <w:lang w:val="de-DE"/>
        </w:rPr>
        <w:t>ädte</w:t>
      </w:r>
      <w:proofErr w:type="spellEnd"/>
      <w:r>
        <w:rPr>
          <w:rStyle w:val="normaltextrun"/>
          <w:i/>
          <w:iCs/>
          <w:color w:val="242424"/>
          <w:shd w:val="clear" w:color="auto" w:fill="FFFFFF"/>
        </w:rPr>
        <w:t xml:space="preserve">“ </w:t>
      </w:r>
      <w:r>
        <w:rPr>
          <w:rStyle w:val="normaltextrun"/>
          <w:color w:val="242424"/>
          <w:shd w:val="clear" w:color="auto" w:fill="FFFFFF"/>
        </w:rPr>
        <w:t>4.AB, 7. E</w:t>
      </w:r>
      <w:r>
        <w:rPr>
          <w:rStyle w:val="eop"/>
          <w:color w:val="242424"/>
        </w:rPr>
        <w:t> </w:t>
      </w:r>
    </w:p>
    <w:p w14:paraId="04010FB9"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Kochrezepte</w:t>
      </w:r>
      <w:proofErr w:type="spellEnd"/>
      <w:r>
        <w:rPr>
          <w:rStyle w:val="normaltextrun"/>
          <w:i/>
          <w:iCs/>
          <w:color w:val="242424"/>
          <w:shd w:val="clear" w:color="auto" w:fill="FFFFFF"/>
        </w:rPr>
        <w:t xml:space="preserve"> + </w:t>
      </w:r>
      <w:proofErr w:type="spellStart"/>
      <w:r>
        <w:rPr>
          <w:rStyle w:val="spellingerror"/>
          <w:i/>
          <w:iCs/>
          <w:color w:val="242424"/>
          <w:shd w:val="clear" w:color="auto" w:fill="FFFFFF"/>
        </w:rPr>
        <w:t>Kochen</w:t>
      </w:r>
      <w:proofErr w:type="spellEnd"/>
      <w:r>
        <w:rPr>
          <w:rStyle w:val="normaltextrun"/>
          <w:i/>
          <w:iCs/>
          <w:color w:val="242424"/>
          <w:shd w:val="clear" w:color="auto" w:fill="FFFFFF"/>
        </w:rPr>
        <w:t xml:space="preserve">“ </w:t>
      </w:r>
      <w:r>
        <w:rPr>
          <w:rStyle w:val="contextualspellingandgrammarerror"/>
          <w:color w:val="242424"/>
          <w:shd w:val="clear" w:color="auto" w:fill="FFFFFF"/>
        </w:rPr>
        <w:t>4:E</w:t>
      </w:r>
      <w:r>
        <w:rPr>
          <w:rStyle w:val="eop"/>
          <w:color w:val="242424"/>
        </w:rPr>
        <w:t> </w:t>
      </w:r>
    </w:p>
    <w:p w14:paraId="37C4ED2C"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 xml:space="preserve">„Prag“ </w:t>
      </w:r>
      <w:r>
        <w:rPr>
          <w:rStyle w:val="normaltextrun"/>
          <w:color w:val="242424"/>
          <w:shd w:val="clear" w:color="auto" w:fill="FFFFFF"/>
        </w:rPr>
        <w:t>7.E</w:t>
      </w:r>
      <w:r>
        <w:rPr>
          <w:rStyle w:val="eop"/>
          <w:color w:val="242424"/>
        </w:rPr>
        <w:t> </w:t>
      </w:r>
    </w:p>
    <w:p w14:paraId="18CB76F8"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Sm</w:t>
      </w:r>
      <w:proofErr w:type="spellEnd"/>
      <w:r>
        <w:rPr>
          <w:rStyle w:val="normaltextrun"/>
          <w:color w:val="242424"/>
          <w:shd w:val="clear" w:color="auto" w:fill="FFFFFF"/>
        </w:rPr>
        <w:t xml:space="preserve"> – </w:t>
      </w:r>
      <w:r>
        <w:rPr>
          <w:rStyle w:val="normaltextrun"/>
          <w:i/>
          <w:iCs/>
          <w:color w:val="242424"/>
          <w:shd w:val="clear" w:color="auto" w:fill="FFFFFF"/>
        </w:rPr>
        <w:t>„</w:t>
      </w:r>
      <w:proofErr w:type="spellStart"/>
      <w:r>
        <w:rPr>
          <w:rStyle w:val="spellingerror"/>
          <w:i/>
          <w:iCs/>
          <w:color w:val="242424"/>
          <w:shd w:val="clear" w:color="auto" w:fill="FFFFFF"/>
        </w:rPr>
        <w:t>Kochrezepte</w:t>
      </w:r>
      <w:proofErr w:type="spellEnd"/>
      <w:r>
        <w:rPr>
          <w:rStyle w:val="normaltextrun"/>
          <w:i/>
          <w:iCs/>
          <w:color w:val="242424"/>
          <w:shd w:val="clear" w:color="auto" w:fill="FFFFFF"/>
        </w:rPr>
        <w:t xml:space="preserve">“ </w:t>
      </w:r>
      <w:r>
        <w:rPr>
          <w:rStyle w:val="normaltextrun"/>
          <w:color w:val="242424"/>
          <w:shd w:val="clear" w:color="auto" w:fill="FFFFFF"/>
        </w:rPr>
        <w:t>2.B</w:t>
      </w:r>
      <w:r>
        <w:rPr>
          <w:rStyle w:val="eop"/>
          <w:color w:val="242424"/>
        </w:rPr>
        <w:t> </w:t>
      </w:r>
    </w:p>
    <w:p w14:paraId="509FD498"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r>
        <w:rPr>
          <w:rStyle w:val="normaltextrun"/>
          <w:rFonts w:ascii="Segoe UI" w:hAnsi="Segoe UI" w:cs="Segoe UI"/>
          <w:i/>
          <w:iCs/>
          <w:color w:val="242424"/>
          <w:shd w:val="clear" w:color="auto" w:fill="FFFFFF"/>
          <w:lang w:val="de-DE"/>
        </w:rPr>
        <w:t>Österreich</w:t>
      </w:r>
      <w:r>
        <w:rPr>
          <w:rStyle w:val="normaltextrun"/>
          <w:i/>
          <w:iCs/>
          <w:color w:val="242424"/>
          <w:shd w:val="clear" w:color="auto" w:fill="FFFFFF"/>
        </w:rPr>
        <w:t xml:space="preserve">“ </w:t>
      </w:r>
      <w:r>
        <w:rPr>
          <w:rStyle w:val="normaltextrun"/>
          <w:color w:val="242424"/>
          <w:shd w:val="clear" w:color="auto" w:fill="FFFFFF"/>
        </w:rPr>
        <w:t>3.A, 4.AB</w:t>
      </w:r>
      <w:r>
        <w:rPr>
          <w:rStyle w:val="eop"/>
          <w:color w:val="242424"/>
        </w:rPr>
        <w:t> </w:t>
      </w:r>
    </w:p>
    <w:p w14:paraId="1EABB685"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Bundesl</w:t>
      </w:r>
      <w:r>
        <w:rPr>
          <w:rStyle w:val="spellingerror"/>
          <w:rFonts w:ascii="Segoe UI" w:hAnsi="Segoe UI" w:cs="Segoe UI"/>
          <w:i/>
          <w:iCs/>
          <w:color w:val="242424"/>
          <w:shd w:val="clear" w:color="auto" w:fill="FFFFFF"/>
          <w:lang w:val="de-DE"/>
        </w:rPr>
        <w:t>änder</w:t>
      </w:r>
      <w:proofErr w:type="spellEnd"/>
      <w:r>
        <w:rPr>
          <w:rStyle w:val="normaltextrun"/>
          <w:i/>
          <w:iCs/>
          <w:color w:val="242424"/>
          <w:shd w:val="clear" w:color="auto" w:fill="FFFFFF"/>
        </w:rPr>
        <w:t xml:space="preserve">“ </w:t>
      </w:r>
      <w:r>
        <w:rPr>
          <w:rStyle w:val="normaltextrun"/>
          <w:color w:val="242424"/>
          <w:shd w:val="clear" w:color="auto" w:fill="FFFFFF"/>
        </w:rPr>
        <w:t>6.E</w:t>
      </w:r>
      <w:r>
        <w:rPr>
          <w:rStyle w:val="eop"/>
          <w:color w:val="242424"/>
        </w:rPr>
        <w:t> </w:t>
      </w:r>
    </w:p>
    <w:p w14:paraId="3C85C3FD"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Wir</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planen</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Urlaub</w:t>
      </w:r>
      <w:proofErr w:type="spellEnd"/>
      <w:r>
        <w:rPr>
          <w:rStyle w:val="normaltextrun"/>
          <w:i/>
          <w:iCs/>
          <w:color w:val="242424"/>
          <w:shd w:val="clear" w:color="auto" w:fill="FFFFFF"/>
        </w:rPr>
        <w:t xml:space="preserve">“ </w:t>
      </w:r>
      <w:r>
        <w:rPr>
          <w:rStyle w:val="normaltextrun"/>
          <w:color w:val="242424"/>
          <w:shd w:val="clear" w:color="auto" w:fill="FFFFFF"/>
        </w:rPr>
        <w:t>3.AB</w:t>
      </w:r>
      <w:r>
        <w:rPr>
          <w:rStyle w:val="eop"/>
          <w:color w:val="242424"/>
        </w:rPr>
        <w:t> </w:t>
      </w:r>
    </w:p>
    <w:p w14:paraId="72BC992C"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 xml:space="preserve">„Mein </w:t>
      </w:r>
      <w:proofErr w:type="spellStart"/>
      <w:r>
        <w:rPr>
          <w:rStyle w:val="spellingerror"/>
          <w:i/>
          <w:iCs/>
          <w:color w:val="242424"/>
          <w:shd w:val="clear" w:color="auto" w:fill="FFFFFF"/>
        </w:rPr>
        <w:t>Lieblingsfilm</w:t>
      </w:r>
      <w:proofErr w:type="spellEnd"/>
      <w:r>
        <w:rPr>
          <w:rStyle w:val="normaltextrun"/>
          <w:i/>
          <w:iCs/>
          <w:color w:val="242424"/>
          <w:shd w:val="clear" w:color="auto" w:fill="FFFFFF"/>
        </w:rPr>
        <w:t xml:space="preserve">“ </w:t>
      </w:r>
      <w:r>
        <w:rPr>
          <w:rStyle w:val="normaltextrun"/>
          <w:color w:val="242424"/>
          <w:shd w:val="clear" w:color="auto" w:fill="FFFFFF"/>
        </w:rPr>
        <w:t>4.AB</w:t>
      </w:r>
      <w:r>
        <w:rPr>
          <w:rStyle w:val="eop"/>
          <w:color w:val="242424"/>
        </w:rPr>
        <w:t> </w:t>
      </w:r>
    </w:p>
    <w:p w14:paraId="484D2C23"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Orientierung</w:t>
      </w:r>
      <w:proofErr w:type="spellEnd"/>
      <w:r>
        <w:rPr>
          <w:rStyle w:val="normaltextrun"/>
          <w:i/>
          <w:iCs/>
          <w:color w:val="242424"/>
          <w:shd w:val="clear" w:color="auto" w:fill="FFFFFF"/>
        </w:rPr>
        <w:t xml:space="preserve"> in der </w:t>
      </w:r>
      <w:proofErr w:type="spellStart"/>
      <w:r>
        <w:rPr>
          <w:rStyle w:val="spellingerror"/>
          <w:i/>
          <w:iCs/>
          <w:color w:val="242424"/>
          <w:shd w:val="clear" w:color="auto" w:fill="FFFFFF"/>
        </w:rPr>
        <w:t>Stadt</w:t>
      </w:r>
      <w:proofErr w:type="spellEnd"/>
      <w:r>
        <w:rPr>
          <w:rStyle w:val="normaltextrun"/>
          <w:i/>
          <w:iCs/>
          <w:color w:val="242424"/>
          <w:shd w:val="clear" w:color="auto" w:fill="FFFFFF"/>
        </w:rPr>
        <w:t xml:space="preserve">“ </w:t>
      </w:r>
      <w:r>
        <w:rPr>
          <w:rStyle w:val="normaltextrun"/>
          <w:color w:val="242424"/>
          <w:shd w:val="clear" w:color="auto" w:fill="FFFFFF"/>
        </w:rPr>
        <w:t>2.AB </w:t>
      </w:r>
      <w:r>
        <w:rPr>
          <w:rStyle w:val="eop"/>
          <w:color w:val="242424"/>
        </w:rPr>
        <w:t> </w:t>
      </w:r>
    </w:p>
    <w:p w14:paraId="53A31DFE"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Zc</w:t>
      </w:r>
      <w:proofErr w:type="spellEnd"/>
      <w:r>
        <w:rPr>
          <w:rStyle w:val="normaltextrun"/>
          <w:color w:val="242424"/>
          <w:shd w:val="clear" w:color="auto" w:fill="FFFFFF"/>
        </w:rPr>
        <w:t xml:space="preserve"> – </w:t>
      </w:r>
      <w:r>
        <w:rPr>
          <w:rStyle w:val="normaltextrun"/>
          <w:i/>
          <w:iCs/>
          <w:color w:val="242424"/>
          <w:shd w:val="clear" w:color="auto" w:fill="FFFFFF"/>
        </w:rPr>
        <w:t>„VIP-</w:t>
      </w:r>
      <w:proofErr w:type="spellStart"/>
      <w:r>
        <w:rPr>
          <w:rStyle w:val="spellingerror"/>
          <w:i/>
          <w:iCs/>
          <w:color w:val="242424"/>
          <w:shd w:val="clear" w:color="auto" w:fill="FFFFFF"/>
        </w:rPr>
        <w:t>Personen</w:t>
      </w:r>
      <w:proofErr w:type="spellEnd"/>
      <w:r>
        <w:rPr>
          <w:rStyle w:val="normaltextrun"/>
          <w:i/>
          <w:iCs/>
          <w:color w:val="242424"/>
          <w:shd w:val="clear" w:color="auto" w:fill="FFFFFF"/>
        </w:rPr>
        <w:t xml:space="preserve">“ </w:t>
      </w:r>
      <w:r>
        <w:rPr>
          <w:rStyle w:val="normaltextrun"/>
          <w:color w:val="242424"/>
          <w:shd w:val="clear" w:color="auto" w:fill="FFFFFF"/>
        </w:rPr>
        <w:t>3.E</w:t>
      </w:r>
      <w:r>
        <w:rPr>
          <w:rStyle w:val="eop"/>
          <w:color w:val="242424"/>
        </w:rPr>
        <w:t> </w:t>
      </w:r>
    </w:p>
    <w:p w14:paraId="33C28CF7"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proofErr w:type="spellStart"/>
      <w:r>
        <w:rPr>
          <w:rStyle w:val="spellingerror"/>
          <w:i/>
          <w:iCs/>
          <w:color w:val="242424"/>
          <w:shd w:val="clear" w:color="auto" w:fill="FFFFFF"/>
        </w:rPr>
        <w:t>Meine</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Clique</w:t>
      </w:r>
      <w:proofErr w:type="spellEnd"/>
      <w:r>
        <w:rPr>
          <w:rStyle w:val="normaltextrun"/>
          <w:i/>
          <w:iCs/>
          <w:color w:val="242424"/>
          <w:shd w:val="clear" w:color="auto" w:fill="FFFFFF"/>
        </w:rPr>
        <w:t xml:space="preserve">“ </w:t>
      </w:r>
      <w:r>
        <w:rPr>
          <w:rStyle w:val="normaltextrun"/>
          <w:color w:val="242424"/>
          <w:shd w:val="clear" w:color="auto" w:fill="FFFFFF"/>
        </w:rPr>
        <w:t>3.E</w:t>
      </w:r>
      <w:r>
        <w:rPr>
          <w:rStyle w:val="eop"/>
          <w:color w:val="242424"/>
        </w:rPr>
        <w:t> </w:t>
      </w:r>
    </w:p>
    <w:p w14:paraId="49A6A497"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Bundesl</w:t>
      </w:r>
      <w:r>
        <w:rPr>
          <w:rStyle w:val="spellingerror"/>
          <w:rFonts w:ascii="Segoe UI" w:hAnsi="Segoe UI" w:cs="Segoe UI"/>
          <w:i/>
          <w:iCs/>
          <w:color w:val="242424"/>
          <w:shd w:val="clear" w:color="auto" w:fill="FFFFFF"/>
          <w:lang w:val="de-DE"/>
        </w:rPr>
        <w:t>änder</w:t>
      </w:r>
      <w:proofErr w:type="spellEnd"/>
      <w:r>
        <w:rPr>
          <w:rStyle w:val="normaltextrun"/>
          <w:i/>
          <w:iCs/>
          <w:color w:val="242424"/>
          <w:shd w:val="clear" w:color="auto" w:fill="FFFFFF"/>
        </w:rPr>
        <w:t>“</w:t>
      </w:r>
      <w:r>
        <w:rPr>
          <w:rStyle w:val="normaltextrun"/>
          <w:color w:val="242424"/>
          <w:shd w:val="clear" w:color="auto" w:fill="FFFFFF"/>
        </w:rPr>
        <w:t xml:space="preserve"> 6.E</w:t>
      </w:r>
      <w:r>
        <w:rPr>
          <w:rStyle w:val="eop"/>
          <w:color w:val="242424"/>
        </w:rPr>
        <w:t> </w:t>
      </w:r>
    </w:p>
    <w:p w14:paraId="19050BED"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i/>
          <w:iCs/>
          <w:color w:val="242424"/>
          <w:shd w:val="clear" w:color="auto" w:fill="FFFFFF"/>
        </w:rPr>
        <w:t>                  „</w:t>
      </w:r>
      <w:proofErr w:type="spellStart"/>
      <w:r>
        <w:rPr>
          <w:rStyle w:val="spellingerror"/>
          <w:i/>
          <w:iCs/>
          <w:color w:val="242424"/>
          <w:shd w:val="clear" w:color="auto" w:fill="FFFFFF"/>
        </w:rPr>
        <w:t>Wer</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ist</w:t>
      </w:r>
      <w:proofErr w:type="spellEnd"/>
      <w:r>
        <w:rPr>
          <w:rStyle w:val="normaltextrun"/>
          <w:i/>
          <w:iCs/>
          <w:color w:val="242424"/>
          <w:shd w:val="clear" w:color="auto" w:fill="FFFFFF"/>
        </w:rPr>
        <w:t xml:space="preserve"> </w:t>
      </w:r>
      <w:proofErr w:type="spellStart"/>
      <w:r>
        <w:rPr>
          <w:rStyle w:val="spellingerror"/>
          <w:i/>
          <w:iCs/>
          <w:color w:val="242424"/>
          <w:shd w:val="clear" w:color="auto" w:fill="FFFFFF"/>
        </w:rPr>
        <w:t>das</w:t>
      </w:r>
      <w:proofErr w:type="spellEnd"/>
      <w:r>
        <w:rPr>
          <w:rStyle w:val="normaltextrun"/>
          <w:i/>
          <w:iCs/>
          <w:color w:val="242424"/>
          <w:shd w:val="clear" w:color="auto" w:fill="FFFFFF"/>
        </w:rPr>
        <w:t xml:space="preserve"> ?“ </w:t>
      </w:r>
      <w:r>
        <w:rPr>
          <w:rStyle w:val="normaltextrun"/>
          <w:color w:val="242424"/>
          <w:shd w:val="clear" w:color="auto" w:fill="FFFFFF"/>
        </w:rPr>
        <w:t>3.E</w:t>
      </w:r>
      <w:r>
        <w:rPr>
          <w:rStyle w:val="eop"/>
          <w:color w:val="242424"/>
        </w:rPr>
        <w:t> </w:t>
      </w:r>
    </w:p>
    <w:p w14:paraId="71A7391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color w:val="242424"/>
        </w:rPr>
        <w:t> </w:t>
      </w:r>
    </w:p>
    <w:p w14:paraId="374732AE" w14:textId="77777777" w:rsidR="00AD7849" w:rsidRDefault="00AD7849" w:rsidP="00AD7849">
      <w:pPr>
        <w:pStyle w:val="paragraph"/>
        <w:spacing w:before="0" w:beforeAutospacing="0" w:after="0" w:afterAutospacing="0"/>
        <w:ind w:left="645"/>
        <w:textAlignment w:val="baseline"/>
        <w:rPr>
          <w:rFonts w:ascii="Segoe UI" w:hAnsi="Segoe UI" w:cs="Segoe UI"/>
          <w:sz w:val="18"/>
          <w:szCs w:val="18"/>
        </w:rPr>
      </w:pPr>
      <w:r>
        <w:rPr>
          <w:rStyle w:val="normaltextrun"/>
          <w:b/>
          <w:bCs/>
        </w:rPr>
        <w:t>ruský jazyk</w:t>
      </w:r>
      <w:r>
        <w:rPr>
          <w:rStyle w:val="normaltextrun"/>
        </w:rPr>
        <w:t> </w:t>
      </w:r>
      <w:r>
        <w:rPr>
          <w:rStyle w:val="eop"/>
        </w:rPr>
        <w:t> </w:t>
      </w:r>
    </w:p>
    <w:p w14:paraId="416FFD93"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Jk</w:t>
      </w:r>
      <w:proofErr w:type="spellEnd"/>
      <w:r>
        <w:rPr>
          <w:rStyle w:val="normaltextrun"/>
          <w:color w:val="242424"/>
          <w:shd w:val="clear" w:color="auto" w:fill="FFFFFF"/>
        </w:rPr>
        <w:t xml:space="preserve"> – </w:t>
      </w:r>
      <w:r>
        <w:rPr>
          <w:rStyle w:val="normaltextrun"/>
          <w:i/>
          <w:iCs/>
          <w:color w:val="242424"/>
          <w:shd w:val="clear" w:color="auto" w:fill="FFFFFF"/>
        </w:rPr>
        <w:t>„</w:t>
      </w:r>
      <w:proofErr w:type="spellStart"/>
      <w:r>
        <w:rPr>
          <w:rStyle w:val="spellingerror"/>
          <w:rFonts w:ascii="Segoe UI" w:hAnsi="Segoe UI" w:cs="Segoe UI"/>
          <w:i/>
          <w:iCs/>
          <w:color w:val="242424"/>
          <w:shd w:val="clear" w:color="auto" w:fill="FFFFFF"/>
        </w:rPr>
        <w:t>Мои</w:t>
      </w:r>
      <w:proofErr w:type="spellEnd"/>
      <w:r>
        <w:rPr>
          <w:rStyle w:val="normaltextrun"/>
          <w:i/>
          <w:iCs/>
          <w:color w:val="242424"/>
          <w:shd w:val="clear" w:color="auto" w:fill="FFFFFF"/>
        </w:rPr>
        <w:t xml:space="preserve"> </w:t>
      </w:r>
      <w:proofErr w:type="spellStart"/>
      <w:r>
        <w:rPr>
          <w:rStyle w:val="spellingerror"/>
          <w:rFonts w:ascii="Segoe UI" w:hAnsi="Segoe UI" w:cs="Segoe UI"/>
          <w:i/>
          <w:iCs/>
          <w:color w:val="242424"/>
          <w:shd w:val="clear" w:color="auto" w:fill="FFFFFF"/>
        </w:rPr>
        <w:t>друзья</w:t>
      </w:r>
      <w:proofErr w:type="spellEnd"/>
      <w:r>
        <w:rPr>
          <w:rStyle w:val="normaltextrun"/>
          <w:i/>
          <w:iCs/>
          <w:color w:val="242424"/>
          <w:shd w:val="clear" w:color="auto" w:fill="FFFFFF"/>
        </w:rPr>
        <w:t xml:space="preserve">“ </w:t>
      </w:r>
      <w:r>
        <w:rPr>
          <w:rStyle w:val="normaltextrun"/>
          <w:color w:val="242424"/>
          <w:shd w:val="clear" w:color="auto" w:fill="FFFFFF"/>
        </w:rPr>
        <w:t>2.AB</w:t>
      </w:r>
      <w:r>
        <w:rPr>
          <w:rStyle w:val="eop"/>
          <w:color w:val="242424"/>
        </w:rPr>
        <w:t> </w:t>
      </w:r>
    </w:p>
    <w:p w14:paraId="005FCB5F"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w:t>
      </w:r>
      <w:r>
        <w:rPr>
          <w:rStyle w:val="normaltextrun"/>
          <w:rFonts w:ascii="Segoe UI" w:hAnsi="Segoe UI" w:cs="Segoe UI"/>
          <w:i/>
          <w:iCs/>
          <w:color w:val="242424"/>
          <w:shd w:val="clear" w:color="auto" w:fill="FFFFFF"/>
          <w:lang w:val="ru-RU"/>
        </w:rPr>
        <w:t>На перемене</w:t>
      </w:r>
      <w:r>
        <w:rPr>
          <w:rStyle w:val="normaltextrun"/>
          <w:color w:val="242424"/>
          <w:shd w:val="clear" w:color="auto" w:fill="FFFFFF"/>
        </w:rPr>
        <w:t>“ 2.AB</w:t>
      </w:r>
      <w:r>
        <w:rPr>
          <w:rStyle w:val="eop"/>
          <w:color w:val="242424"/>
        </w:rPr>
        <w:t> </w:t>
      </w:r>
    </w:p>
    <w:p w14:paraId="76099C41"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r>
        <w:rPr>
          <w:rStyle w:val="normaltextrun"/>
          <w:rFonts w:ascii="Segoe UI" w:hAnsi="Segoe UI" w:cs="Segoe UI"/>
          <w:i/>
          <w:iCs/>
          <w:color w:val="242424"/>
          <w:shd w:val="clear" w:color="auto" w:fill="FFFFFF"/>
        </w:rPr>
        <w:t xml:space="preserve">В </w:t>
      </w:r>
      <w:proofErr w:type="spellStart"/>
      <w:r>
        <w:rPr>
          <w:rStyle w:val="spellingerror"/>
          <w:rFonts w:ascii="Segoe UI" w:hAnsi="Segoe UI" w:cs="Segoe UI"/>
          <w:i/>
          <w:iCs/>
          <w:color w:val="242424"/>
          <w:shd w:val="clear" w:color="auto" w:fill="FFFFFF"/>
        </w:rPr>
        <w:t>ГУМе</w:t>
      </w:r>
      <w:proofErr w:type="spellEnd"/>
      <w:r>
        <w:rPr>
          <w:rStyle w:val="normaltextrun"/>
          <w:i/>
          <w:iCs/>
          <w:color w:val="242424"/>
          <w:shd w:val="clear" w:color="auto" w:fill="FFFFFF"/>
        </w:rPr>
        <w:t xml:space="preserve">“ </w:t>
      </w:r>
      <w:r>
        <w:rPr>
          <w:rStyle w:val="normaltextrun"/>
          <w:color w:val="242424"/>
          <w:shd w:val="clear" w:color="auto" w:fill="FFFFFF"/>
        </w:rPr>
        <w:t>2.AB</w:t>
      </w:r>
      <w:r>
        <w:rPr>
          <w:rStyle w:val="eop"/>
          <w:color w:val="242424"/>
        </w:rPr>
        <w:t> </w:t>
      </w:r>
    </w:p>
    <w:p w14:paraId="69BC51EA"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lang w:val="ru-RU"/>
        </w:rPr>
        <w:t>      </w:t>
      </w:r>
      <w:r>
        <w:rPr>
          <w:rStyle w:val="normaltextrun"/>
          <w:color w:val="242424"/>
          <w:shd w:val="clear" w:color="auto" w:fill="FFFFFF"/>
        </w:rPr>
        <w:t> </w:t>
      </w:r>
      <w:r>
        <w:rPr>
          <w:rStyle w:val="normaltextrun"/>
          <w:color w:val="242424"/>
          <w:shd w:val="clear" w:color="auto" w:fill="FFFFFF"/>
          <w:lang w:val="ru-RU"/>
        </w:rPr>
        <w:t xml:space="preserve"> </w:t>
      </w:r>
      <w:r>
        <w:rPr>
          <w:rStyle w:val="normaltextrun"/>
          <w:color w:val="242424"/>
          <w:shd w:val="clear" w:color="auto" w:fill="FFFFFF"/>
        </w:rPr>
        <w:t>„</w:t>
      </w:r>
      <w:r>
        <w:rPr>
          <w:rStyle w:val="normaltextrun"/>
          <w:rFonts w:ascii="Segoe UI" w:hAnsi="Segoe UI" w:cs="Segoe UI"/>
          <w:i/>
          <w:iCs/>
          <w:color w:val="242424"/>
          <w:shd w:val="clear" w:color="auto" w:fill="FFFFFF"/>
          <w:lang w:val="ru-RU"/>
        </w:rPr>
        <w:t>Метро в Праге</w:t>
      </w:r>
      <w:r>
        <w:rPr>
          <w:rStyle w:val="normaltextrun"/>
          <w:i/>
          <w:iCs/>
          <w:color w:val="242424"/>
          <w:shd w:val="clear" w:color="auto" w:fill="FFFFFF"/>
        </w:rPr>
        <w:t>“</w:t>
      </w:r>
      <w:r>
        <w:rPr>
          <w:rStyle w:val="normaltextrun"/>
          <w:color w:val="242424"/>
          <w:shd w:val="clear" w:color="auto" w:fill="FFFFFF"/>
        </w:rPr>
        <w:t xml:space="preserve"> 2.AB</w:t>
      </w:r>
      <w:r>
        <w:rPr>
          <w:rStyle w:val="eop"/>
          <w:color w:val="242424"/>
        </w:rPr>
        <w:t> </w:t>
      </w:r>
    </w:p>
    <w:p w14:paraId="789F603C"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       </w:t>
      </w:r>
      <w:r>
        <w:rPr>
          <w:rStyle w:val="normaltextrun"/>
          <w:i/>
          <w:iCs/>
          <w:color w:val="242424"/>
          <w:shd w:val="clear" w:color="auto" w:fill="FFFFFF"/>
        </w:rPr>
        <w:t>„</w:t>
      </w:r>
      <w:r>
        <w:rPr>
          <w:rStyle w:val="normaltextrun"/>
          <w:rFonts w:ascii="Segoe UI" w:hAnsi="Segoe UI" w:cs="Segoe UI"/>
          <w:i/>
          <w:iCs/>
          <w:color w:val="242424"/>
          <w:shd w:val="clear" w:color="auto" w:fill="FFFFFF"/>
          <w:lang w:val="ru-RU"/>
        </w:rPr>
        <w:t>Русские сувениры</w:t>
      </w:r>
      <w:r>
        <w:rPr>
          <w:rStyle w:val="normaltextrun"/>
          <w:i/>
          <w:iCs/>
          <w:color w:val="242424"/>
          <w:shd w:val="clear" w:color="auto" w:fill="FFFFFF"/>
        </w:rPr>
        <w:t>/</w:t>
      </w:r>
      <w:r>
        <w:rPr>
          <w:rStyle w:val="normaltextrun"/>
          <w:rFonts w:ascii="Segoe UI" w:hAnsi="Segoe UI" w:cs="Segoe UI"/>
          <w:i/>
          <w:iCs/>
          <w:color w:val="242424"/>
          <w:shd w:val="clear" w:color="auto" w:fill="FFFFFF"/>
          <w:lang w:val="ru-RU"/>
        </w:rPr>
        <w:t>традиции</w:t>
      </w:r>
      <w:r>
        <w:rPr>
          <w:rStyle w:val="normaltextrun"/>
          <w:i/>
          <w:iCs/>
          <w:color w:val="242424"/>
          <w:shd w:val="clear" w:color="auto" w:fill="FFFFFF"/>
        </w:rPr>
        <w:t xml:space="preserve">“ </w:t>
      </w:r>
      <w:r>
        <w:rPr>
          <w:rStyle w:val="normaltextrun"/>
          <w:color w:val="242424"/>
          <w:shd w:val="clear" w:color="auto" w:fill="FFFFFF"/>
        </w:rPr>
        <w:t>4.AB, 8.E</w:t>
      </w:r>
      <w:r>
        <w:rPr>
          <w:rStyle w:val="eop"/>
          <w:color w:val="242424"/>
        </w:rPr>
        <w:t> </w:t>
      </w:r>
    </w:p>
    <w:p w14:paraId="153BE306"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color w:val="242424"/>
          <w:shd w:val="clear" w:color="auto" w:fill="FFFFFF"/>
        </w:rPr>
        <w:t xml:space="preserve">           </w:t>
      </w:r>
      <w:proofErr w:type="spellStart"/>
      <w:r>
        <w:rPr>
          <w:rStyle w:val="spellingerror"/>
        </w:rPr>
        <w:t>Zc</w:t>
      </w:r>
      <w:proofErr w:type="spellEnd"/>
      <w:r>
        <w:rPr>
          <w:rStyle w:val="normaltextrun"/>
        </w:rPr>
        <w:t xml:space="preserve"> – „</w:t>
      </w:r>
      <w:r>
        <w:rPr>
          <w:rStyle w:val="normaltextrun"/>
          <w:rFonts w:ascii="Segoe UI" w:hAnsi="Segoe UI" w:cs="Segoe UI"/>
          <w:i/>
          <w:iCs/>
          <w:color w:val="242424"/>
          <w:shd w:val="clear" w:color="auto" w:fill="FFFFFF"/>
          <w:lang w:val="ru-RU"/>
        </w:rPr>
        <w:t>Зефир</w:t>
      </w:r>
      <w:r>
        <w:rPr>
          <w:rStyle w:val="normaltextrun"/>
          <w:i/>
          <w:iCs/>
          <w:color w:val="242424"/>
          <w:shd w:val="clear" w:color="auto" w:fill="FFFFFF"/>
        </w:rPr>
        <w:t xml:space="preserve">“ </w:t>
      </w:r>
      <w:r>
        <w:rPr>
          <w:rStyle w:val="normaltextrun"/>
          <w:color w:val="242424"/>
          <w:shd w:val="clear" w:color="auto" w:fill="FFFFFF"/>
        </w:rPr>
        <w:t>1.AB</w:t>
      </w:r>
      <w:r>
        <w:rPr>
          <w:rStyle w:val="eop"/>
          <w:color w:val="242424"/>
        </w:rPr>
        <w:t> </w:t>
      </w:r>
    </w:p>
    <w:p w14:paraId="35810F28"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rPr>
        <w:t>        “</w:t>
      </w:r>
      <w:proofErr w:type="spellStart"/>
      <w:r>
        <w:rPr>
          <w:rStyle w:val="spellingerror"/>
          <w:rFonts w:ascii="Segoe UI" w:hAnsi="Segoe UI" w:cs="Segoe UI"/>
          <w:i/>
          <w:iCs/>
          <w:color w:val="242424"/>
        </w:rPr>
        <w:t>Метро</w:t>
      </w:r>
      <w:proofErr w:type="spellEnd"/>
      <w:r>
        <w:rPr>
          <w:rStyle w:val="normaltextrun"/>
          <w:rFonts w:ascii="Segoe UI" w:hAnsi="Segoe UI" w:cs="Segoe UI"/>
          <w:i/>
          <w:iCs/>
          <w:color w:val="242424"/>
        </w:rPr>
        <w:t xml:space="preserve"> в </w:t>
      </w:r>
      <w:proofErr w:type="spellStart"/>
      <w:r>
        <w:rPr>
          <w:rStyle w:val="spellingerror"/>
          <w:rFonts w:ascii="Segoe UI" w:hAnsi="Segoe UI" w:cs="Segoe UI"/>
          <w:i/>
          <w:iCs/>
          <w:color w:val="242424"/>
        </w:rPr>
        <w:t>России</w:t>
      </w:r>
      <w:proofErr w:type="spellEnd"/>
      <w:r>
        <w:rPr>
          <w:rStyle w:val="normaltextrun"/>
          <w:i/>
          <w:iCs/>
          <w:color w:val="242424"/>
        </w:rPr>
        <w:t>”</w:t>
      </w:r>
      <w:r>
        <w:rPr>
          <w:rStyle w:val="normaltextrun"/>
          <w:color w:val="242424"/>
        </w:rPr>
        <w:t xml:space="preserve"> 5.E</w:t>
      </w:r>
      <w:r>
        <w:rPr>
          <w:rStyle w:val="eop"/>
          <w:color w:val="242424"/>
        </w:rPr>
        <w:t> </w:t>
      </w:r>
    </w:p>
    <w:p w14:paraId="332F514A"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color w:val="242424"/>
        </w:rPr>
        <w:t> </w:t>
      </w:r>
    </w:p>
    <w:p w14:paraId="3D900631" w14:textId="77777777" w:rsidR="005B32C8" w:rsidRDefault="005B32C8" w:rsidP="00AD7849">
      <w:pPr>
        <w:pStyle w:val="paragraph"/>
        <w:spacing w:before="0" w:beforeAutospacing="0" w:after="0" w:afterAutospacing="0"/>
        <w:ind w:left="660"/>
        <w:textAlignment w:val="baseline"/>
        <w:rPr>
          <w:rStyle w:val="normaltextrun"/>
          <w:color w:val="242424"/>
          <w:shd w:val="clear" w:color="auto" w:fill="FFFFFF"/>
        </w:rPr>
      </w:pPr>
    </w:p>
    <w:p w14:paraId="394E62F8" w14:textId="5A099B19"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color w:val="242424"/>
          <w:shd w:val="clear" w:color="auto" w:fill="FFFFFF"/>
        </w:rPr>
        <w:t xml:space="preserve">Z tzv. </w:t>
      </w:r>
      <w:r w:rsidRPr="00980193">
        <w:rPr>
          <w:rStyle w:val="contextualspellingandgrammarerror"/>
          <w:color w:val="242424"/>
          <w:shd w:val="clear" w:color="auto" w:fill="FFFFFF"/>
        </w:rPr>
        <w:t>Šablon  II</w:t>
      </w:r>
      <w:r>
        <w:rPr>
          <w:rStyle w:val="normaltextrun"/>
          <w:color w:val="242424"/>
          <w:shd w:val="clear" w:color="auto" w:fill="FFFFFF"/>
        </w:rPr>
        <w:t xml:space="preserve"> jsme realizovaly dva </w:t>
      </w:r>
      <w:r>
        <w:rPr>
          <w:rStyle w:val="normaltextrun"/>
          <w:b/>
          <w:bCs/>
          <w:color w:val="242424"/>
          <w:shd w:val="clear" w:color="auto" w:fill="FFFFFF"/>
        </w:rPr>
        <w:t>Projektové dny na škole:</w:t>
      </w:r>
      <w:r>
        <w:rPr>
          <w:rStyle w:val="normaltextrun"/>
          <w:color w:val="242424"/>
          <w:shd w:val="clear" w:color="auto" w:fill="FFFFFF"/>
        </w:rPr>
        <w:t> </w:t>
      </w:r>
      <w:r>
        <w:rPr>
          <w:rStyle w:val="eop"/>
          <w:color w:val="242424"/>
        </w:rPr>
        <w:t> </w:t>
      </w:r>
    </w:p>
    <w:p w14:paraId="0F378AD4"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Ms</w:t>
      </w:r>
      <w:proofErr w:type="spellEnd"/>
      <w:r>
        <w:rPr>
          <w:rStyle w:val="normaltextrun"/>
          <w:color w:val="242424"/>
          <w:shd w:val="clear" w:color="auto" w:fill="FFFFFF"/>
        </w:rPr>
        <w:t xml:space="preserve">, </w:t>
      </w:r>
      <w:proofErr w:type="spellStart"/>
      <w:r>
        <w:rPr>
          <w:rStyle w:val="spellingerror"/>
          <w:color w:val="242424"/>
          <w:shd w:val="clear" w:color="auto" w:fill="FFFFFF"/>
        </w:rPr>
        <w:t>Sm</w:t>
      </w:r>
      <w:proofErr w:type="spellEnd"/>
      <w:r>
        <w:rPr>
          <w:rStyle w:val="normaltextrun"/>
          <w:color w:val="242424"/>
          <w:shd w:val="clear" w:color="auto" w:fill="FFFFFF"/>
        </w:rPr>
        <w:t xml:space="preserve"> – 3. 12. 2021, žáci s NJ z 5.E</w:t>
      </w:r>
      <w:r>
        <w:rPr>
          <w:rStyle w:val="eop"/>
          <w:color w:val="242424"/>
        </w:rPr>
        <w:t> </w:t>
      </w:r>
    </w:p>
    <w:p w14:paraId="60D5AC79"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proofErr w:type="spellStart"/>
      <w:r>
        <w:rPr>
          <w:rStyle w:val="spellingerror"/>
          <w:color w:val="242424"/>
          <w:shd w:val="clear" w:color="auto" w:fill="FFFFFF"/>
        </w:rPr>
        <w:t>Ax</w:t>
      </w:r>
      <w:proofErr w:type="spellEnd"/>
      <w:r>
        <w:rPr>
          <w:rStyle w:val="normaltextrun"/>
          <w:color w:val="242424"/>
          <w:shd w:val="clear" w:color="auto" w:fill="FFFFFF"/>
        </w:rPr>
        <w:t>, Km – 30. 11. 2021, výběr žáků s FJ z 7.E a 8.E</w:t>
      </w:r>
      <w:r>
        <w:rPr>
          <w:rStyle w:val="eop"/>
          <w:color w:val="242424"/>
        </w:rPr>
        <w:t> </w:t>
      </w:r>
    </w:p>
    <w:p w14:paraId="00468669" w14:textId="77777777" w:rsidR="00AD7849" w:rsidRDefault="00AD7849" w:rsidP="00A5095C">
      <w:pPr>
        <w:pStyle w:val="paragraph"/>
        <w:numPr>
          <w:ilvl w:val="0"/>
          <w:numId w:val="41"/>
        </w:numPr>
        <w:spacing w:before="0" w:beforeAutospacing="0" w:after="0" w:afterAutospacing="0"/>
        <w:ind w:left="1080" w:firstLine="0"/>
        <w:textAlignment w:val="baseline"/>
      </w:pPr>
      <w:r>
        <w:rPr>
          <w:rStyle w:val="normaltextrun"/>
          <w:b/>
          <w:bCs/>
        </w:rPr>
        <w:t>Akce, besedy, exkurze apod.</w:t>
      </w:r>
      <w:r>
        <w:rPr>
          <w:rStyle w:val="normaltextrun"/>
        </w:rPr>
        <w:t> </w:t>
      </w:r>
      <w:r>
        <w:rPr>
          <w:rStyle w:val="eop"/>
        </w:rPr>
        <w:t> </w:t>
      </w:r>
    </w:p>
    <w:p w14:paraId="2C9F2590"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b/>
          <w:bCs/>
        </w:rPr>
        <w:lastRenderedPageBreak/>
        <w:t>francouzský jazyk  </w:t>
      </w:r>
      <w:r>
        <w:rPr>
          <w:rStyle w:val="eop"/>
        </w:rPr>
        <w:t> </w:t>
      </w:r>
    </w:p>
    <w:p w14:paraId="7070E0B9"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1.12. 2021 – </w:t>
      </w:r>
      <w:proofErr w:type="spellStart"/>
      <w:r>
        <w:rPr>
          <w:rStyle w:val="spellingerror"/>
        </w:rPr>
        <w:t>Ax</w:t>
      </w:r>
      <w:proofErr w:type="spellEnd"/>
      <w:r>
        <w:rPr>
          <w:rStyle w:val="normaltextrun"/>
        </w:rPr>
        <w:t>, Km: jazyková animace pro žáky 2.E</w:t>
      </w:r>
      <w:r>
        <w:rPr>
          <w:rStyle w:val="eop"/>
        </w:rPr>
        <w:t> </w:t>
      </w:r>
    </w:p>
    <w:p w14:paraId="356A188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16. 3. 2022 – </w:t>
      </w:r>
      <w:proofErr w:type="spellStart"/>
      <w:r>
        <w:rPr>
          <w:rStyle w:val="spellingerror"/>
        </w:rPr>
        <w:t>Ax</w:t>
      </w:r>
      <w:proofErr w:type="spellEnd"/>
      <w:r>
        <w:rPr>
          <w:rStyle w:val="normaltextrun"/>
        </w:rPr>
        <w:t xml:space="preserve">, Km: součástí přehlídky ve čtení </w:t>
      </w:r>
      <w:proofErr w:type="spellStart"/>
      <w:r>
        <w:rPr>
          <w:rStyle w:val="spellingerror"/>
        </w:rPr>
        <w:t>franc</w:t>
      </w:r>
      <w:proofErr w:type="spellEnd"/>
      <w:r>
        <w:rPr>
          <w:rStyle w:val="normaltextrun"/>
        </w:rPr>
        <w:t>. poezie byla přednáška    </w:t>
      </w:r>
      <w:r>
        <w:rPr>
          <w:rStyle w:val="eop"/>
        </w:rPr>
        <w:t> </w:t>
      </w:r>
    </w:p>
    <w:p w14:paraId="423B2472"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v rámci programu </w:t>
      </w:r>
      <w:proofErr w:type="spellStart"/>
      <w:r>
        <w:rPr>
          <w:rStyle w:val="spellingerror"/>
        </w:rPr>
        <w:t>Mois</w:t>
      </w:r>
      <w:proofErr w:type="spellEnd"/>
      <w:r>
        <w:rPr>
          <w:rStyle w:val="normaltextrun"/>
        </w:rPr>
        <w:t xml:space="preserve"> de la </w:t>
      </w:r>
      <w:proofErr w:type="spellStart"/>
      <w:r>
        <w:rPr>
          <w:rStyle w:val="spellingerror"/>
        </w:rPr>
        <w:t>Francophonie</w:t>
      </w:r>
      <w:proofErr w:type="spellEnd"/>
      <w:r>
        <w:rPr>
          <w:rStyle w:val="eop"/>
        </w:rPr>
        <w:t> </w:t>
      </w:r>
    </w:p>
    <w:p w14:paraId="71F1EE7F"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25. 4. 2022 – Km: vybraní žáci se zúčastnili národní přehlídky ve čtení </w:t>
      </w:r>
      <w:proofErr w:type="spellStart"/>
      <w:r>
        <w:rPr>
          <w:rStyle w:val="spellingerror"/>
        </w:rPr>
        <w:t>franc</w:t>
      </w:r>
      <w:proofErr w:type="spellEnd"/>
      <w:r>
        <w:rPr>
          <w:rStyle w:val="normaltextrun"/>
        </w:rPr>
        <w:t>. poezie   </w:t>
      </w:r>
      <w:r>
        <w:rPr>
          <w:rStyle w:val="eop"/>
        </w:rPr>
        <w:t> </w:t>
      </w:r>
    </w:p>
    <w:p w14:paraId="69576A1B"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(LAHV) ve Francouzském institutu v Praze</w:t>
      </w:r>
      <w:r>
        <w:rPr>
          <w:rStyle w:val="eop"/>
        </w:rPr>
        <w:t> </w:t>
      </w:r>
    </w:p>
    <w:p w14:paraId="598E844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10. 6. 2022 – </w:t>
      </w:r>
      <w:proofErr w:type="spellStart"/>
      <w:r>
        <w:rPr>
          <w:rStyle w:val="spellingerror"/>
        </w:rPr>
        <w:t>Ax</w:t>
      </w:r>
      <w:proofErr w:type="spellEnd"/>
      <w:r>
        <w:rPr>
          <w:rStyle w:val="normaltextrun"/>
        </w:rPr>
        <w:t xml:space="preserve">, Km: </w:t>
      </w:r>
      <w:proofErr w:type="spellStart"/>
      <w:r>
        <w:rPr>
          <w:rStyle w:val="spellingerror"/>
        </w:rPr>
        <w:t>picknick</w:t>
      </w:r>
      <w:proofErr w:type="spellEnd"/>
      <w:r>
        <w:rPr>
          <w:rStyle w:val="normaltextrun"/>
        </w:rPr>
        <w:t xml:space="preserve"> s rodilým mluvčím na závěr </w:t>
      </w:r>
      <w:proofErr w:type="spellStart"/>
      <w:r>
        <w:rPr>
          <w:rStyle w:val="spellingerror"/>
          <w:rFonts w:ascii="Segoe UI" w:hAnsi="Segoe UI" w:cs="Segoe UI"/>
        </w:rPr>
        <w:t>šk</w:t>
      </w:r>
      <w:proofErr w:type="spellEnd"/>
      <w:r>
        <w:rPr>
          <w:rStyle w:val="normaltextrun"/>
        </w:rPr>
        <w:t>. roku </w:t>
      </w:r>
      <w:r>
        <w:rPr>
          <w:rStyle w:val="eop"/>
        </w:rPr>
        <w:t> </w:t>
      </w:r>
    </w:p>
    <w:p w14:paraId="4B752B9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69157E71"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b/>
          <w:bCs/>
        </w:rPr>
        <w:t>           německý jazyk </w:t>
      </w:r>
      <w:r>
        <w:rPr>
          <w:rStyle w:val="eop"/>
        </w:rPr>
        <w:t> </w:t>
      </w:r>
    </w:p>
    <w:p w14:paraId="78A09F4C"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 xml:space="preserve">2. 11. 2021 – </w:t>
      </w:r>
      <w:proofErr w:type="spellStart"/>
      <w:r>
        <w:rPr>
          <w:rStyle w:val="spellingerror"/>
        </w:rPr>
        <w:t>Jk</w:t>
      </w:r>
      <w:proofErr w:type="spellEnd"/>
      <w:r>
        <w:rPr>
          <w:rStyle w:val="normaltextrun"/>
        </w:rPr>
        <w:t xml:space="preserve">, </w:t>
      </w:r>
      <w:proofErr w:type="spellStart"/>
      <w:r>
        <w:rPr>
          <w:rStyle w:val="spellingerror"/>
        </w:rPr>
        <w:t>Sm</w:t>
      </w:r>
      <w:proofErr w:type="spellEnd"/>
      <w:r>
        <w:rPr>
          <w:rStyle w:val="normaltextrun"/>
        </w:rPr>
        <w:t xml:space="preserve">: </w:t>
      </w:r>
      <w:proofErr w:type="spellStart"/>
      <w:r>
        <w:rPr>
          <w:rStyle w:val="spellingerror"/>
        </w:rPr>
        <w:t>Deutsches</w:t>
      </w:r>
      <w:proofErr w:type="spellEnd"/>
      <w:r>
        <w:rPr>
          <w:rStyle w:val="normaltextrun"/>
        </w:rPr>
        <w:t xml:space="preserve"> </w:t>
      </w:r>
      <w:proofErr w:type="spellStart"/>
      <w:r>
        <w:rPr>
          <w:rStyle w:val="spellingerror"/>
        </w:rPr>
        <w:t>Theaterfestival</w:t>
      </w:r>
      <w:proofErr w:type="spellEnd"/>
      <w:r>
        <w:rPr>
          <w:rStyle w:val="normaltextrun"/>
        </w:rPr>
        <w:t xml:space="preserve"> Pardubice</w:t>
      </w:r>
      <w:r>
        <w:rPr>
          <w:rStyle w:val="eop"/>
        </w:rPr>
        <w:t> </w:t>
      </w:r>
    </w:p>
    <w:p w14:paraId="450C162D"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„Erika Mann </w:t>
      </w:r>
      <w:proofErr w:type="spellStart"/>
      <w:r>
        <w:rPr>
          <w:rStyle w:val="spellingerror"/>
        </w:rPr>
        <w:t>und</w:t>
      </w:r>
      <w:proofErr w:type="spellEnd"/>
      <w:r>
        <w:rPr>
          <w:rStyle w:val="normaltextrun"/>
        </w:rPr>
        <w:t xml:space="preserve"> </w:t>
      </w:r>
      <w:proofErr w:type="spellStart"/>
      <w:r>
        <w:rPr>
          <w:rStyle w:val="spellingerror"/>
        </w:rPr>
        <w:t>die</w:t>
      </w:r>
      <w:proofErr w:type="spellEnd"/>
      <w:r>
        <w:rPr>
          <w:rStyle w:val="normaltextrun"/>
        </w:rPr>
        <w:t xml:space="preserve"> </w:t>
      </w:r>
      <w:proofErr w:type="spellStart"/>
      <w:r>
        <w:rPr>
          <w:rStyle w:val="spellingerror"/>
        </w:rPr>
        <w:t>Pfefferm</w:t>
      </w:r>
      <w:r>
        <w:rPr>
          <w:rStyle w:val="spellingerror"/>
          <w:rFonts w:ascii="Segoe UI" w:hAnsi="Segoe UI" w:cs="Segoe UI"/>
          <w:lang w:val="de-DE"/>
        </w:rPr>
        <w:t>ühle</w:t>
      </w:r>
      <w:proofErr w:type="spellEnd"/>
      <w:r>
        <w:rPr>
          <w:rStyle w:val="contextualspellingandgrammarerror"/>
        </w:rPr>
        <w:t>“  (</w:t>
      </w:r>
      <w:r>
        <w:rPr>
          <w:rStyle w:val="normaltextrun"/>
          <w:rFonts w:ascii="Segoe UI" w:hAnsi="Segoe UI" w:cs="Segoe UI"/>
        </w:rPr>
        <w:t>žáci s NJ z 3.A a 3.B</w:t>
      </w:r>
      <w:r>
        <w:rPr>
          <w:rStyle w:val="eop"/>
          <w:rFonts w:ascii="Segoe UI" w:hAnsi="Segoe UI" w:cs="Segoe UI"/>
        </w:rPr>
        <w:t> </w:t>
      </w:r>
    </w:p>
    <w:p w14:paraId="7BBBA804"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3. 11. 2021 – </w:t>
      </w:r>
      <w:proofErr w:type="spellStart"/>
      <w:r>
        <w:rPr>
          <w:rStyle w:val="spellingerror"/>
          <w:rFonts w:ascii="Segoe UI" w:hAnsi="Segoe UI" w:cs="Segoe UI"/>
        </w:rPr>
        <w:t>Řč</w:t>
      </w:r>
      <w:proofErr w:type="spellEnd"/>
      <w:r>
        <w:rPr>
          <w:rStyle w:val="normaltextrun"/>
        </w:rPr>
        <w:t xml:space="preserve"> (</w:t>
      </w:r>
      <w:proofErr w:type="spellStart"/>
      <w:r>
        <w:rPr>
          <w:rStyle w:val="spellingerror"/>
        </w:rPr>
        <w:t>Nj</w:t>
      </w:r>
      <w:proofErr w:type="spellEnd"/>
      <w:r>
        <w:rPr>
          <w:rStyle w:val="normaltextrun"/>
        </w:rPr>
        <w:t xml:space="preserve">): </w:t>
      </w:r>
      <w:proofErr w:type="spellStart"/>
      <w:r>
        <w:rPr>
          <w:rStyle w:val="spellingerror"/>
        </w:rPr>
        <w:t>Deutsches</w:t>
      </w:r>
      <w:proofErr w:type="spellEnd"/>
      <w:r>
        <w:rPr>
          <w:rStyle w:val="normaltextrun"/>
        </w:rPr>
        <w:t xml:space="preserve"> </w:t>
      </w:r>
      <w:proofErr w:type="spellStart"/>
      <w:r>
        <w:rPr>
          <w:rStyle w:val="spellingerror"/>
        </w:rPr>
        <w:t>Theaterfestival</w:t>
      </w:r>
      <w:proofErr w:type="spellEnd"/>
      <w:r>
        <w:rPr>
          <w:rStyle w:val="normaltextrun"/>
        </w:rPr>
        <w:t xml:space="preserve"> – zájezd do města Bautzen: zde se     </w:t>
      </w:r>
      <w:r>
        <w:rPr>
          <w:rStyle w:val="eop"/>
        </w:rPr>
        <w:t> </w:t>
      </w:r>
    </w:p>
    <w:p w14:paraId="6929A254"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w:t>
      </w:r>
      <w:r>
        <w:rPr>
          <w:rStyle w:val="normaltextrun"/>
          <w:rFonts w:ascii="Segoe UI" w:hAnsi="Segoe UI" w:cs="Segoe UI"/>
        </w:rPr>
        <w:t xml:space="preserve">žáci zúčastnili tzv. </w:t>
      </w:r>
      <w:proofErr w:type="spellStart"/>
      <w:r>
        <w:rPr>
          <w:rStyle w:val="spellingerror"/>
        </w:rPr>
        <w:t>Stadtrallye</w:t>
      </w:r>
      <w:proofErr w:type="spellEnd"/>
      <w:r>
        <w:rPr>
          <w:rStyle w:val="normaltextrun"/>
        </w:rPr>
        <w:t xml:space="preserve"> a divadelního představení              </w:t>
      </w:r>
      <w:r>
        <w:rPr>
          <w:rStyle w:val="eop"/>
        </w:rPr>
        <w:t> </w:t>
      </w:r>
    </w:p>
    <w:p w14:paraId="7D455A89"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v němčině „</w:t>
      </w:r>
      <w:proofErr w:type="spellStart"/>
      <w:r>
        <w:rPr>
          <w:rStyle w:val="spellingerror"/>
        </w:rPr>
        <w:t>Und</w:t>
      </w:r>
      <w:proofErr w:type="spellEnd"/>
      <w:r>
        <w:rPr>
          <w:rStyle w:val="normaltextrun"/>
        </w:rPr>
        <w:t xml:space="preserve"> </w:t>
      </w:r>
      <w:proofErr w:type="spellStart"/>
      <w:r>
        <w:rPr>
          <w:rStyle w:val="spellingerror"/>
        </w:rPr>
        <w:t>ewig</w:t>
      </w:r>
      <w:proofErr w:type="spellEnd"/>
      <w:r>
        <w:rPr>
          <w:rStyle w:val="normaltextrun"/>
        </w:rPr>
        <w:t xml:space="preserve"> </w:t>
      </w:r>
      <w:proofErr w:type="spellStart"/>
      <w:r>
        <w:rPr>
          <w:rStyle w:val="spellingerror"/>
        </w:rPr>
        <w:t>rauschen</w:t>
      </w:r>
      <w:proofErr w:type="spellEnd"/>
      <w:r>
        <w:rPr>
          <w:rStyle w:val="normaltextrun"/>
        </w:rPr>
        <w:t xml:space="preserve"> </w:t>
      </w:r>
      <w:proofErr w:type="spellStart"/>
      <w:r>
        <w:rPr>
          <w:rStyle w:val="spellingerror"/>
        </w:rPr>
        <w:t>die</w:t>
      </w:r>
      <w:proofErr w:type="spellEnd"/>
      <w:r>
        <w:rPr>
          <w:rStyle w:val="normaltextrun"/>
        </w:rPr>
        <w:t xml:space="preserve"> </w:t>
      </w:r>
      <w:proofErr w:type="spellStart"/>
      <w:r>
        <w:rPr>
          <w:rStyle w:val="spellingerror"/>
        </w:rPr>
        <w:t>Gelder</w:t>
      </w:r>
      <w:proofErr w:type="spellEnd"/>
      <w:r>
        <w:rPr>
          <w:rStyle w:val="normaltextrun"/>
        </w:rPr>
        <w:t>“ (43 žáků s NJ</w:t>
      </w:r>
      <w:r>
        <w:rPr>
          <w:rStyle w:val="eop"/>
        </w:rPr>
        <w:t> </w:t>
      </w:r>
    </w:p>
    <w:p w14:paraId="68AF3ACB" w14:textId="77777777" w:rsidR="00AD7849" w:rsidRDefault="00AD7849" w:rsidP="00AD7849">
      <w:pPr>
        <w:pStyle w:val="paragraph"/>
        <w:spacing w:before="0" w:beforeAutospacing="0" w:after="0" w:afterAutospacing="0"/>
        <w:ind w:left="555" w:hanging="555"/>
        <w:textAlignment w:val="baseline"/>
        <w:rPr>
          <w:rFonts w:ascii="Segoe UI" w:hAnsi="Segoe UI" w:cs="Segoe UI"/>
          <w:sz w:val="18"/>
          <w:szCs w:val="18"/>
        </w:rPr>
      </w:pPr>
      <w:r>
        <w:rPr>
          <w:rStyle w:val="normaltextrun"/>
        </w:rPr>
        <w:t>                                                                                                                        z NG/</w:t>
      </w:r>
      <w:r>
        <w:rPr>
          <w:rStyle w:val="contextualspellingandgrammarerror"/>
        </w:rPr>
        <w:t>VG)   </w:t>
      </w:r>
      <w:r>
        <w:rPr>
          <w:rStyle w:val="normaltextrun"/>
        </w:rPr>
        <w:t xml:space="preserve">                           18. 11. 2021 – </w:t>
      </w:r>
      <w:proofErr w:type="spellStart"/>
      <w:r>
        <w:rPr>
          <w:rStyle w:val="spellingerror"/>
        </w:rPr>
        <w:t>Jk</w:t>
      </w:r>
      <w:proofErr w:type="spellEnd"/>
      <w:r>
        <w:rPr>
          <w:rStyle w:val="normaltextrun"/>
        </w:rPr>
        <w:t xml:space="preserve"> ve spolupráci s organizací Tandem: jazyková animace pro žáky 3.E 19. 11. 2021 -  </w:t>
      </w:r>
      <w:proofErr w:type="spellStart"/>
      <w:r>
        <w:rPr>
          <w:rStyle w:val="spellingerror"/>
        </w:rPr>
        <w:t>Jk</w:t>
      </w:r>
      <w:proofErr w:type="spellEnd"/>
      <w:r>
        <w:rPr>
          <w:rStyle w:val="normaltextrun"/>
        </w:rPr>
        <w:t xml:space="preserve"> ve spolupráci s organizací Tandem: jazyková animace pro žáky 2.E </w:t>
      </w:r>
      <w:r>
        <w:rPr>
          <w:rStyle w:val="eop"/>
        </w:rPr>
        <w:t> </w:t>
      </w:r>
    </w:p>
    <w:p w14:paraId="256F75DC"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4. 1. 2022 – </w:t>
      </w:r>
      <w:proofErr w:type="spellStart"/>
      <w:r>
        <w:rPr>
          <w:rStyle w:val="spellingerror"/>
        </w:rPr>
        <w:t>Jk</w:t>
      </w:r>
      <w:proofErr w:type="spellEnd"/>
      <w:r>
        <w:rPr>
          <w:rStyle w:val="normaltextrun"/>
        </w:rPr>
        <w:t xml:space="preserve">, </w:t>
      </w:r>
      <w:proofErr w:type="spellStart"/>
      <w:r>
        <w:rPr>
          <w:rStyle w:val="spellingerror"/>
        </w:rPr>
        <w:t>Nj</w:t>
      </w:r>
      <w:proofErr w:type="spellEnd"/>
      <w:r>
        <w:rPr>
          <w:rStyle w:val="normaltextrun"/>
        </w:rPr>
        <w:t>: přednáška pro žáky 8.E – studium v zahraničí, program Erasmus</w:t>
      </w:r>
      <w:r>
        <w:rPr>
          <w:rStyle w:val="eop"/>
        </w:rPr>
        <w:t> </w:t>
      </w:r>
    </w:p>
    <w:p w14:paraId="400932EB"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Fonts w:ascii="Segoe UI" w:hAnsi="Segoe UI" w:cs="Segoe UI"/>
        </w:rPr>
        <w:t xml:space="preserve">červen 2022 – </w:t>
      </w:r>
      <w:proofErr w:type="spellStart"/>
      <w:r>
        <w:rPr>
          <w:rStyle w:val="spellingerror"/>
        </w:rPr>
        <w:t>Ms</w:t>
      </w:r>
      <w:proofErr w:type="spellEnd"/>
      <w:r>
        <w:rPr>
          <w:rStyle w:val="normaltextrun"/>
        </w:rPr>
        <w:t xml:space="preserve">, </w:t>
      </w:r>
      <w:proofErr w:type="spellStart"/>
      <w:r>
        <w:rPr>
          <w:rStyle w:val="spellingerror"/>
        </w:rPr>
        <w:t>Sm</w:t>
      </w:r>
      <w:proofErr w:type="spellEnd"/>
      <w:r>
        <w:rPr>
          <w:rStyle w:val="normaltextrun"/>
          <w:rFonts w:ascii="Segoe UI" w:hAnsi="Segoe UI" w:cs="Segoe UI"/>
        </w:rPr>
        <w:t xml:space="preserve">: žáci 2.B vytvořili tzv. </w:t>
      </w:r>
      <w:proofErr w:type="spellStart"/>
      <w:r>
        <w:rPr>
          <w:rStyle w:val="spellingerror"/>
        </w:rPr>
        <w:t>Stadtrallye</w:t>
      </w:r>
      <w:proofErr w:type="spellEnd"/>
      <w:r>
        <w:rPr>
          <w:rStyle w:val="normaltextrun"/>
        </w:rPr>
        <w:t xml:space="preserve"> (digitální hra v ulicích) </w:t>
      </w:r>
      <w:r>
        <w:rPr>
          <w:rStyle w:val="eop"/>
        </w:rPr>
        <w:t> </w:t>
      </w:r>
    </w:p>
    <w:p w14:paraId="3BF32B7A"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zaměřenou na poznávání města Chrudim a nabídli ji jako soutěž </w:t>
      </w:r>
      <w:r>
        <w:rPr>
          <w:rStyle w:val="eop"/>
        </w:rPr>
        <w:t> </w:t>
      </w:r>
    </w:p>
    <w:p w14:paraId="7AD7B372"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ostatním žákům </w:t>
      </w:r>
      <w:r>
        <w:rPr>
          <w:rStyle w:val="normaltextrun"/>
          <w:rFonts w:ascii="Segoe UI" w:hAnsi="Segoe UI" w:cs="Segoe UI"/>
        </w:rPr>
        <w:t>školy</w:t>
      </w:r>
      <w:r>
        <w:rPr>
          <w:rStyle w:val="eop"/>
          <w:rFonts w:ascii="Segoe UI" w:hAnsi="Segoe UI" w:cs="Segoe UI"/>
        </w:rPr>
        <w:t> </w:t>
      </w:r>
    </w:p>
    <w:p w14:paraId="400C0B3C"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2. 6. 2022 – </w:t>
      </w:r>
      <w:proofErr w:type="spellStart"/>
      <w:r>
        <w:rPr>
          <w:rStyle w:val="spellingerror"/>
        </w:rPr>
        <w:t>Jk</w:t>
      </w:r>
      <w:proofErr w:type="spellEnd"/>
      <w:r>
        <w:rPr>
          <w:rStyle w:val="normaltextrun"/>
        </w:rPr>
        <w:t xml:space="preserve">, </w:t>
      </w:r>
      <w:proofErr w:type="spellStart"/>
      <w:r>
        <w:rPr>
          <w:rStyle w:val="spellingerror"/>
        </w:rPr>
        <w:t>Zc</w:t>
      </w:r>
      <w:proofErr w:type="spellEnd"/>
      <w:r>
        <w:rPr>
          <w:rStyle w:val="normaltextrun"/>
        </w:rPr>
        <w:t>: poznávací zájezd do Vídně (zájemci s NJ)</w:t>
      </w:r>
      <w:r>
        <w:rPr>
          <w:rStyle w:val="eop"/>
        </w:rPr>
        <w:t> </w:t>
      </w:r>
    </w:p>
    <w:p w14:paraId="2917C927"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eop"/>
        </w:rPr>
        <w:t> </w:t>
      </w:r>
    </w:p>
    <w:p w14:paraId="108C942B" w14:textId="5380BDFA"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contextualspellingandgrammarerror"/>
          <w:b/>
          <w:bCs/>
        </w:rPr>
        <w:t>ruský jazyk</w:t>
      </w:r>
      <w:r>
        <w:rPr>
          <w:rStyle w:val="normaltextrun"/>
          <w:b/>
          <w:bCs/>
        </w:rPr>
        <w:t> </w:t>
      </w:r>
      <w:r>
        <w:rPr>
          <w:rStyle w:val="eop"/>
        </w:rPr>
        <w:t> </w:t>
      </w:r>
    </w:p>
    <w:p w14:paraId="7C1CF58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18. 11. 2021 – </w:t>
      </w:r>
      <w:proofErr w:type="spellStart"/>
      <w:r>
        <w:rPr>
          <w:rStyle w:val="spellingerror"/>
        </w:rPr>
        <w:t>Jk</w:t>
      </w:r>
      <w:proofErr w:type="spellEnd"/>
      <w:r>
        <w:rPr>
          <w:rStyle w:val="normaltextrun"/>
        </w:rPr>
        <w:t xml:space="preserve">, </w:t>
      </w:r>
      <w:proofErr w:type="spellStart"/>
      <w:r>
        <w:rPr>
          <w:rStyle w:val="spellingerror"/>
        </w:rPr>
        <w:t>Zc</w:t>
      </w:r>
      <w:proofErr w:type="spellEnd"/>
      <w:r>
        <w:rPr>
          <w:rStyle w:val="normaltextrun"/>
        </w:rPr>
        <w:t>: jazyková animace pro žáky 2.E</w:t>
      </w:r>
      <w:r>
        <w:rPr>
          <w:rStyle w:val="eop"/>
        </w:rPr>
        <w:t> </w:t>
      </w:r>
    </w:p>
    <w:p w14:paraId="7E04604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1. 2. 2022 – </w:t>
      </w:r>
      <w:proofErr w:type="spellStart"/>
      <w:r>
        <w:rPr>
          <w:rStyle w:val="spellingerror"/>
        </w:rPr>
        <w:t>Jk</w:t>
      </w:r>
      <w:proofErr w:type="spellEnd"/>
      <w:r>
        <w:rPr>
          <w:rStyle w:val="normaltextrun"/>
        </w:rPr>
        <w:t xml:space="preserve">: online přednáška „Certifikát TORFL 1“ (Jekaterina </w:t>
      </w:r>
      <w:proofErr w:type="spellStart"/>
      <w:r>
        <w:rPr>
          <w:rStyle w:val="spellingerror"/>
        </w:rPr>
        <w:t>Zubkovskaja</w:t>
      </w:r>
      <w:proofErr w:type="spellEnd"/>
      <w:r>
        <w:rPr>
          <w:rStyle w:val="normaltextrun"/>
        </w:rPr>
        <w:t>, </w:t>
      </w:r>
      <w:r>
        <w:rPr>
          <w:rStyle w:val="eop"/>
        </w:rPr>
        <w:t> </w:t>
      </w:r>
    </w:p>
    <w:p w14:paraId="08EEB05B"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Ruský institut Praha) pro žáky RK</w:t>
      </w:r>
      <w:r>
        <w:rPr>
          <w:rStyle w:val="eop"/>
        </w:rPr>
        <w:t> </w:t>
      </w:r>
    </w:p>
    <w:p w14:paraId="47F052D3" w14:textId="77777777" w:rsidR="00AD7849" w:rsidRDefault="00AD7849" w:rsidP="00A5095C">
      <w:pPr>
        <w:pStyle w:val="paragraph"/>
        <w:numPr>
          <w:ilvl w:val="0"/>
          <w:numId w:val="42"/>
        </w:numPr>
        <w:spacing w:before="0" w:beforeAutospacing="0" w:after="0" w:afterAutospacing="0"/>
        <w:ind w:left="1350" w:firstLine="0"/>
        <w:textAlignment w:val="baseline"/>
      </w:pPr>
      <w:r>
        <w:rPr>
          <w:rStyle w:val="normaltextrun"/>
        </w:rPr>
        <w:t xml:space="preserve">a 7. 4. 2022 – </w:t>
      </w:r>
      <w:proofErr w:type="spellStart"/>
      <w:r>
        <w:rPr>
          <w:rStyle w:val="spellingerror"/>
        </w:rPr>
        <w:t>Jk</w:t>
      </w:r>
      <w:proofErr w:type="spellEnd"/>
      <w:r>
        <w:rPr>
          <w:rStyle w:val="normaltextrun"/>
        </w:rPr>
        <w:t xml:space="preserve">, </w:t>
      </w:r>
      <w:proofErr w:type="spellStart"/>
      <w:r>
        <w:rPr>
          <w:rStyle w:val="spellingerror"/>
        </w:rPr>
        <w:t>Zc</w:t>
      </w:r>
      <w:proofErr w:type="spellEnd"/>
      <w:r>
        <w:rPr>
          <w:rStyle w:val="normaltextrun"/>
        </w:rPr>
        <w:t>: promítání filmu „Provinční městečko E“ pro žáky s RJ</w:t>
      </w:r>
      <w:r>
        <w:rPr>
          <w:rStyle w:val="eop"/>
        </w:rPr>
        <w:t> </w:t>
      </w:r>
    </w:p>
    <w:p w14:paraId="69A6323B" w14:textId="77777777" w:rsidR="00AD7849" w:rsidRDefault="00AD7849" w:rsidP="00AD7849">
      <w:pPr>
        <w:pStyle w:val="paragraph"/>
        <w:spacing w:before="0" w:beforeAutospacing="0" w:after="0" w:afterAutospacing="0"/>
        <w:ind w:left="990"/>
        <w:textAlignment w:val="baseline"/>
        <w:rPr>
          <w:rFonts w:ascii="Segoe UI" w:hAnsi="Segoe UI" w:cs="Segoe UI"/>
          <w:sz w:val="18"/>
          <w:szCs w:val="18"/>
        </w:rPr>
      </w:pPr>
      <w:r>
        <w:rPr>
          <w:rStyle w:val="eop"/>
        </w:rPr>
        <w:t> </w:t>
      </w:r>
    </w:p>
    <w:p w14:paraId="27E1E983" w14:textId="77777777" w:rsidR="00AD7849" w:rsidRDefault="00AD7849" w:rsidP="00A5095C">
      <w:pPr>
        <w:pStyle w:val="paragraph"/>
        <w:numPr>
          <w:ilvl w:val="0"/>
          <w:numId w:val="43"/>
        </w:numPr>
        <w:spacing w:before="0" w:beforeAutospacing="0" w:after="0" w:afterAutospacing="0"/>
        <w:ind w:left="1080" w:firstLine="0"/>
        <w:textAlignment w:val="baseline"/>
      </w:pPr>
      <w:r>
        <w:rPr>
          <w:rStyle w:val="normaltextrun"/>
          <w:b/>
          <w:bCs/>
        </w:rPr>
        <w:t>Další vzdělávání pedagogických pracovníků – školení, semináře apod.</w:t>
      </w:r>
      <w:r>
        <w:rPr>
          <w:rStyle w:val="normaltextrun"/>
        </w:rPr>
        <w:t> </w:t>
      </w:r>
      <w:r>
        <w:rPr>
          <w:rStyle w:val="eop"/>
        </w:rPr>
        <w:t> </w:t>
      </w:r>
    </w:p>
    <w:p w14:paraId="20C80588"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3488FC10"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b/>
          <w:bCs/>
        </w:rPr>
        <w:t>francouzský jazyk</w:t>
      </w:r>
      <w:r>
        <w:rPr>
          <w:rStyle w:val="eop"/>
        </w:rPr>
        <w:t> </w:t>
      </w:r>
    </w:p>
    <w:p w14:paraId="063ABA7F"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20.- 21. 11. 2021 – </w:t>
      </w:r>
      <w:proofErr w:type="spellStart"/>
      <w:r>
        <w:rPr>
          <w:rStyle w:val="spellingerror"/>
        </w:rPr>
        <w:t>Ax</w:t>
      </w:r>
      <w:proofErr w:type="spellEnd"/>
      <w:r>
        <w:rPr>
          <w:rStyle w:val="normaltextrun"/>
        </w:rPr>
        <w:t>, Km: 27.Sympozium SUF Poděbrady (hrazeno z </w:t>
      </w:r>
      <w:proofErr w:type="spellStart"/>
      <w:r>
        <w:rPr>
          <w:rStyle w:val="spellingerror"/>
        </w:rPr>
        <w:t>tzv.Šablon</w:t>
      </w:r>
      <w:proofErr w:type="spellEnd"/>
      <w:r>
        <w:rPr>
          <w:rStyle w:val="normaltextrun"/>
        </w:rPr>
        <w:t xml:space="preserve"> II) </w:t>
      </w:r>
      <w:r>
        <w:rPr>
          <w:rStyle w:val="eop"/>
        </w:rPr>
        <w:t> </w:t>
      </w:r>
    </w:p>
    <w:p w14:paraId="161154F5"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13. 3. 2022 – </w:t>
      </w:r>
      <w:proofErr w:type="spellStart"/>
      <w:r>
        <w:rPr>
          <w:rStyle w:val="spellingerror"/>
        </w:rPr>
        <w:t>Ax</w:t>
      </w:r>
      <w:proofErr w:type="spellEnd"/>
      <w:r>
        <w:rPr>
          <w:rStyle w:val="normaltextrun"/>
        </w:rPr>
        <w:t>: Jak vytvářet zábavné DÚ do hodin jazyků – webinář</w:t>
      </w:r>
      <w:r>
        <w:rPr>
          <w:rStyle w:val="eop"/>
        </w:rPr>
        <w:t> </w:t>
      </w:r>
    </w:p>
    <w:p w14:paraId="31F50509"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1. 6. 2022 – </w:t>
      </w:r>
      <w:proofErr w:type="spellStart"/>
      <w:r>
        <w:rPr>
          <w:rStyle w:val="spellingerror"/>
        </w:rPr>
        <w:t>Ax</w:t>
      </w:r>
      <w:proofErr w:type="spellEnd"/>
      <w:r>
        <w:rPr>
          <w:rStyle w:val="normaltextrun"/>
        </w:rPr>
        <w:t xml:space="preserve">, Km: Dyslexie a vyučování cizím </w:t>
      </w:r>
      <w:r>
        <w:rPr>
          <w:rStyle w:val="contextualspellingandgrammarerror"/>
        </w:rPr>
        <w:t>jazykům - webinář</w:t>
      </w:r>
      <w:r>
        <w:rPr>
          <w:rStyle w:val="eop"/>
        </w:rPr>
        <w:t> </w:t>
      </w:r>
    </w:p>
    <w:p w14:paraId="1FCEEF6E"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w:t>
      </w:r>
      <w:r>
        <w:rPr>
          <w:rStyle w:val="eop"/>
        </w:rPr>
        <w:t> </w:t>
      </w:r>
    </w:p>
    <w:p w14:paraId="60C41B89"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w:t>
      </w:r>
      <w:r>
        <w:rPr>
          <w:rStyle w:val="normaltextrun"/>
          <w:b/>
          <w:bCs/>
        </w:rPr>
        <w:t>německý jazyk </w:t>
      </w:r>
      <w:r>
        <w:rPr>
          <w:rStyle w:val="eop"/>
        </w:rPr>
        <w:t> </w:t>
      </w:r>
    </w:p>
    <w:p w14:paraId="5E614909"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25. 11. 2021 – </w:t>
      </w:r>
      <w:proofErr w:type="spellStart"/>
      <w:r>
        <w:rPr>
          <w:rStyle w:val="spellingerror"/>
        </w:rPr>
        <w:t>Jk</w:t>
      </w:r>
      <w:proofErr w:type="spellEnd"/>
      <w:r>
        <w:rPr>
          <w:rStyle w:val="normaltextrun"/>
        </w:rPr>
        <w:t xml:space="preserve">: webinář nakladatelství </w:t>
      </w:r>
      <w:proofErr w:type="spellStart"/>
      <w:r>
        <w:rPr>
          <w:rStyle w:val="spellingerror"/>
        </w:rPr>
        <w:t>Hueber</w:t>
      </w:r>
      <w:proofErr w:type="spellEnd"/>
      <w:r>
        <w:rPr>
          <w:rStyle w:val="normaltextrun"/>
        </w:rPr>
        <w:t xml:space="preserve"> „</w:t>
      </w:r>
      <w:proofErr w:type="spellStart"/>
      <w:r>
        <w:rPr>
          <w:rStyle w:val="spellingerror"/>
        </w:rPr>
        <w:t>Lecker</w:t>
      </w:r>
      <w:proofErr w:type="spellEnd"/>
      <w:r>
        <w:rPr>
          <w:rStyle w:val="normaltextrun"/>
        </w:rPr>
        <w:t xml:space="preserve"> – </w:t>
      </w:r>
      <w:proofErr w:type="spellStart"/>
      <w:r>
        <w:rPr>
          <w:rStyle w:val="spellingerror"/>
        </w:rPr>
        <w:t>Lehrreich</w:t>
      </w:r>
      <w:proofErr w:type="spellEnd"/>
      <w:r>
        <w:rPr>
          <w:rStyle w:val="normaltextrun"/>
        </w:rPr>
        <w:t>“</w:t>
      </w:r>
      <w:r>
        <w:rPr>
          <w:rStyle w:val="eop"/>
        </w:rPr>
        <w:t> </w:t>
      </w:r>
    </w:p>
    <w:p w14:paraId="553BB82F"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w:t>
      </w:r>
      <w:proofErr w:type="spellStart"/>
      <w:r>
        <w:rPr>
          <w:rStyle w:val="spellingerror"/>
          <w:rFonts w:ascii="Segoe UI" w:hAnsi="Segoe UI" w:cs="Segoe UI"/>
        </w:rPr>
        <w:t>Řč</w:t>
      </w:r>
      <w:proofErr w:type="spellEnd"/>
      <w:r>
        <w:rPr>
          <w:rStyle w:val="normaltextrun"/>
        </w:rPr>
        <w:t xml:space="preserve">: webinář nakladatelství </w:t>
      </w:r>
      <w:proofErr w:type="spellStart"/>
      <w:r>
        <w:rPr>
          <w:rStyle w:val="spellingerror"/>
        </w:rPr>
        <w:t>Klett</w:t>
      </w:r>
      <w:proofErr w:type="spellEnd"/>
      <w:r>
        <w:rPr>
          <w:rStyle w:val="normaltextrun"/>
        </w:rPr>
        <w:t xml:space="preserve"> „Maturitní zkouška z německého jazyka – písemná  </w:t>
      </w:r>
      <w:r>
        <w:rPr>
          <w:rStyle w:val="eop"/>
        </w:rPr>
        <w:t> </w:t>
      </w:r>
    </w:p>
    <w:p w14:paraId="6F15BBB6"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Fonts w:ascii="Segoe UI" w:hAnsi="Segoe UI" w:cs="Segoe UI"/>
        </w:rPr>
        <w:t>                                                                  část“ </w:t>
      </w:r>
      <w:r>
        <w:rPr>
          <w:rStyle w:val="eop"/>
          <w:rFonts w:ascii="Segoe UI" w:hAnsi="Segoe UI" w:cs="Segoe UI"/>
        </w:rPr>
        <w:t> </w:t>
      </w:r>
    </w:p>
    <w:p w14:paraId="2FCF30C0"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proofErr w:type="spellStart"/>
      <w:r>
        <w:rPr>
          <w:rStyle w:val="spellingerror"/>
          <w:b/>
          <w:bCs/>
        </w:rPr>
        <w:t>Ms</w:t>
      </w:r>
      <w:proofErr w:type="spellEnd"/>
      <w:r>
        <w:rPr>
          <w:rStyle w:val="normaltextrun"/>
          <w:b/>
          <w:bCs/>
        </w:rPr>
        <w:t xml:space="preserve">  -   </w:t>
      </w:r>
      <w:r>
        <w:rPr>
          <w:rStyle w:val="normaltextrun"/>
        </w:rPr>
        <w:t>online-workshopy „Reálie: Bdělá pozornost v německých školách“ </w:t>
      </w:r>
      <w:r>
        <w:rPr>
          <w:rStyle w:val="eop"/>
        </w:rPr>
        <w:t> </w:t>
      </w:r>
    </w:p>
    <w:p w14:paraId="3A8E0480"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„Větná melodie a plynulá řeč pomocí hudby“</w:t>
      </w:r>
      <w:r>
        <w:rPr>
          <w:rStyle w:val="eop"/>
        </w:rPr>
        <w:t> </w:t>
      </w:r>
    </w:p>
    <w:p w14:paraId="754F78AA" w14:textId="77777777" w:rsidR="00AD7849" w:rsidRDefault="00AD7849" w:rsidP="00AD7849">
      <w:pPr>
        <w:pStyle w:val="paragraph"/>
        <w:spacing w:before="0" w:beforeAutospacing="0" w:after="0" w:afterAutospacing="0"/>
        <w:ind w:left="705"/>
        <w:textAlignment w:val="baseline"/>
        <w:rPr>
          <w:rFonts w:ascii="Segoe UI" w:hAnsi="Segoe UI" w:cs="Segoe UI"/>
          <w:sz w:val="18"/>
          <w:szCs w:val="18"/>
        </w:rPr>
      </w:pPr>
      <w:r>
        <w:rPr>
          <w:rStyle w:val="normaltextrun"/>
        </w:rPr>
        <w:t>                                         „Básně, písničky a skeče ve výuce němčiny|“ </w:t>
      </w:r>
      <w:r>
        <w:rPr>
          <w:rStyle w:val="eop"/>
        </w:rPr>
        <w:t> </w:t>
      </w:r>
    </w:p>
    <w:p w14:paraId="04D50D9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srpen 2022 – </w:t>
      </w:r>
      <w:proofErr w:type="spellStart"/>
      <w:r>
        <w:rPr>
          <w:rStyle w:val="spellingerror"/>
        </w:rPr>
        <w:t>Internationale</w:t>
      </w:r>
      <w:proofErr w:type="spellEnd"/>
      <w:r>
        <w:rPr>
          <w:rStyle w:val="normaltextrun"/>
        </w:rPr>
        <w:t xml:space="preserve"> </w:t>
      </w:r>
      <w:proofErr w:type="spellStart"/>
      <w:r>
        <w:rPr>
          <w:rStyle w:val="spellingerror"/>
        </w:rPr>
        <w:t>Tagung</w:t>
      </w:r>
      <w:proofErr w:type="spellEnd"/>
      <w:r>
        <w:rPr>
          <w:rStyle w:val="normaltextrun"/>
        </w:rPr>
        <w:t xml:space="preserve"> der </w:t>
      </w:r>
      <w:proofErr w:type="spellStart"/>
      <w:r>
        <w:rPr>
          <w:rStyle w:val="spellingerror"/>
        </w:rPr>
        <w:t>Deutschlehrer</w:t>
      </w:r>
      <w:proofErr w:type="spellEnd"/>
      <w:r>
        <w:rPr>
          <w:rStyle w:val="normaltextrun"/>
        </w:rPr>
        <w:t xml:space="preserve"> </w:t>
      </w:r>
      <w:proofErr w:type="spellStart"/>
      <w:r>
        <w:rPr>
          <w:rStyle w:val="spellingerror"/>
        </w:rPr>
        <w:t>und</w:t>
      </w:r>
      <w:proofErr w:type="spellEnd"/>
      <w:r>
        <w:rPr>
          <w:rStyle w:val="normaltextrun"/>
        </w:rPr>
        <w:t xml:space="preserve"> </w:t>
      </w:r>
      <w:proofErr w:type="spellStart"/>
      <w:r>
        <w:rPr>
          <w:rStyle w:val="spellingerror"/>
        </w:rPr>
        <w:t>Deutschlehrerinnen</w:t>
      </w:r>
      <w:proofErr w:type="spellEnd"/>
      <w:r>
        <w:rPr>
          <w:rStyle w:val="eop"/>
        </w:rPr>
        <w:t> </w:t>
      </w:r>
    </w:p>
    <w:p w14:paraId="7C78239D"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(IDT 2022) </w:t>
      </w:r>
      <w:proofErr w:type="spellStart"/>
      <w:r>
        <w:rPr>
          <w:rStyle w:val="spellingerror"/>
        </w:rPr>
        <w:t>Wien</w:t>
      </w:r>
      <w:proofErr w:type="spellEnd"/>
      <w:r>
        <w:rPr>
          <w:rStyle w:val="eop"/>
        </w:rPr>
        <w:t> </w:t>
      </w:r>
    </w:p>
    <w:p w14:paraId="27FB273C"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lastRenderedPageBreak/>
        <w:t xml:space="preserve">          </w:t>
      </w:r>
      <w:proofErr w:type="spellStart"/>
      <w:r>
        <w:rPr>
          <w:rStyle w:val="spellingerror"/>
          <w:rFonts w:ascii="Segoe UI" w:hAnsi="Segoe UI" w:cs="Segoe UI"/>
        </w:rPr>
        <w:t>Řč</w:t>
      </w:r>
      <w:proofErr w:type="spellEnd"/>
      <w:r>
        <w:rPr>
          <w:rStyle w:val="normaltextrun"/>
        </w:rPr>
        <w:t xml:space="preserve"> – 21. – 24. 8. 2022: Letní jazykově-metodická akademie SGUN v Českém </w:t>
      </w:r>
      <w:r>
        <w:rPr>
          <w:rStyle w:val="eop"/>
        </w:rPr>
        <w:t> </w:t>
      </w:r>
    </w:p>
    <w:p w14:paraId="691D038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Krumlově</w:t>
      </w:r>
      <w:r>
        <w:rPr>
          <w:rStyle w:val="eop"/>
        </w:rPr>
        <w:t> </w:t>
      </w:r>
    </w:p>
    <w:p w14:paraId="191D7756"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normaltextrun"/>
          <w:b/>
          <w:bCs/>
        </w:rPr>
        <w:t xml:space="preserve"> ruský jazyk</w:t>
      </w:r>
      <w:r>
        <w:rPr>
          <w:rStyle w:val="eop"/>
        </w:rPr>
        <w:t> </w:t>
      </w:r>
    </w:p>
    <w:p w14:paraId="1A77EC8B"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 xml:space="preserve">11. 11. 2021 –  </w:t>
      </w:r>
      <w:proofErr w:type="spellStart"/>
      <w:r>
        <w:rPr>
          <w:rStyle w:val="spellingerror"/>
        </w:rPr>
        <w:t>Jk</w:t>
      </w:r>
      <w:proofErr w:type="spellEnd"/>
      <w:r>
        <w:rPr>
          <w:rStyle w:val="normaltextrun"/>
        </w:rPr>
        <w:t xml:space="preserve">: webinář nakladatelství </w:t>
      </w:r>
      <w:proofErr w:type="spellStart"/>
      <w:r>
        <w:rPr>
          <w:rStyle w:val="spellingerror"/>
        </w:rPr>
        <w:t>Klett</w:t>
      </w:r>
      <w:proofErr w:type="spellEnd"/>
      <w:r>
        <w:rPr>
          <w:rStyle w:val="normaltextrun"/>
        </w:rPr>
        <w:t xml:space="preserve"> „</w:t>
      </w:r>
      <w:proofErr w:type="spellStart"/>
      <w:r>
        <w:rPr>
          <w:rStyle w:val="spellingerror"/>
        </w:rPr>
        <w:t>Miniprojekty</w:t>
      </w:r>
      <w:proofErr w:type="spellEnd"/>
      <w:r>
        <w:rPr>
          <w:rStyle w:val="normaltextrun"/>
        </w:rPr>
        <w:t xml:space="preserve"> na hodinách ruštiny“</w:t>
      </w:r>
      <w:r>
        <w:rPr>
          <w:rStyle w:val="eop"/>
        </w:rPr>
        <w:t> </w:t>
      </w:r>
    </w:p>
    <w:p w14:paraId="05BA6339"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1. a 2. 4., 29. a 30. 4. 2022 –  </w:t>
      </w:r>
      <w:proofErr w:type="spellStart"/>
      <w:r>
        <w:rPr>
          <w:rStyle w:val="spellingerror"/>
        </w:rPr>
        <w:t>Jk</w:t>
      </w:r>
      <w:proofErr w:type="spellEnd"/>
      <w:r>
        <w:rPr>
          <w:rStyle w:val="normaltextrun"/>
        </w:rPr>
        <w:t>: seminář „Moderní didaktika ruštiny“ UK Praha</w:t>
      </w:r>
      <w:r>
        <w:rPr>
          <w:rStyle w:val="eop"/>
        </w:rPr>
        <w:t> </w:t>
      </w:r>
    </w:p>
    <w:p w14:paraId="5A7D233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0DBC3CCA" w14:textId="77777777" w:rsidR="00AD7849" w:rsidRDefault="00AD7849" w:rsidP="00A5095C">
      <w:pPr>
        <w:pStyle w:val="paragraph"/>
        <w:numPr>
          <w:ilvl w:val="0"/>
          <w:numId w:val="44"/>
        </w:numPr>
        <w:spacing w:before="0" w:beforeAutospacing="0" w:after="0" w:afterAutospacing="0"/>
        <w:ind w:left="1080" w:firstLine="0"/>
        <w:textAlignment w:val="baseline"/>
      </w:pPr>
      <w:r>
        <w:rPr>
          <w:rStyle w:val="normaltextrun"/>
          <w:b/>
          <w:bCs/>
        </w:rPr>
        <w:t>Práce se žáky se SVP</w:t>
      </w:r>
      <w:r>
        <w:rPr>
          <w:rStyle w:val="normaltextrun"/>
        </w:rPr>
        <w:t> </w:t>
      </w:r>
      <w:r>
        <w:rPr>
          <w:rStyle w:val="eop"/>
        </w:rPr>
        <w:t> </w:t>
      </w:r>
    </w:p>
    <w:p w14:paraId="0974BC05"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Všichni žáci se SVP zvládli prezenční i distanční výuku, nápomocna byla asistentka    </w:t>
      </w:r>
      <w:r>
        <w:rPr>
          <w:rStyle w:val="eop"/>
        </w:rPr>
        <w:t> </w:t>
      </w:r>
    </w:p>
    <w:p w14:paraId="5E5DCCDA"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pedagoga U žáků s IVP jsme dle těchto postupovaly. </w:t>
      </w:r>
      <w:r>
        <w:rPr>
          <w:rStyle w:val="eop"/>
        </w:rPr>
        <w:t> </w:t>
      </w:r>
    </w:p>
    <w:p w14:paraId="4F88BA82"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w:t>
      </w:r>
      <w:r>
        <w:rPr>
          <w:rStyle w:val="normaltextrun"/>
          <w:rFonts w:ascii="Segoe UI" w:hAnsi="Segoe UI" w:cs="Segoe UI"/>
        </w:rPr>
        <w:t xml:space="preserve">Žáky </w:t>
      </w:r>
      <w:r>
        <w:rPr>
          <w:rStyle w:val="normaltextrun"/>
        </w:rPr>
        <w:t>jsme motivovaly ke složení mezinárodně uznávaných jazykových certifikátů,   </w:t>
      </w:r>
      <w:r>
        <w:rPr>
          <w:rStyle w:val="eop"/>
        </w:rPr>
        <w:t> </w:t>
      </w:r>
    </w:p>
    <w:p w14:paraId="4B67FBF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které mj. mohou nahradit profilovou maturitní zkoušku. V hodinách NJ v 8.E   </w:t>
      </w:r>
      <w:r>
        <w:rPr>
          <w:rStyle w:val="eop"/>
        </w:rPr>
        <w:t> </w:t>
      </w:r>
    </w:p>
    <w:p w14:paraId="6F3A44C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probíhala příprava ke zkoušce Goethe-</w:t>
      </w:r>
      <w:proofErr w:type="spellStart"/>
      <w:r>
        <w:rPr>
          <w:rStyle w:val="spellingerror"/>
        </w:rPr>
        <w:t>Zertifikat</w:t>
      </w:r>
      <w:proofErr w:type="spellEnd"/>
      <w:r>
        <w:rPr>
          <w:rStyle w:val="normaltextrun"/>
        </w:rPr>
        <w:t>. </w:t>
      </w:r>
      <w:r>
        <w:rPr>
          <w:rStyle w:val="eop"/>
        </w:rPr>
        <w:t> </w:t>
      </w:r>
    </w:p>
    <w:p w14:paraId="296CEDB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Nadaní žáci se zúčastnili konverzačních soutěží, kde dosáhli velmi pěkných výsledků</w:t>
      </w:r>
      <w:r>
        <w:rPr>
          <w:rStyle w:val="eop"/>
        </w:rPr>
        <w:t> </w:t>
      </w:r>
    </w:p>
    <w:p w14:paraId="52E86F81"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i na krajské úrovni. </w:t>
      </w:r>
      <w:r>
        <w:rPr>
          <w:rStyle w:val="eop"/>
        </w:rPr>
        <w:t> </w:t>
      </w:r>
    </w:p>
    <w:p w14:paraId="3A0A8287"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403E46A4" w14:textId="77777777" w:rsidR="00AD7849" w:rsidRDefault="00AD7849" w:rsidP="00A5095C">
      <w:pPr>
        <w:pStyle w:val="paragraph"/>
        <w:numPr>
          <w:ilvl w:val="0"/>
          <w:numId w:val="45"/>
        </w:numPr>
        <w:spacing w:before="0" w:beforeAutospacing="0" w:after="0" w:afterAutospacing="0"/>
        <w:ind w:left="1080" w:firstLine="0"/>
        <w:textAlignment w:val="baseline"/>
      </w:pPr>
      <w:r>
        <w:rPr>
          <w:rStyle w:val="normaltextrun"/>
          <w:b/>
          <w:bCs/>
        </w:rPr>
        <w:t>Materiální a finanční požadavky</w:t>
      </w:r>
      <w:r>
        <w:rPr>
          <w:rStyle w:val="normaltextrun"/>
        </w:rPr>
        <w:t>  </w:t>
      </w:r>
      <w:r>
        <w:rPr>
          <w:rStyle w:val="eop"/>
        </w:rPr>
        <w:t> </w:t>
      </w:r>
    </w:p>
    <w:p w14:paraId="3028D400"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Na podzim jsme poptávaly nová sluchátka k PC a konzultovaly zavedení wifi-signálu   </w:t>
      </w:r>
      <w:r>
        <w:rPr>
          <w:rStyle w:val="eop"/>
        </w:rPr>
        <w:t> </w:t>
      </w:r>
    </w:p>
    <w:p w14:paraId="2959D659"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do učebny FJ a NJ. Obé nerealizováno.</w:t>
      </w:r>
      <w:r>
        <w:rPr>
          <w:rStyle w:val="eop"/>
        </w:rPr>
        <w:t> </w:t>
      </w:r>
    </w:p>
    <w:p w14:paraId="7680DFB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4913189E" w14:textId="77777777" w:rsidR="00AD7849" w:rsidRDefault="00AD7849" w:rsidP="00A5095C">
      <w:pPr>
        <w:pStyle w:val="paragraph"/>
        <w:numPr>
          <w:ilvl w:val="0"/>
          <w:numId w:val="46"/>
        </w:numPr>
        <w:spacing w:before="0" w:beforeAutospacing="0" w:after="0" w:afterAutospacing="0"/>
        <w:ind w:left="1080" w:firstLine="0"/>
        <w:textAlignment w:val="baseline"/>
      </w:pPr>
      <w:r>
        <w:rPr>
          <w:rStyle w:val="normaltextrun"/>
          <w:b/>
          <w:bCs/>
        </w:rPr>
        <w:t>Různé </w:t>
      </w:r>
      <w:r>
        <w:rPr>
          <w:rStyle w:val="eop"/>
        </w:rPr>
        <w:t> </w:t>
      </w:r>
    </w:p>
    <w:p w14:paraId="7CA4349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září 2021 – pedagogická praxe Dominika Sokolová (</w:t>
      </w:r>
      <w:proofErr w:type="spellStart"/>
      <w:r>
        <w:rPr>
          <w:rStyle w:val="spellingerror"/>
        </w:rPr>
        <w:t>PedF</w:t>
      </w:r>
      <w:proofErr w:type="spellEnd"/>
      <w:r>
        <w:rPr>
          <w:rStyle w:val="normaltextrun"/>
        </w:rPr>
        <w:t xml:space="preserve"> UK) na hodinách RJ</w:t>
      </w:r>
      <w:r>
        <w:rPr>
          <w:rStyle w:val="eop"/>
        </w:rPr>
        <w:t> </w:t>
      </w:r>
    </w:p>
    <w:p w14:paraId="4282AB32" w14:textId="77777777" w:rsidR="00AD7849" w:rsidRDefault="00AD7849" w:rsidP="00AD7849">
      <w:pPr>
        <w:pStyle w:val="paragraph"/>
        <w:spacing w:before="0" w:beforeAutospacing="0" w:after="0" w:afterAutospacing="0"/>
        <w:ind w:left="1350"/>
        <w:textAlignment w:val="baseline"/>
        <w:rPr>
          <w:rFonts w:ascii="Segoe UI" w:hAnsi="Segoe UI" w:cs="Segoe UI"/>
          <w:sz w:val="18"/>
          <w:szCs w:val="18"/>
        </w:rPr>
      </w:pPr>
      <w:r>
        <w:rPr>
          <w:rStyle w:val="normaltextrun"/>
        </w:rPr>
        <w:t xml:space="preserve">        u </w:t>
      </w:r>
      <w:proofErr w:type="spellStart"/>
      <w:r>
        <w:rPr>
          <w:rStyle w:val="spellingerror"/>
        </w:rPr>
        <w:t>Jk</w:t>
      </w:r>
      <w:proofErr w:type="spellEnd"/>
      <w:r>
        <w:rPr>
          <w:rStyle w:val="normaltextrun"/>
        </w:rPr>
        <w:t xml:space="preserve">, </w:t>
      </w:r>
      <w:proofErr w:type="spellStart"/>
      <w:r>
        <w:rPr>
          <w:rStyle w:val="spellingerror"/>
        </w:rPr>
        <w:t>Zc</w:t>
      </w:r>
      <w:proofErr w:type="spellEnd"/>
      <w:r>
        <w:rPr>
          <w:rStyle w:val="normaltextrun"/>
        </w:rPr>
        <w:t xml:space="preserve"> – 6 hodin</w:t>
      </w:r>
      <w:r>
        <w:rPr>
          <w:rStyle w:val="eop"/>
        </w:rPr>
        <w:t> </w:t>
      </w:r>
    </w:p>
    <w:p w14:paraId="29EE804C"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w:t>
      </w:r>
      <w:r w:rsidRPr="00980193">
        <w:rPr>
          <w:rStyle w:val="normaltextrun"/>
        </w:rPr>
        <w:t>říjen 2021</w:t>
      </w:r>
      <w:r>
        <w:rPr>
          <w:rStyle w:val="normaltextrun"/>
          <w:rFonts w:ascii="Segoe UI" w:hAnsi="Segoe UI" w:cs="Segoe UI"/>
        </w:rPr>
        <w:t xml:space="preserve"> </w:t>
      </w:r>
      <w:r>
        <w:rPr>
          <w:rStyle w:val="normaltextrun"/>
        </w:rPr>
        <w:t xml:space="preserve">– pedagogická praxe Šimon </w:t>
      </w:r>
      <w:proofErr w:type="spellStart"/>
      <w:r>
        <w:rPr>
          <w:rStyle w:val="spellingerror"/>
        </w:rPr>
        <w:t>Gondek</w:t>
      </w:r>
      <w:proofErr w:type="spellEnd"/>
      <w:r>
        <w:rPr>
          <w:rStyle w:val="normaltextrun"/>
        </w:rPr>
        <w:t>  (</w:t>
      </w:r>
      <w:proofErr w:type="spellStart"/>
      <w:r>
        <w:rPr>
          <w:rStyle w:val="spellingerror"/>
        </w:rPr>
        <w:t>PedF</w:t>
      </w:r>
      <w:proofErr w:type="spellEnd"/>
      <w:r>
        <w:rPr>
          <w:rStyle w:val="normaltextrun"/>
        </w:rPr>
        <w:t xml:space="preserve"> UHK) na hodinách RJ </w:t>
      </w:r>
      <w:r>
        <w:rPr>
          <w:rStyle w:val="eop"/>
        </w:rPr>
        <w:t> </w:t>
      </w:r>
    </w:p>
    <w:p w14:paraId="3DBCA300" w14:textId="77777777" w:rsidR="00AD7849" w:rsidRDefault="00AD7849" w:rsidP="00AD7849">
      <w:pPr>
        <w:pStyle w:val="paragraph"/>
        <w:spacing w:before="0" w:beforeAutospacing="0" w:after="0" w:afterAutospacing="0"/>
        <w:ind w:left="1350"/>
        <w:textAlignment w:val="baseline"/>
        <w:rPr>
          <w:rFonts w:ascii="Segoe UI" w:hAnsi="Segoe UI" w:cs="Segoe UI"/>
          <w:sz w:val="18"/>
          <w:szCs w:val="18"/>
        </w:rPr>
      </w:pPr>
      <w:r>
        <w:rPr>
          <w:rStyle w:val="normaltextrun"/>
        </w:rPr>
        <w:t xml:space="preserve">          u </w:t>
      </w:r>
      <w:proofErr w:type="spellStart"/>
      <w:r>
        <w:rPr>
          <w:rStyle w:val="spellingerror"/>
        </w:rPr>
        <w:t>Jk</w:t>
      </w:r>
      <w:proofErr w:type="spellEnd"/>
      <w:r>
        <w:rPr>
          <w:rStyle w:val="normaltextrun"/>
        </w:rPr>
        <w:t xml:space="preserve"> – 2 hodiny</w:t>
      </w:r>
      <w:r>
        <w:rPr>
          <w:rStyle w:val="eop"/>
        </w:rPr>
        <w:t> </w:t>
      </w:r>
    </w:p>
    <w:p w14:paraId="2F982FC4" w14:textId="621BEFF2"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Fonts w:ascii="Segoe UI" w:hAnsi="Segoe UI" w:cs="Segoe UI"/>
        </w:rPr>
        <w:t xml:space="preserve">     </w:t>
      </w:r>
      <w:r w:rsidRPr="00980193">
        <w:rPr>
          <w:rStyle w:val="normaltextrun"/>
        </w:rPr>
        <w:t>říjen 2021 – obměna velké nástěnky v 1. mezipatře informující o výuce druhých cizích </w:t>
      </w:r>
      <w:r>
        <w:rPr>
          <w:rStyle w:val="normaltextrun"/>
        </w:rPr>
        <w:t>jazyků (</w:t>
      </w:r>
      <w:proofErr w:type="spellStart"/>
      <w:r>
        <w:rPr>
          <w:rStyle w:val="spellingerror"/>
        </w:rPr>
        <w:t>Jk</w:t>
      </w:r>
      <w:proofErr w:type="spellEnd"/>
      <w:r>
        <w:rPr>
          <w:rStyle w:val="normaltextrun"/>
        </w:rPr>
        <w:t>, Km)</w:t>
      </w:r>
      <w:r>
        <w:rPr>
          <w:rStyle w:val="eop"/>
        </w:rPr>
        <w:t> </w:t>
      </w:r>
    </w:p>
    <w:p w14:paraId="7C6D2F44"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listopad 2021</w:t>
      </w:r>
      <w:r>
        <w:rPr>
          <w:rStyle w:val="normaltextrun"/>
          <w:b/>
          <w:bCs/>
        </w:rPr>
        <w:t xml:space="preserve"> – </w:t>
      </w:r>
      <w:r>
        <w:rPr>
          <w:rStyle w:val="normaltextrun"/>
        </w:rPr>
        <w:t xml:space="preserve">hospitace </w:t>
      </w:r>
      <w:proofErr w:type="spellStart"/>
      <w:r>
        <w:rPr>
          <w:rStyle w:val="spellingerror"/>
        </w:rPr>
        <w:t>Ax</w:t>
      </w:r>
      <w:proofErr w:type="spellEnd"/>
      <w:r>
        <w:rPr>
          <w:rStyle w:val="normaltextrun"/>
        </w:rPr>
        <w:t xml:space="preserve"> na hodinách FJ u Km</w:t>
      </w:r>
      <w:r>
        <w:rPr>
          <w:rStyle w:val="eop"/>
        </w:rPr>
        <w:t> </w:t>
      </w:r>
    </w:p>
    <w:p w14:paraId="03BB4555" w14:textId="0D0500B5"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19. 11. 2021 </w:t>
      </w:r>
      <w:r>
        <w:rPr>
          <w:rStyle w:val="contextualspellingandgrammarerror"/>
        </w:rPr>
        <w:t>- Den</w:t>
      </w:r>
      <w:r>
        <w:rPr>
          <w:rStyle w:val="normaltextrun"/>
        </w:rPr>
        <w:t xml:space="preserve"> otevřených dveří: naši PK zastupovala </w:t>
      </w:r>
      <w:proofErr w:type="spellStart"/>
      <w:r>
        <w:rPr>
          <w:rStyle w:val="spellingerror"/>
        </w:rPr>
        <w:t>Zc</w:t>
      </w:r>
      <w:proofErr w:type="spellEnd"/>
      <w:r>
        <w:rPr>
          <w:rStyle w:val="eop"/>
        </w:rPr>
        <w:t> </w:t>
      </w:r>
    </w:p>
    <w:p w14:paraId="425F8AA5" w14:textId="77777777" w:rsidR="00AD7849" w:rsidRDefault="00AD7849" w:rsidP="00AD7849">
      <w:pPr>
        <w:pStyle w:val="paragraph"/>
        <w:spacing w:before="0" w:beforeAutospacing="0" w:after="0" w:afterAutospacing="0"/>
        <w:ind w:left="360"/>
        <w:textAlignment w:val="baseline"/>
        <w:rPr>
          <w:rFonts w:ascii="Segoe UI" w:hAnsi="Segoe UI" w:cs="Segoe UI"/>
          <w:sz w:val="18"/>
          <w:szCs w:val="18"/>
        </w:rPr>
      </w:pPr>
      <w:r>
        <w:rPr>
          <w:rStyle w:val="normaltextrun"/>
        </w:rPr>
        <w:t xml:space="preserve">     prosinec 2021 – </w:t>
      </w:r>
      <w:proofErr w:type="spellStart"/>
      <w:r>
        <w:rPr>
          <w:rStyle w:val="spellingerror"/>
        </w:rPr>
        <w:t>Jk</w:t>
      </w:r>
      <w:proofErr w:type="spellEnd"/>
      <w:r>
        <w:rPr>
          <w:rStyle w:val="normaltextrun"/>
        </w:rPr>
        <w:t xml:space="preserve">, Km, </w:t>
      </w:r>
      <w:proofErr w:type="spellStart"/>
      <w:r>
        <w:rPr>
          <w:rStyle w:val="spellingerror"/>
        </w:rPr>
        <w:t>Ms</w:t>
      </w:r>
      <w:proofErr w:type="spellEnd"/>
      <w:r>
        <w:rPr>
          <w:rStyle w:val="normaltextrun"/>
        </w:rPr>
        <w:t>: v předvánočním týdnu pracovali žáci v hodinách </w:t>
      </w:r>
      <w:r>
        <w:rPr>
          <w:rStyle w:val="eop"/>
        </w:rPr>
        <w:t> </w:t>
      </w:r>
    </w:p>
    <w:p w14:paraId="6656C1B1"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FJ a NJ s iPady (kreativita, inovace ve výuce)</w:t>
      </w:r>
      <w:r>
        <w:rPr>
          <w:rStyle w:val="eop"/>
        </w:rPr>
        <w:t> </w:t>
      </w:r>
    </w:p>
    <w:p w14:paraId="295196C4"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w:t>
      </w:r>
      <w:r w:rsidRPr="00980193">
        <w:rPr>
          <w:rStyle w:val="normaltextrun"/>
        </w:rPr>
        <w:t>únor 2022</w:t>
      </w:r>
      <w:r>
        <w:rPr>
          <w:rStyle w:val="normaltextrun"/>
          <w:rFonts w:ascii="Segoe UI" w:hAnsi="Segoe UI" w:cs="Segoe UI"/>
        </w:rPr>
        <w:t xml:space="preserve"> - </w:t>
      </w:r>
      <w:r>
        <w:rPr>
          <w:rStyle w:val="normaltextrun"/>
        </w:rPr>
        <w:t>proběhla diskuse nad návrhem (</w:t>
      </w:r>
      <w:proofErr w:type="spellStart"/>
      <w:r>
        <w:rPr>
          <w:rStyle w:val="spellingerror"/>
        </w:rPr>
        <w:t>Zc</w:t>
      </w:r>
      <w:proofErr w:type="spellEnd"/>
      <w:r>
        <w:rPr>
          <w:rStyle w:val="normaltextrun"/>
        </w:rPr>
        <w:t>) k možnému způsobu hodnocení          </w:t>
      </w:r>
      <w:r>
        <w:rPr>
          <w:rStyle w:val="eop"/>
        </w:rPr>
        <w:t> </w:t>
      </w:r>
    </w:p>
    <w:p w14:paraId="3A11B38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písemné části profilové maturitní zkoušky – rozhodly jsme se vycházet </w:t>
      </w:r>
      <w:r>
        <w:rPr>
          <w:rStyle w:val="eop"/>
        </w:rPr>
        <w:t> </w:t>
      </w:r>
    </w:p>
    <w:p w14:paraId="0B27F2A7" w14:textId="7C32590F"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xml:space="preserve">                              z kritérií </w:t>
      </w:r>
      <w:proofErr w:type="spellStart"/>
      <w:r>
        <w:rPr>
          <w:rStyle w:val="spellingerror"/>
        </w:rPr>
        <w:t>CERMATu</w:t>
      </w:r>
      <w:proofErr w:type="spellEnd"/>
      <w:r>
        <w:rPr>
          <w:rStyle w:val="normaltextrun"/>
        </w:rPr>
        <w:t xml:space="preserve">, do této doby používaných pro hodnocení PP státní    maturity. Stanovily </w:t>
      </w:r>
      <w:r>
        <w:rPr>
          <w:rStyle w:val="contextualspellingandgrammarerror"/>
        </w:rPr>
        <w:t>jsme bodové</w:t>
      </w:r>
      <w:r>
        <w:rPr>
          <w:rStyle w:val="normaltextrun"/>
        </w:rPr>
        <w:t xml:space="preserve"> rozpětí pro jednotlivé klasifikační stupně.</w:t>
      </w:r>
      <w:r>
        <w:rPr>
          <w:rStyle w:val="eop"/>
        </w:rPr>
        <w:t> </w:t>
      </w:r>
    </w:p>
    <w:p w14:paraId="1694AD4A" w14:textId="62FC931E" w:rsidR="00AD7849" w:rsidRPr="00980193" w:rsidRDefault="00AD7849" w:rsidP="00AD7849">
      <w:pPr>
        <w:pStyle w:val="paragraph"/>
        <w:spacing w:before="0" w:beforeAutospacing="0" w:after="0" w:afterAutospacing="0"/>
        <w:ind w:left="1350"/>
        <w:textAlignment w:val="baseline"/>
        <w:rPr>
          <w:sz w:val="18"/>
          <w:szCs w:val="18"/>
        </w:rPr>
      </w:pPr>
      <w:r>
        <w:rPr>
          <w:rStyle w:val="normaltextrun"/>
        </w:rPr>
        <w:t xml:space="preserve">       Tabulku klasifikace profilové </w:t>
      </w:r>
      <w:proofErr w:type="spellStart"/>
      <w:r>
        <w:rPr>
          <w:rStyle w:val="spellingerror"/>
        </w:rPr>
        <w:t>MZk</w:t>
      </w:r>
      <w:proofErr w:type="spellEnd"/>
      <w:r>
        <w:rPr>
          <w:rStyle w:val="normaltextrun"/>
        </w:rPr>
        <w:t xml:space="preserve"> (písemná </w:t>
      </w:r>
      <w:r w:rsidRPr="00980193">
        <w:rPr>
          <w:rStyle w:val="contextualspellingandgrammarerror"/>
        </w:rPr>
        <w:t>část:</w:t>
      </w:r>
      <w:r w:rsidRPr="00980193">
        <w:rPr>
          <w:rStyle w:val="normaltextrun"/>
        </w:rPr>
        <w:t xml:space="preserve"> ústní část) vypracovalo    </w:t>
      </w:r>
      <w:r w:rsidRPr="00980193">
        <w:rPr>
          <w:rStyle w:val="eop"/>
        </w:rPr>
        <w:t> </w:t>
      </w:r>
    </w:p>
    <w:p w14:paraId="60C8A15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vedení školy. </w:t>
      </w:r>
      <w:r>
        <w:rPr>
          <w:rStyle w:val="eop"/>
        </w:rPr>
        <w:t> </w:t>
      </w:r>
    </w:p>
    <w:p w14:paraId="0BE23597"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Maturitní zkoušky z druhého cizího jazyka proběhly v květnu 2022 v tomto rozsahu:</w:t>
      </w:r>
      <w:r>
        <w:rPr>
          <w:rStyle w:val="eop"/>
        </w:rPr>
        <w:t> </w:t>
      </w:r>
    </w:p>
    <w:p w14:paraId="002E9111" w14:textId="792030C9"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 FJ – 3x, NJ – 9x, RJ – 10x. Všechny zkoušky byly konány jako profilové a skládaly se z písemné práce a ústní zkoušky. Jedna </w:t>
      </w:r>
      <w:r w:rsidRPr="00980193">
        <w:rPr>
          <w:rStyle w:val="contextualspellingandgrammarerror"/>
        </w:rPr>
        <w:t>ústní maturitní</w:t>
      </w:r>
      <w:r>
        <w:rPr>
          <w:rStyle w:val="normaltextrun"/>
        </w:rPr>
        <w:t xml:space="preserve"> zkouška z RJ se konala ještě v opravném termínu 6. 9. 2022.</w:t>
      </w:r>
      <w:r>
        <w:rPr>
          <w:rStyle w:val="eop"/>
        </w:rPr>
        <w:t> </w:t>
      </w:r>
    </w:p>
    <w:p w14:paraId="157FD6ED"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Mezinárodní jazykové zkoušky z francouzštiny DELF 1 složily 2 žákyně a DELF 2 </w:t>
      </w:r>
      <w:r>
        <w:rPr>
          <w:rStyle w:val="eop"/>
        </w:rPr>
        <w:t> </w:t>
      </w:r>
    </w:p>
    <w:p w14:paraId="6464F9D8"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1 žákyně. Mezinárodní jazykové zkoušky z němčiny </w:t>
      </w:r>
      <w:proofErr w:type="spellStart"/>
      <w:r>
        <w:rPr>
          <w:rStyle w:val="spellingerror"/>
        </w:rPr>
        <w:t>Zertifikat</w:t>
      </w:r>
      <w:proofErr w:type="spellEnd"/>
      <w:r>
        <w:rPr>
          <w:rStyle w:val="normaltextrun"/>
        </w:rPr>
        <w:t xml:space="preserve"> </w:t>
      </w:r>
      <w:proofErr w:type="spellStart"/>
      <w:r>
        <w:rPr>
          <w:rStyle w:val="spellingerror"/>
        </w:rPr>
        <w:t>Deutsch</w:t>
      </w:r>
      <w:proofErr w:type="spellEnd"/>
      <w:r>
        <w:rPr>
          <w:rStyle w:val="normaltextrun"/>
          <w:rFonts w:ascii="Segoe UI" w:hAnsi="Segoe UI" w:cs="Segoe UI"/>
        </w:rPr>
        <w:t xml:space="preserve"> </w:t>
      </w:r>
      <w:r w:rsidRPr="00980193">
        <w:rPr>
          <w:rStyle w:val="normaltextrun"/>
        </w:rPr>
        <w:t>úroveň B1</w:t>
      </w:r>
      <w:r>
        <w:rPr>
          <w:rStyle w:val="normaltextrun"/>
          <w:rFonts w:ascii="Segoe UI" w:hAnsi="Segoe UI" w:cs="Segoe UI"/>
        </w:rPr>
        <w:t xml:space="preserve"> </w:t>
      </w:r>
      <w:r w:rsidRPr="00980193">
        <w:rPr>
          <w:rStyle w:val="normaltextrun"/>
        </w:rPr>
        <w:t>složila 1 žákyně a úroveň B2 zvládli 2 žáci. Vzhledem ke vzniklé politické situaci</w:t>
      </w:r>
      <w:r>
        <w:rPr>
          <w:rStyle w:val="normaltextrun"/>
          <w:rFonts w:ascii="Segoe UI" w:hAnsi="Segoe UI" w:cs="Segoe UI"/>
        </w:rPr>
        <w:t xml:space="preserve"> n</w:t>
      </w:r>
      <w:r>
        <w:rPr>
          <w:rStyle w:val="normaltextrun"/>
        </w:rPr>
        <w:t>ebylo možné od března 2022 složit mezinárodní jazykové zkoušky z jazyka ruského. </w:t>
      </w:r>
      <w:r>
        <w:rPr>
          <w:rStyle w:val="eop"/>
        </w:rPr>
        <w:t> </w:t>
      </w:r>
    </w:p>
    <w:p w14:paraId="10D1C113"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xml:space="preserve">Ve 2. pololetí doplňoval výuku FJ rodilý mluvčí – </w:t>
      </w:r>
      <w:proofErr w:type="spellStart"/>
      <w:r>
        <w:rPr>
          <w:rStyle w:val="spellingerror"/>
        </w:rPr>
        <w:t>Tanguy</w:t>
      </w:r>
      <w:proofErr w:type="spellEnd"/>
      <w:r>
        <w:rPr>
          <w:rStyle w:val="normaltextrun"/>
        </w:rPr>
        <w:t xml:space="preserve"> </w:t>
      </w:r>
      <w:proofErr w:type="spellStart"/>
      <w:r>
        <w:rPr>
          <w:rStyle w:val="spellingerror"/>
        </w:rPr>
        <w:t>Floch</w:t>
      </w:r>
      <w:proofErr w:type="spellEnd"/>
      <w:r>
        <w:rPr>
          <w:rStyle w:val="normaltextrun"/>
        </w:rPr>
        <w:t xml:space="preserve"> (stážista z </w:t>
      </w:r>
      <w:proofErr w:type="spellStart"/>
      <w:r>
        <w:rPr>
          <w:rStyle w:val="spellingerror"/>
        </w:rPr>
        <w:t>Alliance</w:t>
      </w:r>
      <w:proofErr w:type="spellEnd"/>
      <w:r>
        <w:rPr>
          <w:rStyle w:val="normaltextrun"/>
        </w:rPr>
        <w:t xml:space="preserve"> </w:t>
      </w:r>
      <w:proofErr w:type="spellStart"/>
      <w:r>
        <w:rPr>
          <w:rStyle w:val="spellingerror"/>
        </w:rPr>
        <w:t>francaise</w:t>
      </w:r>
      <w:proofErr w:type="spellEnd"/>
      <w:r>
        <w:rPr>
          <w:rStyle w:val="normaltextrun"/>
        </w:rPr>
        <w:t xml:space="preserve"> Pardubice). </w:t>
      </w:r>
      <w:r>
        <w:rPr>
          <w:rStyle w:val="eop"/>
        </w:rPr>
        <w:t> </w:t>
      </w:r>
    </w:p>
    <w:p w14:paraId="7A4A56A6" w14:textId="77777777" w:rsidR="00970AC6" w:rsidRDefault="00AD7849" w:rsidP="00AD7849">
      <w:pPr>
        <w:pStyle w:val="paragraph"/>
        <w:spacing w:before="0" w:beforeAutospacing="0" w:after="0" w:afterAutospacing="0"/>
        <w:textAlignment w:val="baseline"/>
        <w:rPr>
          <w:rStyle w:val="normaltextrun"/>
        </w:rPr>
      </w:pPr>
      <w:r>
        <w:rPr>
          <w:rStyle w:val="normaltextrun"/>
        </w:rPr>
        <w:t xml:space="preserve">           </w:t>
      </w:r>
    </w:p>
    <w:p w14:paraId="59E8A747" w14:textId="1B3C7B13"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lastRenderedPageBreak/>
        <w:t>Učebna FJ dostala „novou tvář“ (</w:t>
      </w:r>
      <w:proofErr w:type="spellStart"/>
      <w:r>
        <w:rPr>
          <w:rStyle w:val="spellingerror"/>
        </w:rPr>
        <w:t>Ax</w:t>
      </w:r>
      <w:proofErr w:type="spellEnd"/>
      <w:r>
        <w:rPr>
          <w:rStyle w:val="normaltextrun"/>
        </w:rPr>
        <w:t>). Přibyla nová nástěnka a Mgr. Axmannová </w:t>
      </w:r>
      <w:r>
        <w:rPr>
          <w:rStyle w:val="eop"/>
        </w:rPr>
        <w:t> </w:t>
      </w:r>
    </w:p>
    <w:p w14:paraId="4D66438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vytiskla do učebny na svoje náklady velkoformátové plakáty.</w:t>
      </w:r>
      <w:r>
        <w:rPr>
          <w:rStyle w:val="eop"/>
        </w:rPr>
        <w:t> </w:t>
      </w:r>
    </w:p>
    <w:p w14:paraId="6739921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26A68CD2"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5E750F8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4BE2AE6D"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V Chrudimi 6. 9. 2022                                                           Zapsala: Mgr. Jitka Jelínkov</w:t>
      </w:r>
      <w:r>
        <w:rPr>
          <w:rStyle w:val="normaltextrun"/>
          <w:rFonts w:ascii="Segoe UI" w:hAnsi="Segoe UI" w:cs="Segoe UI"/>
        </w:rPr>
        <w:t>á</w:t>
      </w:r>
      <w:r>
        <w:rPr>
          <w:rStyle w:val="eop"/>
          <w:rFonts w:ascii="Segoe UI" w:hAnsi="Segoe UI" w:cs="Segoe UI"/>
        </w:rPr>
        <w:t> </w:t>
      </w:r>
    </w:p>
    <w:p w14:paraId="524A5E6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0A14178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3FD70017"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362B43BB"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34D21A7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7B4D8C7C"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691361A9"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279690E6"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56418EBC"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2C0DB191"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2461D767"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58914815" w14:textId="77777777" w:rsidR="00AD7849" w:rsidRDefault="00AD7849" w:rsidP="00AD7849">
      <w:pPr>
        <w:pStyle w:val="paragraph"/>
        <w:spacing w:before="0" w:beforeAutospacing="0" w:after="0" w:afterAutospacing="0"/>
        <w:ind w:left="630"/>
        <w:textAlignment w:val="baseline"/>
        <w:rPr>
          <w:rFonts w:ascii="Segoe UI" w:hAnsi="Segoe UI" w:cs="Segoe UI"/>
          <w:sz w:val="18"/>
          <w:szCs w:val="18"/>
        </w:rPr>
      </w:pPr>
      <w:r>
        <w:rPr>
          <w:rStyle w:val="normaltextrun"/>
        </w:rPr>
        <w:t> </w:t>
      </w:r>
      <w:r>
        <w:rPr>
          <w:rStyle w:val="eop"/>
        </w:rPr>
        <w:t> </w:t>
      </w:r>
    </w:p>
    <w:p w14:paraId="58873A46"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56D377CE"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09A7F4A7"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0B6163D7"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rPr>
        <w:t> </w:t>
      </w:r>
      <w:r>
        <w:rPr>
          <w:rStyle w:val="eop"/>
        </w:rPr>
        <w:t> </w:t>
      </w:r>
    </w:p>
    <w:p w14:paraId="323FF949"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5B4B389D" w14:textId="77777777" w:rsidR="00AD7849" w:rsidRDefault="00AD7849" w:rsidP="00AD7849">
      <w:pPr>
        <w:pStyle w:val="paragraph"/>
        <w:spacing w:before="0" w:beforeAutospacing="0" w:after="0" w:afterAutospacing="0"/>
        <w:ind w:left="645"/>
        <w:textAlignment w:val="baseline"/>
        <w:rPr>
          <w:rFonts w:ascii="Segoe UI" w:hAnsi="Segoe UI" w:cs="Segoe UI"/>
          <w:sz w:val="18"/>
          <w:szCs w:val="18"/>
        </w:rPr>
      </w:pPr>
      <w:r>
        <w:rPr>
          <w:rStyle w:val="eop"/>
        </w:rPr>
        <w:t> </w:t>
      </w:r>
    </w:p>
    <w:p w14:paraId="6FC7C9BB"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5E92FDF2" w14:textId="77777777" w:rsidR="00AD7849" w:rsidRDefault="00AD7849" w:rsidP="00AD7849">
      <w:pPr>
        <w:pStyle w:val="paragraph"/>
        <w:spacing w:before="0" w:beforeAutospacing="0" w:after="0" w:afterAutospacing="0"/>
        <w:ind w:left="780"/>
        <w:textAlignment w:val="baseline"/>
        <w:rPr>
          <w:rFonts w:ascii="Segoe UI" w:hAnsi="Segoe UI" w:cs="Segoe UI"/>
          <w:sz w:val="18"/>
          <w:szCs w:val="18"/>
        </w:rPr>
      </w:pPr>
      <w:r>
        <w:rPr>
          <w:rStyle w:val="eop"/>
        </w:rPr>
        <w:t> </w:t>
      </w:r>
    </w:p>
    <w:p w14:paraId="48252639"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eop"/>
        </w:rPr>
        <w:t> </w:t>
      </w:r>
    </w:p>
    <w:p w14:paraId="54383578" w14:textId="77777777" w:rsidR="00AD7849" w:rsidRDefault="00AD7849" w:rsidP="00AD7849">
      <w:pPr>
        <w:pStyle w:val="paragraph"/>
        <w:spacing w:before="0" w:beforeAutospacing="0" w:after="0" w:afterAutospacing="0"/>
        <w:ind w:left="720"/>
        <w:textAlignment w:val="baseline"/>
        <w:rPr>
          <w:rFonts w:ascii="Segoe UI" w:hAnsi="Segoe UI" w:cs="Segoe UI"/>
          <w:sz w:val="18"/>
          <w:szCs w:val="18"/>
        </w:rPr>
      </w:pPr>
      <w:r>
        <w:rPr>
          <w:rStyle w:val="normaltextrun"/>
        </w:rPr>
        <w:t> </w:t>
      </w:r>
      <w:r>
        <w:rPr>
          <w:rStyle w:val="eop"/>
        </w:rPr>
        <w:t> </w:t>
      </w:r>
    </w:p>
    <w:p w14:paraId="0B68117E"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3273BA8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1CC7D03F"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388CB663" w14:textId="77777777" w:rsidR="00AD7849" w:rsidRDefault="00AD7849" w:rsidP="00AD7849">
      <w:pPr>
        <w:pStyle w:val="paragraph"/>
        <w:spacing w:before="0" w:beforeAutospacing="0" w:after="0" w:afterAutospacing="0"/>
        <w:ind w:left="660"/>
        <w:textAlignment w:val="baseline"/>
        <w:rPr>
          <w:rFonts w:ascii="Segoe UI" w:hAnsi="Segoe UI" w:cs="Segoe UI"/>
          <w:sz w:val="18"/>
          <w:szCs w:val="18"/>
        </w:rPr>
      </w:pPr>
      <w:r>
        <w:rPr>
          <w:rStyle w:val="normaltextrun"/>
        </w:rPr>
        <w:t> </w:t>
      </w:r>
      <w:r>
        <w:rPr>
          <w:rStyle w:val="eop"/>
        </w:rPr>
        <w:t> </w:t>
      </w:r>
    </w:p>
    <w:p w14:paraId="093DC1F8"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2146FDF2"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3B88DEE4"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eop"/>
        </w:rPr>
        <w:t> </w:t>
      </w:r>
    </w:p>
    <w:p w14:paraId="0CDBB097" w14:textId="609E643C" w:rsidR="00AD7849" w:rsidRDefault="00AD7849" w:rsidP="00AD7849">
      <w:pPr>
        <w:pStyle w:val="paragraph"/>
        <w:spacing w:before="0" w:beforeAutospacing="0" w:after="0" w:afterAutospacing="0"/>
        <w:textAlignment w:val="baseline"/>
        <w:rPr>
          <w:rStyle w:val="eop"/>
        </w:rPr>
      </w:pPr>
      <w:r>
        <w:rPr>
          <w:rStyle w:val="normaltextrun"/>
        </w:rPr>
        <w:t>                                </w:t>
      </w:r>
      <w:r>
        <w:rPr>
          <w:rStyle w:val="eop"/>
        </w:rPr>
        <w:t> </w:t>
      </w:r>
    </w:p>
    <w:p w14:paraId="377849AF" w14:textId="1CAF8A08" w:rsidR="00980193" w:rsidRDefault="00980193" w:rsidP="00AD7849">
      <w:pPr>
        <w:pStyle w:val="paragraph"/>
        <w:spacing w:before="0" w:beforeAutospacing="0" w:after="0" w:afterAutospacing="0"/>
        <w:textAlignment w:val="baseline"/>
        <w:rPr>
          <w:rStyle w:val="eop"/>
        </w:rPr>
      </w:pPr>
    </w:p>
    <w:p w14:paraId="154F0503" w14:textId="13800F19" w:rsidR="00980193" w:rsidRDefault="00980193" w:rsidP="00AD7849">
      <w:pPr>
        <w:pStyle w:val="paragraph"/>
        <w:spacing w:before="0" w:beforeAutospacing="0" w:after="0" w:afterAutospacing="0"/>
        <w:textAlignment w:val="baseline"/>
        <w:rPr>
          <w:rStyle w:val="eop"/>
        </w:rPr>
      </w:pPr>
    </w:p>
    <w:p w14:paraId="32CFDEBE" w14:textId="6BA0DC63" w:rsidR="00980193" w:rsidRDefault="00980193" w:rsidP="00AD7849">
      <w:pPr>
        <w:pStyle w:val="paragraph"/>
        <w:spacing w:before="0" w:beforeAutospacing="0" w:after="0" w:afterAutospacing="0"/>
        <w:textAlignment w:val="baseline"/>
        <w:rPr>
          <w:rStyle w:val="eop"/>
        </w:rPr>
      </w:pPr>
    </w:p>
    <w:p w14:paraId="1533B91B" w14:textId="7C50ED16" w:rsidR="00980193" w:rsidRDefault="00980193" w:rsidP="00AD7849">
      <w:pPr>
        <w:pStyle w:val="paragraph"/>
        <w:spacing w:before="0" w:beforeAutospacing="0" w:after="0" w:afterAutospacing="0"/>
        <w:textAlignment w:val="baseline"/>
        <w:rPr>
          <w:rStyle w:val="eop"/>
        </w:rPr>
      </w:pPr>
    </w:p>
    <w:p w14:paraId="47A4729B" w14:textId="0ACD89D7" w:rsidR="00980193" w:rsidRDefault="00980193" w:rsidP="00AD7849">
      <w:pPr>
        <w:pStyle w:val="paragraph"/>
        <w:spacing w:before="0" w:beforeAutospacing="0" w:after="0" w:afterAutospacing="0"/>
        <w:textAlignment w:val="baseline"/>
        <w:rPr>
          <w:rStyle w:val="eop"/>
        </w:rPr>
      </w:pPr>
    </w:p>
    <w:p w14:paraId="0A2DB54E" w14:textId="16912DA8" w:rsidR="00980193" w:rsidRDefault="00980193" w:rsidP="00AD7849">
      <w:pPr>
        <w:pStyle w:val="paragraph"/>
        <w:spacing w:before="0" w:beforeAutospacing="0" w:after="0" w:afterAutospacing="0"/>
        <w:textAlignment w:val="baseline"/>
        <w:rPr>
          <w:rStyle w:val="eop"/>
        </w:rPr>
      </w:pPr>
    </w:p>
    <w:p w14:paraId="5A9141F9" w14:textId="119CD34A" w:rsidR="00980193" w:rsidRDefault="00980193" w:rsidP="00AD7849">
      <w:pPr>
        <w:pStyle w:val="paragraph"/>
        <w:spacing w:before="0" w:beforeAutospacing="0" w:after="0" w:afterAutospacing="0"/>
        <w:textAlignment w:val="baseline"/>
        <w:rPr>
          <w:rStyle w:val="eop"/>
        </w:rPr>
      </w:pPr>
    </w:p>
    <w:p w14:paraId="48626B97" w14:textId="02C6520E" w:rsidR="00980193" w:rsidRDefault="00980193" w:rsidP="00AD7849">
      <w:pPr>
        <w:pStyle w:val="paragraph"/>
        <w:spacing w:before="0" w:beforeAutospacing="0" w:after="0" w:afterAutospacing="0"/>
        <w:textAlignment w:val="baseline"/>
        <w:rPr>
          <w:rStyle w:val="eop"/>
        </w:rPr>
      </w:pPr>
    </w:p>
    <w:p w14:paraId="0D46A088" w14:textId="698932C9" w:rsidR="00980193" w:rsidRDefault="00980193" w:rsidP="00AD7849">
      <w:pPr>
        <w:pStyle w:val="paragraph"/>
        <w:spacing w:before="0" w:beforeAutospacing="0" w:after="0" w:afterAutospacing="0"/>
        <w:textAlignment w:val="baseline"/>
        <w:rPr>
          <w:rStyle w:val="eop"/>
        </w:rPr>
      </w:pPr>
    </w:p>
    <w:p w14:paraId="4F6E2E63" w14:textId="50F673AA" w:rsidR="00980193" w:rsidRDefault="00980193" w:rsidP="00AD7849">
      <w:pPr>
        <w:pStyle w:val="paragraph"/>
        <w:spacing w:before="0" w:beforeAutospacing="0" w:after="0" w:afterAutospacing="0"/>
        <w:textAlignment w:val="baseline"/>
        <w:rPr>
          <w:rStyle w:val="eop"/>
        </w:rPr>
      </w:pPr>
    </w:p>
    <w:p w14:paraId="19C02996" w14:textId="77777777" w:rsidR="00980193" w:rsidRDefault="00980193" w:rsidP="00AD7849">
      <w:pPr>
        <w:pStyle w:val="paragraph"/>
        <w:spacing w:before="0" w:beforeAutospacing="0" w:after="0" w:afterAutospacing="0"/>
        <w:textAlignment w:val="baseline"/>
        <w:rPr>
          <w:rFonts w:ascii="Segoe UI" w:hAnsi="Segoe UI" w:cs="Segoe UI"/>
          <w:sz w:val="18"/>
          <w:szCs w:val="18"/>
        </w:rPr>
      </w:pPr>
    </w:p>
    <w:p w14:paraId="63124993"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4F9D797F"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674AE8F5" w14:textId="77777777" w:rsidR="00AD7849" w:rsidRDefault="00AD7849" w:rsidP="00AD784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0EEAC299" w14:textId="7C081763" w:rsidR="008F1ACF" w:rsidRPr="008F1ACF" w:rsidRDefault="00AD7849" w:rsidP="00980193">
      <w:pPr>
        <w:pStyle w:val="paragraph"/>
        <w:spacing w:before="0" w:beforeAutospacing="0" w:after="0" w:afterAutospacing="0"/>
        <w:ind w:left="780"/>
        <w:textAlignment w:val="baseline"/>
        <w:rPr>
          <w:b/>
        </w:rPr>
      </w:pPr>
      <w:r>
        <w:rPr>
          <w:rStyle w:val="normaltextrun"/>
        </w:rPr>
        <w:lastRenderedPageBreak/>
        <w:t>       </w:t>
      </w:r>
      <w:r>
        <w:rPr>
          <w:rStyle w:val="eop"/>
        </w:rPr>
        <w:t> </w:t>
      </w:r>
      <w:r>
        <w:rPr>
          <w:rStyle w:val="normaltextrun"/>
          <w:rFonts w:ascii="Cambria Math" w:hAnsi="Cambria Math" w:cs="Cambria Math"/>
        </w:rPr>
        <w:t> </w:t>
      </w:r>
      <w:r>
        <w:rPr>
          <w:rStyle w:val="eop"/>
        </w:rPr>
        <w:t>  </w:t>
      </w:r>
      <w:r w:rsidRPr="008F1ACF">
        <w:rPr>
          <w:rStyle w:val="normaltextrun"/>
          <w:rFonts w:ascii="Cambria Math" w:hAnsi="Cambria Math" w:cs="Cambria Math"/>
        </w:rPr>
        <w:t>    </w:t>
      </w:r>
      <w:r w:rsidRPr="008F1ACF">
        <w:rPr>
          <w:rStyle w:val="eop"/>
        </w:rPr>
        <w:t> </w:t>
      </w:r>
      <w:r w:rsidRPr="008F1ACF">
        <w:rPr>
          <w:rStyle w:val="eop"/>
          <w:rFonts w:ascii="Calibri" w:hAnsi="Calibri" w:cs="Calibri"/>
          <w:sz w:val="22"/>
          <w:szCs w:val="22"/>
        </w:rPr>
        <w:t> </w:t>
      </w:r>
      <w:bookmarkEnd w:id="1"/>
      <w:r w:rsidR="008F1ACF" w:rsidRPr="008F1ACF">
        <w:rPr>
          <w:b/>
        </w:rPr>
        <w:t>Zpráva o činnosti předmětové komise společenských věd</w:t>
      </w:r>
    </w:p>
    <w:p w14:paraId="5F38313C" w14:textId="77777777" w:rsidR="008F1ACF" w:rsidRPr="008F1ACF" w:rsidRDefault="008F1ACF" w:rsidP="008F1ACF">
      <w:pPr>
        <w:pStyle w:val="Prosttext"/>
        <w:jc w:val="center"/>
        <w:outlineLvl w:val="0"/>
        <w:rPr>
          <w:rFonts w:ascii="Times New Roman" w:hAnsi="Times New Roman"/>
          <w:b/>
          <w:sz w:val="24"/>
        </w:rPr>
      </w:pPr>
      <w:r w:rsidRPr="008F1ACF">
        <w:rPr>
          <w:rFonts w:ascii="Times New Roman" w:hAnsi="Times New Roman"/>
          <w:b/>
          <w:sz w:val="24"/>
        </w:rPr>
        <w:t>za školní rok 2021/2022</w:t>
      </w:r>
    </w:p>
    <w:p w14:paraId="09C5B9D8" w14:textId="77777777" w:rsidR="008F1ACF" w:rsidRDefault="008F1ACF" w:rsidP="008F1ACF">
      <w:pPr>
        <w:pStyle w:val="Prosttext"/>
        <w:rPr>
          <w:rFonts w:ascii="Times New Roman" w:hAnsi="Times New Roman"/>
        </w:rPr>
      </w:pPr>
    </w:p>
    <w:p w14:paraId="01774E4B" w14:textId="77777777" w:rsidR="008F1ACF" w:rsidRDefault="008F1ACF" w:rsidP="008F1ACF">
      <w:pPr>
        <w:pStyle w:val="Prosttext"/>
        <w:rPr>
          <w:rFonts w:ascii="Times New Roman" w:hAnsi="Times New Roman"/>
        </w:rPr>
      </w:pPr>
    </w:p>
    <w:p w14:paraId="590336E9" w14:textId="36AC4B9D" w:rsidR="008F1ACF" w:rsidRDefault="008F1ACF" w:rsidP="008F1ACF">
      <w:r w:rsidRPr="001F46C0">
        <w:rPr>
          <w:b/>
          <w:bCs/>
        </w:rPr>
        <w:t>P</w:t>
      </w:r>
      <w:r>
        <w:rPr>
          <w:b/>
          <w:bCs/>
        </w:rPr>
        <w:t>K</w:t>
      </w:r>
      <w:r w:rsidRPr="001F46C0">
        <w:rPr>
          <w:b/>
          <w:bCs/>
        </w:rPr>
        <w:t xml:space="preserve"> pracovala ve složení</w:t>
      </w:r>
      <w:r w:rsidRPr="001F46C0">
        <w:t>:</w:t>
      </w:r>
      <w:r>
        <w:t xml:space="preserve"> </w:t>
      </w:r>
      <w:r w:rsidRPr="001F46C0">
        <w:t>Mgr. J. Jelínková (</w:t>
      </w:r>
      <w:proofErr w:type="spellStart"/>
      <w:r w:rsidRPr="001F46C0">
        <w:t>Jk</w:t>
      </w:r>
      <w:proofErr w:type="spellEnd"/>
      <w:r w:rsidRPr="001F46C0">
        <w:t xml:space="preserve">), </w:t>
      </w:r>
      <w:r>
        <w:t>Mgr. Jiří Kuban (</w:t>
      </w:r>
      <w:proofErr w:type="spellStart"/>
      <w:r>
        <w:t>Kb</w:t>
      </w:r>
      <w:proofErr w:type="spellEnd"/>
      <w:r>
        <w:t xml:space="preserve">), Mgr. Milan Machač (Mm), </w:t>
      </w:r>
      <w:r w:rsidRPr="001F46C0">
        <w:t>Mgr. J. Medunová (</w:t>
      </w:r>
      <w:proofErr w:type="spellStart"/>
      <w:r w:rsidRPr="001F46C0">
        <w:t>Md</w:t>
      </w:r>
      <w:proofErr w:type="spellEnd"/>
      <w:r w:rsidRPr="001F46C0">
        <w:t>),</w:t>
      </w:r>
      <w:r>
        <w:t xml:space="preserve"> Mgr. Marek Němeček (</w:t>
      </w:r>
      <w:proofErr w:type="spellStart"/>
      <w:r>
        <w:t>Nc</w:t>
      </w:r>
      <w:proofErr w:type="spellEnd"/>
      <w:r>
        <w:t xml:space="preserve">), </w:t>
      </w:r>
      <w:r w:rsidRPr="001F46C0">
        <w:t>Mgr. M. Polášková (</w:t>
      </w:r>
      <w:proofErr w:type="spellStart"/>
      <w:r w:rsidRPr="001F46C0">
        <w:t>Pl</w:t>
      </w:r>
      <w:proofErr w:type="spellEnd"/>
      <w:r w:rsidRPr="001F46C0">
        <w:t>), Mgr. D. Rop (</w:t>
      </w:r>
      <w:proofErr w:type="spellStart"/>
      <w:r w:rsidRPr="001F46C0">
        <w:t>Rp</w:t>
      </w:r>
      <w:proofErr w:type="spellEnd"/>
      <w:r w:rsidRPr="001F46C0">
        <w:t xml:space="preserve">),  </w:t>
      </w:r>
    </w:p>
    <w:p w14:paraId="6B5E742A" w14:textId="77777777" w:rsidR="008F1ACF" w:rsidRPr="001F46C0" w:rsidRDefault="008F1ACF" w:rsidP="008F1ACF">
      <w:r w:rsidRPr="001F46C0">
        <w:t>Mgr. M. Řeháčková (</w:t>
      </w:r>
      <w:proofErr w:type="spellStart"/>
      <w:r w:rsidRPr="001F46C0">
        <w:t>Řč</w:t>
      </w:r>
      <w:proofErr w:type="spellEnd"/>
      <w:r w:rsidRPr="001F46C0">
        <w:t>),</w:t>
      </w:r>
      <w:r>
        <w:t xml:space="preserve"> Mgr. M. Semrádová (</w:t>
      </w:r>
      <w:proofErr w:type="spellStart"/>
      <w:r>
        <w:t>Sm</w:t>
      </w:r>
      <w:proofErr w:type="spellEnd"/>
      <w:r>
        <w:t xml:space="preserve">), </w:t>
      </w:r>
      <w:r w:rsidRPr="001F46C0">
        <w:t>PhDr. J. Štefanová (</w:t>
      </w:r>
      <w:proofErr w:type="spellStart"/>
      <w:r w:rsidRPr="001F46C0">
        <w:t>Šf</w:t>
      </w:r>
      <w:proofErr w:type="spellEnd"/>
      <w:r w:rsidRPr="001F46C0">
        <w:t>), Mgr. I. Štorková (</w:t>
      </w:r>
      <w:proofErr w:type="spellStart"/>
      <w:r w:rsidRPr="001F46C0">
        <w:t>Šr</w:t>
      </w:r>
      <w:proofErr w:type="spellEnd"/>
      <w:r w:rsidRPr="001F46C0">
        <w:t>), Mgr. M. Zachová (</w:t>
      </w:r>
      <w:proofErr w:type="spellStart"/>
      <w:r w:rsidRPr="001F46C0">
        <w:t>Zc</w:t>
      </w:r>
      <w:proofErr w:type="spellEnd"/>
      <w:r w:rsidRPr="001F46C0">
        <w:t>)</w:t>
      </w:r>
    </w:p>
    <w:p w14:paraId="219B6DAA" w14:textId="77777777" w:rsidR="008F1ACF" w:rsidRPr="00FE1890" w:rsidRDefault="008F1ACF" w:rsidP="008F1ACF">
      <w:pPr>
        <w:pStyle w:val="Prosttext"/>
        <w:outlineLvl w:val="0"/>
        <w:rPr>
          <w:rFonts w:ascii="Times New Roman" w:hAnsi="Times New Roman"/>
          <w:sz w:val="24"/>
          <w:szCs w:val="24"/>
        </w:rPr>
      </w:pPr>
    </w:p>
    <w:p w14:paraId="1A9C2105" w14:textId="77777777" w:rsidR="008F1ACF" w:rsidRDefault="008F1ACF" w:rsidP="00A5095C">
      <w:pPr>
        <w:pStyle w:val="Prosttext"/>
        <w:numPr>
          <w:ilvl w:val="0"/>
          <w:numId w:val="47"/>
        </w:numPr>
        <w:tabs>
          <w:tab w:val="left" w:pos="540"/>
        </w:tabs>
        <w:outlineLvl w:val="0"/>
        <w:rPr>
          <w:rFonts w:ascii="Times New Roman" w:hAnsi="Times New Roman"/>
          <w:b/>
          <w:sz w:val="24"/>
          <w:szCs w:val="24"/>
        </w:rPr>
      </w:pPr>
      <w:r>
        <w:rPr>
          <w:rFonts w:ascii="Times New Roman" w:hAnsi="Times New Roman"/>
          <w:b/>
          <w:sz w:val="24"/>
          <w:szCs w:val="24"/>
        </w:rPr>
        <w:t>ŠVP, výuka</w:t>
      </w:r>
    </w:p>
    <w:p w14:paraId="72AB7DED" w14:textId="77777777" w:rsidR="008F1ACF" w:rsidRPr="00704287"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
          <w:sz w:val="24"/>
          <w:szCs w:val="24"/>
        </w:rPr>
        <w:t xml:space="preserve">     </w:t>
      </w:r>
      <w:r w:rsidRPr="00350EFA">
        <w:rPr>
          <w:rFonts w:ascii="Times New Roman" w:hAnsi="Times New Roman"/>
          <w:bCs/>
          <w:sz w:val="24"/>
          <w:szCs w:val="24"/>
        </w:rPr>
        <w:t xml:space="preserve">Výuka probíhala dle ŠVP po celý školní rok, včetně distančního období, které tentokrát trvalo pouze týden (v listopadu, kdy byla vyhlášena </w:t>
      </w:r>
      <w:proofErr w:type="spellStart"/>
      <w:r w:rsidRPr="00350EFA">
        <w:rPr>
          <w:rFonts w:ascii="Times New Roman" w:hAnsi="Times New Roman"/>
          <w:bCs/>
          <w:sz w:val="24"/>
          <w:szCs w:val="24"/>
        </w:rPr>
        <w:t>karantén</w:t>
      </w:r>
      <w:bookmarkStart w:id="2" w:name="_Hlk112398458"/>
      <w:r w:rsidRPr="00350EFA">
        <w:rPr>
          <w:rFonts w:ascii="Times New Roman" w:hAnsi="Times New Roman"/>
          <w:bCs/>
          <w:sz w:val="24"/>
          <w:szCs w:val="24"/>
        </w:rPr>
        <w:t>a</w:t>
      </w:r>
      <w:r>
        <w:rPr>
          <w:rFonts w:ascii="Times New Roman" w:hAnsi="Times New Roman"/>
          <w:bCs/>
          <w:sz w:val="24"/>
          <w:szCs w:val="24"/>
        </w:rPr>
        <w:t>v</w:t>
      </w:r>
      <w:proofErr w:type="spellEnd"/>
      <w:r>
        <w:rPr>
          <w:rFonts w:ascii="Times New Roman" w:hAnsi="Times New Roman"/>
          <w:bCs/>
          <w:sz w:val="24"/>
          <w:szCs w:val="24"/>
        </w:rPr>
        <w:t xml:space="preserve"> celé škole)</w:t>
      </w:r>
      <w:r w:rsidRPr="00350EFA">
        <w:rPr>
          <w:rFonts w:ascii="Times New Roman" w:hAnsi="Times New Roman"/>
          <w:bCs/>
          <w:sz w:val="24"/>
          <w:szCs w:val="24"/>
        </w:rPr>
        <w:t>.</w:t>
      </w:r>
      <w:r>
        <w:rPr>
          <w:rFonts w:ascii="Times New Roman" w:hAnsi="Times New Roman"/>
          <w:bCs/>
          <w:sz w:val="24"/>
          <w:szCs w:val="24"/>
        </w:rPr>
        <w:t xml:space="preserve"> Distanční výuka byla rovněž zaváděna dle aktuální potřeby v jednotlivých třídách, pokud byly odeslány do karantény.</w:t>
      </w:r>
      <w:r w:rsidRPr="00704287">
        <w:rPr>
          <w:rFonts w:ascii="Times New Roman" w:hAnsi="Times New Roman"/>
          <w:bCs/>
          <w:sz w:val="24"/>
          <w:szCs w:val="24"/>
        </w:rPr>
        <w:t xml:space="preserve"> </w:t>
      </w:r>
      <w:r>
        <w:rPr>
          <w:rFonts w:ascii="Times New Roman" w:hAnsi="Times New Roman"/>
          <w:bCs/>
          <w:sz w:val="24"/>
          <w:szCs w:val="24"/>
        </w:rPr>
        <w:t>Téměř ve všech třídách se podařilo   probrat učivo dle ŠVP. Výjimkou je budoucí 4.B, kde tematický celek 1. světová válka bude přesunut ze třetího ročníku do čtvrtého.</w:t>
      </w:r>
    </w:p>
    <w:bookmarkEnd w:id="2"/>
    <w:p w14:paraId="380AE762" w14:textId="77777777" w:rsidR="008F1ACF" w:rsidRPr="004E60AB" w:rsidRDefault="008F1ACF" w:rsidP="00A5095C">
      <w:pPr>
        <w:pStyle w:val="Prosttext"/>
        <w:numPr>
          <w:ilvl w:val="0"/>
          <w:numId w:val="47"/>
        </w:numPr>
        <w:tabs>
          <w:tab w:val="left" w:pos="540"/>
        </w:tabs>
        <w:ind w:left="720"/>
        <w:outlineLvl w:val="0"/>
        <w:rPr>
          <w:rFonts w:ascii="Times New Roman" w:hAnsi="Times New Roman"/>
          <w:b/>
          <w:sz w:val="24"/>
          <w:szCs w:val="24"/>
        </w:rPr>
      </w:pPr>
      <w:r w:rsidRPr="004E60AB">
        <w:rPr>
          <w:rFonts w:ascii="Times New Roman" w:hAnsi="Times New Roman"/>
          <w:b/>
          <w:sz w:val="24"/>
          <w:szCs w:val="24"/>
        </w:rPr>
        <w:t>Soutěže</w:t>
      </w:r>
    </w:p>
    <w:p w14:paraId="155B5EDD"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
          <w:sz w:val="24"/>
          <w:szCs w:val="24"/>
        </w:rPr>
        <w:t xml:space="preserve">     </w:t>
      </w:r>
      <w:r w:rsidRPr="00FA4F1F">
        <w:rPr>
          <w:rFonts w:ascii="Times New Roman" w:hAnsi="Times New Roman"/>
          <w:bCs/>
          <w:sz w:val="24"/>
          <w:szCs w:val="24"/>
        </w:rPr>
        <w:t xml:space="preserve">Školní kolo </w:t>
      </w:r>
      <w:proofErr w:type="spellStart"/>
      <w:r w:rsidRPr="00FA4F1F">
        <w:rPr>
          <w:rFonts w:ascii="Times New Roman" w:hAnsi="Times New Roman"/>
          <w:bCs/>
          <w:sz w:val="24"/>
          <w:szCs w:val="24"/>
        </w:rPr>
        <w:t>DěO</w:t>
      </w:r>
      <w:proofErr w:type="spellEnd"/>
      <w:r>
        <w:rPr>
          <w:rFonts w:ascii="Times New Roman" w:hAnsi="Times New Roman"/>
          <w:bCs/>
          <w:sz w:val="24"/>
          <w:szCs w:val="24"/>
        </w:rPr>
        <w:t xml:space="preserve"> se konalo ve dvou kategoriích, v obou prezenčně. </w:t>
      </w:r>
    </w:p>
    <w:p w14:paraId="6D5309F7"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V kategorii I. (ZŠ) proběhlo 25.1.2022 a jeho organizátory byli Mgr. M. Řeháčková a Mgr.  J. Kuban. Zúčastnilo se ho 7 žáků tercie a kvarty. Zvítězil Martin Cvrček z tercie, o druhé a třetí místo se se stejným počtem bodů podělili Ondřej Havlík a Jáchym Peterka z kvarty. </w:t>
      </w:r>
    </w:p>
    <w:p w14:paraId="25B24616"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V kategorii II. (SŠ) soutěžilo 12 žáků, první tři místa obsadili David </w:t>
      </w:r>
      <w:proofErr w:type="spellStart"/>
      <w:r>
        <w:rPr>
          <w:rFonts w:ascii="Times New Roman" w:hAnsi="Times New Roman"/>
          <w:bCs/>
          <w:sz w:val="24"/>
          <w:szCs w:val="24"/>
        </w:rPr>
        <w:t>Střížka</w:t>
      </w:r>
      <w:proofErr w:type="spellEnd"/>
      <w:r>
        <w:rPr>
          <w:rFonts w:ascii="Times New Roman" w:hAnsi="Times New Roman"/>
          <w:bCs/>
          <w:sz w:val="24"/>
          <w:szCs w:val="24"/>
        </w:rPr>
        <w:t xml:space="preserve"> (2.B), Petra Polgárová (3.B) a Štěpán Varhaník (6.E). Školní kolo v této kategorii se konalo 13.1.2022 a organizovali ho Mgr. M. Machač a Mgr. J. Medunová.</w:t>
      </w:r>
    </w:p>
    <w:p w14:paraId="43378F7C"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Okresní kolo v obou kategoriích proběhlo 22. 3. 2022. V kategorii ZŠ obsadil Ondřej Havlík  6. místo a Jáchym Peterka místo osmé. Martin Cvrček byl dvanáctý. V kategorii SŠ zvítězil David </w:t>
      </w:r>
      <w:proofErr w:type="spellStart"/>
      <w:r>
        <w:rPr>
          <w:rFonts w:ascii="Times New Roman" w:hAnsi="Times New Roman"/>
          <w:bCs/>
          <w:sz w:val="24"/>
          <w:szCs w:val="24"/>
        </w:rPr>
        <w:t>Střížka</w:t>
      </w:r>
      <w:proofErr w:type="spellEnd"/>
      <w:r>
        <w:rPr>
          <w:rFonts w:ascii="Times New Roman" w:hAnsi="Times New Roman"/>
          <w:bCs/>
          <w:sz w:val="24"/>
          <w:szCs w:val="24"/>
        </w:rPr>
        <w:t>, druhý byl Štěpán Varhaník a Petra Polgárová skončila čtvrtá.</w:t>
      </w:r>
    </w:p>
    <w:p w14:paraId="45886B8D" w14:textId="77777777" w:rsidR="008F1ACF" w:rsidRPr="00350EFA" w:rsidRDefault="008F1ACF" w:rsidP="008F1ACF">
      <w:pPr>
        <w:pStyle w:val="Prosttext"/>
        <w:tabs>
          <w:tab w:val="left" w:pos="540"/>
        </w:tabs>
        <w:ind w:left="720"/>
        <w:outlineLvl w:val="0"/>
        <w:rPr>
          <w:rFonts w:ascii="Times New Roman" w:hAnsi="Times New Roman"/>
          <w:bCs/>
          <w:i/>
          <w:iCs/>
          <w:sz w:val="24"/>
          <w:szCs w:val="24"/>
        </w:rPr>
      </w:pPr>
      <w:r>
        <w:rPr>
          <w:rFonts w:ascii="Times New Roman" w:hAnsi="Times New Roman"/>
          <w:bCs/>
          <w:sz w:val="24"/>
          <w:szCs w:val="24"/>
        </w:rPr>
        <w:t xml:space="preserve">     David </w:t>
      </w:r>
      <w:proofErr w:type="spellStart"/>
      <w:r>
        <w:rPr>
          <w:rFonts w:ascii="Times New Roman" w:hAnsi="Times New Roman"/>
          <w:bCs/>
          <w:sz w:val="24"/>
          <w:szCs w:val="24"/>
        </w:rPr>
        <w:t>Střížka</w:t>
      </w:r>
      <w:proofErr w:type="spellEnd"/>
      <w:r>
        <w:rPr>
          <w:rFonts w:ascii="Times New Roman" w:hAnsi="Times New Roman"/>
          <w:bCs/>
          <w:sz w:val="24"/>
          <w:szCs w:val="24"/>
        </w:rPr>
        <w:t xml:space="preserve"> postoupil do ústředního kola, které se konalo 22. – 25. 5. 2022 na Univerzitě Hradec Králové. Součástí tohoto kola byla písemná práce na téma </w:t>
      </w:r>
      <w:r w:rsidRPr="00350EFA">
        <w:rPr>
          <w:rFonts w:ascii="Times New Roman" w:hAnsi="Times New Roman"/>
          <w:bCs/>
          <w:i/>
          <w:iCs/>
          <w:sz w:val="24"/>
          <w:szCs w:val="24"/>
        </w:rPr>
        <w:t>Šlechtický rod v mém regionu</w:t>
      </w:r>
      <w:r>
        <w:rPr>
          <w:rFonts w:ascii="Times New Roman" w:hAnsi="Times New Roman"/>
          <w:bCs/>
          <w:i/>
          <w:iCs/>
          <w:sz w:val="24"/>
          <w:szCs w:val="24"/>
        </w:rPr>
        <w:t xml:space="preserve">. </w:t>
      </w:r>
      <w:r w:rsidRPr="00350EFA">
        <w:rPr>
          <w:rFonts w:ascii="Times New Roman" w:hAnsi="Times New Roman"/>
          <w:bCs/>
          <w:sz w:val="24"/>
          <w:szCs w:val="24"/>
        </w:rPr>
        <w:t>David</w:t>
      </w:r>
      <w:r>
        <w:rPr>
          <w:rFonts w:ascii="Times New Roman" w:hAnsi="Times New Roman"/>
          <w:bCs/>
          <w:sz w:val="24"/>
          <w:szCs w:val="24"/>
        </w:rPr>
        <w:t xml:space="preserve"> si svou prací</w:t>
      </w:r>
      <w:r w:rsidRPr="00350EFA">
        <w:rPr>
          <w:rFonts w:ascii="Times New Roman" w:hAnsi="Times New Roman"/>
          <w:bCs/>
          <w:sz w:val="24"/>
          <w:szCs w:val="24"/>
        </w:rPr>
        <w:t xml:space="preserve"> pod názvem</w:t>
      </w:r>
      <w:r>
        <w:rPr>
          <w:rFonts w:ascii="Times New Roman" w:hAnsi="Times New Roman"/>
          <w:bCs/>
          <w:sz w:val="24"/>
          <w:szCs w:val="24"/>
        </w:rPr>
        <w:t xml:space="preserve"> </w:t>
      </w:r>
      <w:r w:rsidRPr="00350EFA">
        <w:rPr>
          <w:rFonts w:ascii="Times New Roman" w:hAnsi="Times New Roman"/>
          <w:bCs/>
          <w:i/>
          <w:iCs/>
          <w:sz w:val="24"/>
          <w:szCs w:val="24"/>
        </w:rPr>
        <w:t>Po stopách Františka Josefa, knížete z</w:t>
      </w:r>
      <w:r>
        <w:rPr>
          <w:rFonts w:ascii="Times New Roman" w:hAnsi="Times New Roman"/>
          <w:bCs/>
          <w:i/>
          <w:iCs/>
          <w:sz w:val="24"/>
          <w:szCs w:val="24"/>
        </w:rPr>
        <w:t> </w:t>
      </w:r>
      <w:proofErr w:type="spellStart"/>
      <w:r w:rsidRPr="00350EFA">
        <w:rPr>
          <w:rFonts w:ascii="Times New Roman" w:hAnsi="Times New Roman"/>
          <w:bCs/>
          <w:i/>
          <w:iCs/>
          <w:sz w:val="24"/>
          <w:szCs w:val="24"/>
        </w:rPr>
        <w:t>Auerspergu</w:t>
      </w:r>
      <w:proofErr w:type="spellEnd"/>
      <w:r>
        <w:rPr>
          <w:rFonts w:ascii="Times New Roman" w:hAnsi="Times New Roman"/>
          <w:bCs/>
          <w:i/>
          <w:iCs/>
          <w:sz w:val="24"/>
          <w:szCs w:val="24"/>
        </w:rPr>
        <w:t xml:space="preserve"> </w:t>
      </w:r>
      <w:r w:rsidRPr="00350EFA">
        <w:rPr>
          <w:rFonts w:ascii="Times New Roman" w:hAnsi="Times New Roman"/>
          <w:bCs/>
          <w:sz w:val="24"/>
          <w:szCs w:val="24"/>
        </w:rPr>
        <w:t>vybojoval třetí místo</w:t>
      </w:r>
      <w:r>
        <w:rPr>
          <w:rFonts w:ascii="Times New Roman" w:hAnsi="Times New Roman"/>
          <w:bCs/>
          <w:i/>
          <w:iCs/>
          <w:sz w:val="24"/>
          <w:szCs w:val="24"/>
        </w:rPr>
        <w:t>.</w:t>
      </w:r>
    </w:p>
    <w:p w14:paraId="1D92E275"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V Dějepisné soutěži studentů gymnázií, která proběhla 6. dubna na Gymnáziu Mozartova </w:t>
      </w:r>
    </w:p>
    <w:p w14:paraId="27065B00"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v Pardubicích, obsadil 7. místo tým 6.E ve složení Martin </w:t>
      </w:r>
      <w:proofErr w:type="spellStart"/>
      <w:r>
        <w:rPr>
          <w:rFonts w:ascii="Times New Roman" w:hAnsi="Times New Roman"/>
          <w:bCs/>
          <w:sz w:val="24"/>
          <w:szCs w:val="24"/>
        </w:rPr>
        <w:t>Dvořák,Vojtěch</w:t>
      </w:r>
      <w:proofErr w:type="spellEnd"/>
      <w:r>
        <w:rPr>
          <w:rFonts w:ascii="Times New Roman" w:hAnsi="Times New Roman"/>
          <w:bCs/>
          <w:sz w:val="24"/>
          <w:szCs w:val="24"/>
        </w:rPr>
        <w:t xml:space="preserve"> </w:t>
      </w:r>
      <w:proofErr w:type="spellStart"/>
      <w:r>
        <w:rPr>
          <w:rFonts w:ascii="Times New Roman" w:hAnsi="Times New Roman"/>
          <w:bCs/>
          <w:sz w:val="24"/>
          <w:szCs w:val="24"/>
        </w:rPr>
        <w:t>Lušovský</w:t>
      </w:r>
      <w:proofErr w:type="spellEnd"/>
      <w:r>
        <w:rPr>
          <w:rFonts w:ascii="Times New Roman" w:hAnsi="Times New Roman"/>
          <w:bCs/>
          <w:sz w:val="24"/>
          <w:szCs w:val="24"/>
        </w:rPr>
        <w:t xml:space="preserve">, Štěpán Varhaník.  </w:t>
      </w:r>
    </w:p>
    <w:p w14:paraId="39DDE731" w14:textId="77777777" w:rsidR="008F1ACF" w:rsidRDefault="008F1ACF" w:rsidP="008F1ACF">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28. dubna se na GJR konalo krajské kolo SOČ. Jako hodnotitelé prací a členové soutěžních porot v humanitních oborech pracovali Mgr. M. Hanč, Mgr. D. Rop a Mgr. I. Štorková.</w:t>
      </w:r>
    </w:p>
    <w:p w14:paraId="10FB14A0" w14:textId="77777777" w:rsidR="008F1ACF" w:rsidRDefault="008F1ACF" w:rsidP="00A5095C">
      <w:pPr>
        <w:pStyle w:val="Prosttext"/>
        <w:numPr>
          <w:ilvl w:val="0"/>
          <w:numId w:val="47"/>
        </w:numPr>
        <w:tabs>
          <w:tab w:val="left" w:pos="540"/>
        </w:tabs>
        <w:ind w:left="720"/>
        <w:outlineLvl w:val="0"/>
        <w:rPr>
          <w:rFonts w:ascii="Times New Roman" w:hAnsi="Times New Roman"/>
          <w:b/>
          <w:sz w:val="24"/>
          <w:szCs w:val="24"/>
        </w:rPr>
      </w:pPr>
      <w:r>
        <w:rPr>
          <w:rFonts w:ascii="Times New Roman" w:hAnsi="Times New Roman"/>
          <w:b/>
          <w:sz w:val="24"/>
          <w:szCs w:val="24"/>
        </w:rPr>
        <w:t>Projekty</w:t>
      </w:r>
    </w:p>
    <w:p w14:paraId="0B52FF17" w14:textId="77777777" w:rsidR="008F1ACF" w:rsidRPr="005735A6" w:rsidRDefault="008F1ACF" w:rsidP="008F1ACF">
      <w:pPr>
        <w:pStyle w:val="Prosttext"/>
        <w:tabs>
          <w:tab w:val="left" w:pos="540"/>
        </w:tabs>
        <w:ind w:left="720"/>
        <w:outlineLvl w:val="0"/>
        <w:rPr>
          <w:rFonts w:ascii="Times New Roman" w:hAnsi="Times New Roman"/>
          <w:i/>
          <w:iCs/>
          <w:sz w:val="24"/>
          <w:szCs w:val="24"/>
        </w:rPr>
      </w:pPr>
      <w:r w:rsidRPr="775DC318">
        <w:rPr>
          <w:rFonts w:ascii="Times New Roman" w:hAnsi="Times New Roman"/>
          <w:b/>
          <w:bCs/>
          <w:sz w:val="24"/>
          <w:szCs w:val="24"/>
        </w:rPr>
        <w:t xml:space="preserve">     </w:t>
      </w:r>
      <w:r>
        <w:rPr>
          <w:rFonts w:ascii="Times New Roman" w:hAnsi="Times New Roman"/>
          <w:sz w:val="24"/>
          <w:szCs w:val="24"/>
        </w:rPr>
        <w:t xml:space="preserve">Z iniciativy </w:t>
      </w:r>
      <w:r w:rsidRPr="775DC318">
        <w:rPr>
          <w:rFonts w:ascii="Times New Roman" w:hAnsi="Times New Roman"/>
          <w:sz w:val="24"/>
          <w:szCs w:val="24"/>
        </w:rPr>
        <w:t>Mgr. J</w:t>
      </w:r>
      <w:r>
        <w:rPr>
          <w:rFonts w:ascii="Times New Roman" w:hAnsi="Times New Roman"/>
          <w:sz w:val="24"/>
          <w:szCs w:val="24"/>
        </w:rPr>
        <w:t xml:space="preserve">itky </w:t>
      </w:r>
      <w:r w:rsidRPr="775DC318">
        <w:rPr>
          <w:rFonts w:ascii="Times New Roman" w:hAnsi="Times New Roman"/>
          <w:sz w:val="24"/>
          <w:szCs w:val="24"/>
        </w:rPr>
        <w:t xml:space="preserve">Jelínkové </w:t>
      </w:r>
      <w:r>
        <w:rPr>
          <w:rFonts w:ascii="Times New Roman" w:hAnsi="Times New Roman"/>
          <w:sz w:val="24"/>
          <w:szCs w:val="24"/>
        </w:rPr>
        <w:t xml:space="preserve"> a ve spolupráci s Mgr. Z. </w:t>
      </w:r>
      <w:proofErr w:type="spellStart"/>
      <w:r>
        <w:rPr>
          <w:rFonts w:ascii="Times New Roman" w:hAnsi="Times New Roman"/>
          <w:sz w:val="24"/>
          <w:szCs w:val="24"/>
        </w:rPr>
        <w:t>Leksovou</w:t>
      </w:r>
      <w:proofErr w:type="spellEnd"/>
      <w:r>
        <w:rPr>
          <w:rFonts w:ascii="Times New Roman" w:hAnsi="Times New Roman"/>
          <w:sz w:val="24"/>
          <w:szCs w:val="24"/>
        </w:rPr>
        <w:t xml:space="preserve"> a PK TV</w:t>
      </w:r>
      <w:r w:rsidRPr="775DC318">
        <w:rPr>
          <w:rFonts w:ascii="Times New Roman" w:hAnsi="Times New Roman"/>
          <w:sz w:val="24"/>
          <w:szCs w:val="24"/>
        </w:rPr>
        <w:t xml:space="preserve"> se </w:t>
      </w:r>
      <w:r>
        <w:rPr>
          <w:rFonts w:ascii="Times New Roman" w:hAnsi="Times New Roman"/>
          <w:sz w:val="24"/>
          <w:szCs w:val="24"/>
        </w:rPr>
        <w:t xml:space="preserve">škola </w:t>
      </w:r>
      <w:r w:rsidRPr="775DC318">
        <w:rPr>
          <w:rFonts w:ascii="Times New Roman" w:hAnsi="Times New Roman"/>
          <w:sz w:val="24"/>
          <w:szCs w:val="24"/>
        </w:rPr>
        <w:t>v květnu zúčastnil</w:t>
      </w:r>
      <w:r>
        <w:rPr>
          <w:rFonts w:ascii="Times New Roman" w:hAnsi="Times New Roman"/>
          <w:sz w:val="24"/>
          <w:szCs w:val="24"/>
        </w:rPr>
        <w:t>a</w:t>
      </w:r>
      <w:r>
        <w:rPr>
          <w:rFonts w:ascii="Times New Roman" w:hAnsi="Times New Roman"/>
          <w:i/>
          <w:iCs/>
          <w:sz w:val="24"/>
          <w:szCs w:val="24"/>
        </w:rPr>
        <w:t xml:space="preserve">  </w:t>
      </w:r>
      <w:r w:rsidRPr="006806C3">
        <w:rPr>
          <w:rFonts w:ascii="Times New Roman" w:hAnsi="Times New Roman"/>
          <w:sz w:val="24"/>
          <w:szCs w:val="24"/>
        </w:rPr>
        <w:t>7. ročníku</w:t>
      </w:r>
      <w:r>
        <w:rPr>
          <w:rFonts w:ascii="Times New Roman" w:hAnsi="Times New Roman"/>
          <w:i/>
          <w:iCs/>
          <w:sz w:val="24"/>
          <w:szCs w:val="24"/>
        </w:rPr>
        <w:t xml:space="preserve"> </w:t>
      </w:r>
      <w:r w:rsidRPr="775DC318">
        <w:rPr>
          <w:rFonts w:ascii="Times New Roman" w:hAnsi="Times New Roman"/>
          <w:i/>
          <w:iCs/>
          <w:sz w:val="24"/>
          <w:szCs w:val="24"/>
        </w:rPr>
        <w:t>Běhu pro Paměť národa.</w:t>
      </w:r>
      <w:r>
        <w:rPr>
          <w:rFonts w:ascii="Times New Roman" w:hAnsi="Times New Roman"/>
          <w:i/>
          <w:iCs/>
          <w:sz w:val="24"/>
          <w:szCs w:val="24"/>
        </w:rPr>
        <w:t xml:space="preserve"> </w:t>
      </w:r>
      <w:r>
        <w:rPr>
          <w:rFonts w:ascii="Times New Roman" w:hAnsi="Times New Roman"/>
          <w:sz w:val="24"/>
          <w:szCs w:val="24"/>
        </w:rPr>
        <w:t xml:space="preserve">Žáci a učitelé naběhali </w:t>
      </w:r>
      <w:r w:rsidRPr="006806C3">
        <w:rPr>
          <w:rFonts w:ascii="Times New Roman" w:hAnsi="Times New Roman"/>
          <w:sz w:val="24"/>
          <w:szCs w:val="24"/>
        </w:rPr>
        <w:t xml:space="preserve">2496, 395 </w:t>
      </w:r>
      <w:r>
        <w:rPr>
          <w:rFonts w:ascii="Times New Roman" w:hAnsi="Times New Roman"/>
          <w:sz w:val="24"/>
          <w:szCs w:val="24"/>
        </w:rPr>
        <w:t xml:space="preserve">km a gymnázium bylo první na trati </w:t>
      </w:r>
      <w:r w:rsidRPr="0086489C">
        <w:rPr>
          <w:rFonts w:ascii="Times New Roman" w:hAnsi="Times New Roman"/>
          <w:i/>
          <w:iCs/>
          <w:sz w:val="24"/>
          <w:szCs w:val="24"/>
        </w:rPr>
        <w:t>Školní výzva</w:t>
      </w:r>
      <w:r>
        <w:rPr>
          <w:rFonts w:ascii="Times New Roman" w:hAnsi="Times New Roman"/>
          <w:sz w:val="24"/>
          <w:szCs w:val="24"/>
        </w:rPr>
        <w:t>.</w:t>
      </w:r>
    </w:p>
    <w:p w14:paraId="0A10DB58" w14:textId="77777777" w:rsidR="008F1ACF" w:rsidRDefault="008F1ACF" w:rsidP="008F1ACF">
      <w:pPr>
        <w:pStyle w:val="Prosttext"/>
        <w:tabs>
          <w:tab w:val="left" w:pos="540"/>
        </w:tabs>
        <w:ind w:left="720"/>
        <w:outlineLvl w:val="0"/>
        <w:rPr>
          <w:rFonts w:ascii="Times New Roman" w:hAnsi="Times New Roman"/>
          <w:sz w:val="24"/>
          <w:szCs w:val="24"/>
        </w:rPr>
      </w:pPr>
      <w:r>
        <w:rPr>
          <w:rFonts w:ascii="Times New Roman" w:hAnsi="Times New Roman"/>
          <w:sz w:val="24"/>
          <w:szCs w:val="24"/>
        </w:rPr>
        <w:t xml:space="preserve">       Mgr. J. Jelínková spolupracovala s Mgr. Alžbětou Langovou na projektu </w:t>
      </w:r>
    </w:p>
    <w:p w14:paraId="43BB651B" w14:textId="77777777" w:rsidR="008F1ACF" w:rsidRDefault="008F1ACF" w:rsidP="008F1ACF">
      <w:pPr>
        <w:pStyle w:val="Prosttext"/>
        <w:tabs>
          <w:tab w:val="left" w:pos="540"/>
        </w:tabs>
        <w:ind w:left="720"/>
        <w:outlineLvl w:val="0"/>
        <w:rPr>
          <w:rFonts w:ascii="Times New Roman" w:hAnsi="Times New Roman"/>
          <w:sz w:val="24"/>
          <w:szCs w:val="24"/>
        </w:rPr>
      </w:pPr>
      <w:r w:rsidRPr="005735A6">
        <w:rPr>
          <w:rFonts w:ascii="Times New Roman" w:hAnsi="Times New Roman"/>
          <w:i/>
          <w:iCs/>
          <w:sz w:val="24"/>
          <w:szCs w:val="24"/>
        </w:rPr>
        <w:t>80 let –</w:t>
      </w:r>
      <w:r>
        <w:rPr>
          <w:rFonts w:ascii="Times New Roman" w:hAnsi="Times New Roman"/>
          <w:sz w:val="24"/>
          <w:szCs w:val="24"/>
        </w:rPr>
        <w:t xml:space="preserve"> </w:t>
      </w:r>
      <w:r w:rsidRPr="005735A6">
        <w:rPr>
          <w:rFonts w:ascii="Times New Roman" w:hAnsi="Times New Roman"/>
          <w:i/>
          <w:iCs/>
          <w:sz w:val="24"/>
          <w:szCs w:val="24"/>
        </w:rPr>
        <w:t>nezapomínáme</w:t>
      </w:r>
      <w:r>
        <w:rPr>
          <w:rFonts w:ascii="Times New Roman" w:hAnsi="Times New Roman"/>
          <w:sz w:val="24"/>
          <w:szCs w:val="24"/>
        </w:rPr>
        <w:t xml:space="preserve"> - </w:t>
      </w:r>
      <w:proofErr w:type="spellStart"/>
      <w:r w:rsidRPr="00394778">
        <w:rPr>
          <w:rFonts w:ascii="Times New Roman" w:hAnsi="Times New Roman"/>
          <w:i/>
          <w:iCs/>
          <w:sz w:val="24"/>
          <w:szCs w:val="24"/>
        </w:rPr>
        <w:t>We</w:t>
      </w:r>
      <w:proofErr w:type="spellEnd"/>
      <w:r w:rsidRPr="00394778">
        <w:rPr>
          <w:rFonts w:ascii="Times New Roman" w:hAnsi="Times New Roman"/>
          <w:i/>
          <w:iCs/>
          <w:sz w:val="24"/>
          <w:szCs w:val="24"/>
        </w:rPr>
        <w:t xml:space="preserve"> </w:t>
      </w:r>
      <w:proofErr w:type="spellStart"/>
      <w:r w:rsidRPr="00394778">
        <w:rPr>
          <w:rFonts w:ascii="Times New Roman" w:hAnsi="Times New Roman"/>
          <w:i/>
          <w:iCs/>
          <w:sz w:val="24"/>
          <w:szCs w:val="24"/>
        </w:rPr>
        <w:t>remember</w:t>
      </w:r>
      <w:proofErr w:type="spellEnd"/>
      <w:r>
        <w:rPr>
          <w:rFonts w:ascii="Times New Roman" w:hAnsi="Times New Roman"/>
          <w:i/>
          <w:iCs/>
          <w:sz w:val="24"/>
          <w:szCs w:val="24"/>
        </w:rPr>
        <w:t xml:space="preserve">, </w:t>
      </w:r>
      <w:r w:rsidRPr="00FB69D8">
        <w:rPr>
          <w:rFonts w:ascii="Times New Roman" w:hAnsi="Times New Roman"/>
          <w:sz w:val="24"/>
          <w:szCs w:val="24"/>
        </w:rPr>
        <w:t xml:space="preserve">který připomíná </w:t>
      </w:r>
      <w:r>
        <w:rPr>
          <w:rFonts w:ascii="Times New Roman" w:hAnsi="Times New Roman"/>
          <w:sz w:val="24"/>
          <w:szCs w:val="24"/>
        </w:rPr>
        <w:t>80. výročí transportů Židů z Chrudimska do Terezína. Projektu se účastní dobrovolníci z řad žáků různých tříd.</w:t>
      </w:r>
    </w:p>
    <w:p w14:paraId="0722A81C" w14:textId="77777777" w:rsidR="008F1ACF" w:rsidRPr="00FB69D8" w:rsidRDefault="008F1ACF" w:rsidP="008F1ACF">
      <w:pPr>
        <w:pStyle w:val="Prosttext"/>
        <w:tabs>
          <w:tab w:val="left" w:pos="540"/>
        </w:tabs>
        <w:ind w:left="720"/>
        <w:jc w:val="both"/>
        <w:outlineLvl w:val="0"/>
        <w:rPr>
          <w:rFonts w:ascii="Times New Roman" w:hAnsi="Times New Roman"/>
          <w:sz w:val="24"/>
          <w:szCs w:val="24"/>
        </w:rPr>
      </w:pPr>
      <w:r>
        <w:rPr>
          <w:rFonts w:ascii="Times New Roman" w:hAnsi="Times New Roman"/>
          <w:sz w:val="24"/>
          <w:szCs w:val="24"/>
        </w:rPr>
        <w:t xml:space="preserve">     26. 4. 2022 proběhl projektový den pod názvem </w:t>
      </w:r>
      <w:r w:rsidRPr="00345C24">
        <w:rPr>
          <w:rFonts w:ascii="Times New Roman" w:hAnsi="Times New Roman"/>
          <w:i/>
          <w:iCs/>
          <w:sz w:val="24"/>
          <w:szCs w:val="24"/>
        </w:rPr>
        <w:t>Den, kdy se mlčelo</w:t>
      </w:r>
      <w:r>
        <w:rPr>
          <w:rFonts w:ascii="Times New Roman" w:hAnsi="Times New Roman"/>
          <w:sz w:val="24"/>
          <w:szCs w:val="24"/>
        </w:rPr>
        <w:t xml:space="preserve"> věnovaný tématu kolektivizace. Jedná se o program neziskové organizace </w:t>
      </w:r>
      <w:r w:rsidRPr="003F670C">
        <w:rPr>
          <w:rFonts w:ascii="Times New Roman" w:hAnsi="Times New Roman"/>
          <w:sz w:val="24"/>
          <w:szCs w:val="24"/>
        </w:rPr>
        <w:t xml:space="preserve">Post </w:t>
      </w:r>
      <w:proofErr w:type="spellStart"/>
      <w:r w:rsidRPr="003F670C">
        <w:rPr>
          <w:rFonts w:ascii="Times New Roman" w:hAnsi="Times New Roman"/>
          <w:sz w:val="24"/>
          <w:szCs w:val="24"/>
        </w:rPr>
        <w:t>Bellum</w:t>
      </w:r>
      <w:proofErr w:type="spellEnd"/>
      <w:r w:rsidRPr="003F670C">
        <w:rPr>
          <w:rFonts w:ascii="Times New Roman" w:hAnsi="Times New Roman"/>
          <w:sz w:val="24"/>
          <w:szCs w:val="24"/>
        </w:rPr>
        <w:t>,</w:t>
      </w:r>
      <w:r>
        <w:rPr>
          <w:rFonts w:ascii="Times New Roman" w:hAnsi="Times New Roman"/>
          <w:sz w:val="24"/>
          <w:szCs w:val="24"/>
        </w:rPr>
        <w:t xml:space="preserve"> který pro kvartu zorganizovala Mgr. M. Řeháčková.</w:t>
      </w:r>
    </w:p>
    <w:p w14:paraId="5797F1D8" w14:textId="77777777" w:rsidR="008F1ACF" w:rsidRDefault="008F1ACF" w:rsidP="00A5095C">
      <w:pPr>
        <w:pStyle w:val="Prosttext"/>
        <w:numPr>
          <w:ilvl w:val="0"/>
          <w:numId w:val="47"/>
        </w:numPr>
        <w:tabs>
          <w:tab w:val="left" w:pos="540"/>
        </w:tabs>
        <w:ind w:left="720"/>
        <w:outlineLvl w:val="0"/>
        <w:rPr>
          <w:rFonts w:ascii="Times New Roman" w:hAnsi="Times New Roman"/>
          <w:b/>
          <w:sz w:val="24"/>
          <w:szCs w:val="24"/>
        </w:rPr>
      </w:pPr>
      <w:r>
        <w:rPr>
          <w:rFonts w:ascii="Times New Roman" w:hAnsi="Times New Roman"/>
          <w:b/>
          <w:sz w:val="24"/>
          <w:szCs w:val="24"/>
        </w:rPr>
        <w:lastRenderedPageBreak/>
        <w:t>Akce, besedy, exkurze</w:t>
      </w:r>
    </w:p>
    <w:p w14:paraId="7B25C3BB" w14:textId="77777777" w:rsidR="008F1ACF" w:rsidRPr="005E7A29" w:rsidRDefault="008F1ACF" w:rsidP="008F1ACF">
      <w:pPr>
        <w:ind w:firstLine="708"/>
        <w:jc w:val="both"/>
      </w:pPr>
      <w:r>
        <w:t xml:space="preserve"> </w:t>
      </w:r>
      <w:r w:rsidRPr="000530DB">
        <w:rPr>
          <w:bCs/>
          <w:u w:val="single"/>
        </w:rPr>
        <w:t>Září</w:t>
      </w:r>
    </w:p>
    <w:p w14:paraId="487025B4" w14:textId="5ED045D4" w:rsidR="008F1ACF" w:rsidRDefault="008F1ACF" w:rsidP="008F1ACF">
      <w:pPr>
        <w:pStyle w:val="Prosttext"/>
        <w:tabs>
          <w:tab w:val="left" w:pos="540"/>
        </w:tabs>
        <w:ind w:left="709" w:hanging="709"/>
        <w:jc w:val="both"/>
        <w:outlineLvl w:val="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 Prezentace Pražského studentského summitu</w:t>
      </w:r>
      <w:r>
        <w:rPr>
          <w:rFonts w:ascii="Times New Roman" w:hAnsi="Times New Roman"/>
          <w:bCs/>
          <w:sz w:val="24"/>
          <w:szCs w:val="24"/>
        </w:rPr>
        <w:tab/>
      </w:r>
      <w:r>
        <w:rPr>
          <w:rFonts w:ascii="Times New Roman" w:hAnsi="Times New Roman"/>
          <w:bCs/>
          <w:sz w:val="24"/>
          <w:szCs w:val="24"/>
        </w:rPr>
        <w:tab/>
        <w:t>1.A(</w:t>
      </w:r>
      <w:proofErr w:type="spellStart"/>
      <w:r>
        <w:rPr>
          <w:rFonts w:ascii="Times New Roman" w:hAnsi="Times New Roman"/>
          <w:bCs/>
          <w:sz w:val="24"/>
          <w:szCs w:val="24"/>
        </w:rPr>
        <w:t>Kb</w:t>
      </w:r>
      <w:proofErr w:type="spellEnd"/>
      <w:r>
        <w:rPr>
          <w:rFonts w:ascii="Times New Roman" w:hAnsi="Times New Roman"/>
          <w:bCs/>
          <w:sz w:val="24"/>
          <w:szCs w:val="24"/>
        </w:rPr>
        <w:t>),1.B(</w:t>
      </w:r>
      <w:proofErr w:type="spellStart"/>
      <w:r>
        <w:rPr>
          <w:rFonts w:ascii="Times New Roman" w:hAnsi="Times New Roman"/>
          <w:bCs/>
          <w:sz w:val="24"/>
          <w:szCs w:val="24"/>
        </w:rPr>
        <w:t>Hč</w:t>
      </w:r>
      <w:proofErr w:type="spellEnd"/>
      <w:r>
        <w:rPr>
          <w:rFonts w:ascii="Times New Roman" w:hAnsi="Times New Roman"/>
          <w:bCs/>
          <w:sz w:val="24"/>
          <w:szCs w:val="24"/>
        </w:rPr>
        <w:t>),</w:t>
      </w:r>
    </w:p>
    <w:p w14:paraId="72D2DC16" w14:textId="4B92DC1B" w:rsidR="008F1ACF" w:rsidRDefault="008F1ACF" w:rsidP="008F1ACF">
      <w:pPr>
        <w:pStyle w:val="Prosttext"/>
        <w:tabs>
          <w:tab w:val="left" w:pos="540"/>
        </w:tabs>
        <w:ind w:left="709" w:hanging="709"/>
        <w:jc w:val="both"/>
        <w:outlineLvl w:val="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3.roč.(</w:t>
      </w:r>
      <w:proofErr w:type="spellStart"/>
      <w:r>
        <w:rPr>
          <w:rFonts w:ascii="Times New Roman" w:hAnsi="Times New Roman"/>
          <w:bCs/>
          <w:sz w:val="24"/>
          <w:szCs w:val="24"/>
        </w:rPr>
        <w:t>Rp</w:t>
      </w:r>
      <w:proofErr w:type="spellEnd"/>
      <w:r>
        <w:rPr>
          <w:rFonts w:ascii="Times New Roman" w:hAnsi="Times New Roman"/>
          <w:bCs/>
          <w:sz w:val="24"/>
          <w:szCs w:val="24"/>
        </w:rPr>
        <w:t xml:space="preserve">, </w:t>
      </w:r>
      <w:proofErr w:type="spellStart"/>
      <w:r>
        <w:rPr>
          <w:rFonts w:ascii="Times New Roman" w:hAnsi="Times New Roman"/>
          <w:bCs/>
          <w:sz w:val="24"/>
          <w:szCs w:val="24"/>
        </w:rPr>
        <w:t>Nc</w:t>
      </w:r>
      <w:proofErr w:type="spellEnd"/>
      <w:r>
        <w:rPr>
          <w:rFonts w:ascii="Times New Roman" w:hAnsi="Times New Roman"/>
          <w:bCs/>
          <w:sz w:val="24"/>
          <w:szCs w:val="24"/>
        </w:rPr>
        <w:t>)</w:t>
      </w:r>
    </w:p>
    <w:p w14:paraId="1E521B46" w14:textId="77777777" w:rsidR="008F1ACF" w:rsidRDefault="008F1ACF" w:rsidP="008F1ACF">
      <w:pPr>
        <w:pStyle w:val="Prosttext"/>
        <w:tabs>
          <w:tab w:val="left" w:pos="540"/>
        </w:tabs>
        <w:jc w:val="both"/>
        <w:outlineLvl w:val="0"/>
        <w:rPr>
          <w:rFonts w:ascii="Times New Roman" w:hAnsi="Times New Roman"/>
          <w:bCs/>
          <w:sz w:val="24"/>
          <w:szCs w:val="24"/>
        </w:rPr>
      </w:pPr>
    </w:p>
    <w:p w14:paraId="4EED19D4" w14:textId="77777777" w:rsidR="008F1ACF" w:rsidRDefault="008F1ACF" w:rsidP="008F1ACF">
      <w:pPr>
        <w:pStyle w:val="Prosttext"/>
        <w:tabs>
          <w:tab w:val="left" w:pos="540"/>
        </w:tabs>
        <w:jc w:val="both"/>
        <w:outlineLvl w:val="0"/>
        <w:rPr>
          <w:rFonts w:ascii="Times New Roman" w:hAnsi="Times New Roman"/>
          <w:bCs/>
          <w:sz w:val="24"/>
          <w:szCs w:val="24"/>
          <w:u w:val="single"/>
        </w:rPr>
      </w:pPr>
      <w:r>
        <w:rPr>
          <w:rFonts w:ascii="Times New Roman" w:hAnsi="Times New Roman"/>
          <w:bCs/>
          <w:sz w:val="24"/>
          <w:szCs w:val="24"/>
        </w:rPr>
        <w:tab/>
      </w:r>
      <w:r>
        <w:rPr>
          <w:rFonts w:ascii="Times New Roman" w:hAnsi="Times New Roman"/>
          <w:bCs/>
          <w:sz w:val="24"/>
          <w:szCs w:val="24"/>
        </w:rPr>
        <w:tab/>
        <w:t xml:space="preserve"> </w:t>
      </w:r>
      <w:r w:rsidRPr="000530DB">
        <w:rPr>
          <w:rFonts w:ascii="Times New Roman" w:hAnsi="Times New Roman"/>
          <w:bCs/>
          <w:sz w:val="24"/>
          <w:szCs w:val="24"/>
          <w:u w:val="single"/>
        </w:rPr>
        <w:t>Říjen</w:t>
      </w:r>
    </w:p>
    <w:p w14:paraId="7904CC34" w14:textId="524561DA" w:rsidR="008F1ACF" w:rsidRDefault="008F1ACF" w:rsidP="008F1ACF">
      <w:pPr>
        <w:pStyle w:val="Prosttext"/>
        <w:tabs>
          <w:tab w:val="left" w:pos="540"/>
        </w:tabs>
        <w:jc w:val="both"/>
        <w:outlineLvl w:val="0"/>
        <w:rPr>
          <w:rFonts w:ascii="Times New Roman" w:hAnsi="Times New Roman"/>
          <w:bCs/>
          <w:sz w:val="24"/>
          <w:szCs w:val="24"/>
        </w:rPr>
      </w:pPr>
      <w:r w:rsidRPr="000530DB">
        <w:rPr>
          <w:rFonts w:ascii="Times New Roman" w:hAnsi="Times New Roman"/>
          <w:bCs/>
          <w:sz w:val="24"/>
          <w:szCs w:val="24"/>
        </w:rPr>
        <w:t xml:space="preserve">             V</w:t>
      </w:r>
      <w:r>
        <w:rPr>
          <w:rFonts w:ascii="Times New Roman" w:hAnsi="Times New Roman"/>
          <w:bCs/>
          <w:sz w:val="24"/>
          <w:szCs w:val="24"/>
        </w:rPr>
        <w:t>ýzkumný projekt Universit</w:t>
      </w:r>
      <w:proofErr w:type="spellStart"/>
      <w:r>
        <w:rPr>
          <w:rFonts w:ascii="Times New Roman" w:hAnsi="Times New Roman"/>
          <w:bCs/>
          <w:sz w:val="24"/>
          <w:szCs w:val="24"/>
          <w:lang w:val="de-DE"/>
        </w:rPr>
        <w:t>ät</w:t>
      </w:r>
      <w:proofErr w:type="spellEnd"/>
      <w:r>
        <w:rPr>
          <w:rFonts w:ascii="Times New Roman" w:hAnsi="Times New Roman"/>
          <w:bCs/>
          <w:sz w:val="24"/>
          <w:szCs w:val="24"/>
          <w:lang w:val="de-DE"/>
        </w:rPr>
        <w:t xml:space="preserve"> Leipzig </w:t>
      </w:r>
      <w:r>
        <w:rPr>
          <w:rFonts w:ascii="Times New Roman" w:hAnsi="Times New Roman"/>
          <w:bCs/>
          <w:sz w:val="24"/>
          <w:szCs w:val="24"/>
        </w:rPr>
        <w:t>k EU</w:t>
      </w:r>
      <w:r>
        <w:rPr>
          <w:rFonts w:ascii="Times New Roman" w:hAnsi="Times New Roman"/>
          <w:bCs/>
          <w:sz w:val="24"/>
          <w:szCs w:val="24"/>
        </w:rPr>
        <w:tab/>
      </w:r>
      <w:r>
        <w:rPr>
          <w:rFonts w:ascii="Times New Roman" w:hAnsi="Times New Roman"/>
          <w:bCs/>
          <w:sz w:val="24"/>
          <w:szCs w:val="24"/>
        </w:rPr>
        <w:tab/>
        <w:t>3.B(</w:t>
      </w:r>
      <w:proofErr w:type="spellStart"/>
      <w:r>
        <w:rPr>
          <w:rFonts w:ascii="Times New Roman" w:hAnsi="Times New Roman"/>
          <w:bCs/>
          <w:sz w:val="24"/>
          <w:szCs w:val="24"/>
        </w:rPr>
        <w:t>Rp</w:t>
      </w:r>
      <w:proofErr w:type="spellEnd"/>
      <w:r>
        <w:rPr>
          <w:rFonts w:ascii="Times New Roman" w:hAnsi="Times New Roman"/>
          <w:bCs/>
          <w:sz w:val="24"/>
          <w:szCs w:val="24"/>
        </w:rPr>
        <w:t>)</w:t>
      </w:r>
    </w:p>
    <w:p w14:paraId="481AE033" w14:textId="068712EF" w:rsidR="008F1ACF" w:rsidRDefault="008F1ACF" w:rsidP="008F1ACF">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  Historická exkurze - Praha (NP hrdinů heydrichiády)</w:t>
      </w:r>
      <w:r>
        <w:rPr>
          <w:rFonts w:ascii="Times New Roman" w:hAnsi="Times New Roman"/>
          <w:bCs/>
          <w:sz w:val="24"/>
          <w:szCs w:val="24"/>
        </w:rPr>
        <w:tab/>
        <w:t>4.B (</w:t>
      </w:r>
      <w:proofErr w:type="spellStart"/>
      <w:r>
        <w:rPr>
          <w:rFonts w:ascii="Times New Roman" w:hAnsi="Times New Roman"/>
          <w:bCs/>
          <w:sz w:val="24"/>
          <w:szCs w:val="24"/>
        </w:rPr>
        <w:t>Md</w:t>
      </w:r>
      <w:proofErr w:type="spellEnd"/>
      <w:r>
        <w:rPr>
          <w:rFonts w:ascii="Times New Roman" w:hAnsi="Times New Roman"/>
          <w:bCs/>
          <w:sz w:val="24"/>
          <w:szCs w:val="24"/>
        </w:rPr>
        <w:t xml:space="preserve">, </w:t>
      </w:r>
      <w:proofErr w:type="spellStart"/>
      <w:r>
        <w:rPr>
          <w:rFonts w:ascii="Times New Roman" w:hAnsi="Times New Roman"/>
          <w:bCs/>
          <w:sz w:val="24"/>
          <w:szCs w:val="24"/>
        </w:rPr>
        <w:t>Kb</w:t>
      </w:r>
      <w:proofErr w:type="spellEnd"/>
      <w:r>
        <w:rPr>
          <w:rFonts w:ascii="Times New Roman" w:hAnsi="Times New Roman"/>
          <w:bCs/>
          <w:sz w:val="24"/>
          <w:szCs w:val="24"/>
        </w:rPr>
        <w:t>)</w:t>
      </w:r>
    </w:p>
    <w:p w14:paraId="4A17E15D" w14:textId="796C39A8" w:rsidR="008F1ACF" w:rsidRDefault="008F1ACF" w:rsidP="008F1ACF">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 xml:space="preserve">              Historická exkurze – Praha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4.E (</w:t>
      </w:r>
      <w:proofErr w:type="spellStart"/>
      <w:r>
        <w:rPr>
          <w:rFonts w:ascii="Times New Roman" w:hAnsi="Times New Roman"/>
          <w:bCs/>
          <w:sz w:val="24"/>
          <w:szCs w:val="24"/>
        </w:rPr>
        <w:t>Řč</w:t>
      </w:r>
      <w:proofErr w:type="spellEnd"/>
      <w:r>
        <w:rPr>
          <w:rFonts w:ascii="Times New Roman" w:hAnsi="Times New Roman"/>
          <w:bCs/>
          <w:sz w:val="24"/>
          <w:szCs w:val="24"/>
        </w:rPr>
        <w:t xml:space="preserve">, </w:t>
      </w:r>
      <w:proofErr w:type="spellStart"/>
      <w:r>
        <w:rPr>
          <w:rFonts w:ascii="Times New Roman" w:hAnsi="Times New Roman"/>
          <w:bCs/>
          <w:sz w:val="24"/>
          <w:szCs w:val="24"/>
        </w:rPr>
        <w:t>Md</w:t>
      </w:r>
      <w:proofErr w:type="spellEnd"/>
      <w:r>
        <w:rPr>
          <w:rFonts w:ascii="Times New Roman" w:hAnsi="Times New Roman"/>
          <w:bCs/>
          <w:sz w:val="24"/>
          <w:szCs w:val="24"/>
        </w:rPr>
        <w:t>)</w:t>
      </w:r>
    </w:p>
    <w:p w14:paraId="112D88A7" w14:textId="77777777" w:rsidR="008F1ACF" w:rsidRDefault="008F1ACF" w:rsidP="008F1ACF">
      <w:pPr>
        <w:pStyle w:val="Prosttext"/>
        <w:tabs>
          <w:tab w:val="left" w:pos="540"/>
        </w:tabs>
        <w:jc w:val="both"/>
        <w:outlineLvl w:val="0"/>
        <w:rPr>
          <w:rFonts w:ascii="Times New Roman" w:hAnsi="Times New Roman"/>
          <w:bCs/>
          <w:sz w:val="24"/>
          <w:szCs w:val="24"/>
        </w:rPr>
      </w:pPr>
    </w:p>
    <w:p w14:paraId="21C48B8D" w14:textId="77777777" w:rsidR="008F1ACF" w:rsidRDefault="008F1ACF" w:rsidP="008F1ACF">
      <w:pPr>
        <w:pStyle w:val="Prosttext"/>
        <w:tabs>
          <w:tab w:val="left" w:pos="540"/>
        </w:tabs>
        <w:jc w:val="both"/>
        <w:outlineLvl w:val="0"/>
        <w:rPr>
          <w:rFonts w:ascii="Times New Roman" w:hAnsi="Times New Roman"/>
          <w:bCs/>
          <w:sz w:val="24"/>
          <w:szCs w:val="24"/>
          <w:u w:val="single"/>
        </w:rPr>
      </w:pPr>
      <w:r>
        <w:rPr>
          <w:rFonts w:ascii="Times New Roman" w:hAnsi="Times New Roman"/>
          <w:bCs/>
          <w:sz w:val="24"/>
          <w:szCs w:val="24"/>
        </w:rPr>
        <w:tab/>
      </w:r>
      <w:r>
        <w:rPr>
          <w:rFonts w:ascii="Times New Roman" w:hAnsi="Times New Roman"/>
          <w:bCs/>
          <w:sz w:val="24"/>
          <w:szCs w:val="24"/>
        </w:rPr>
        <w:tab/>
      </w:r>
      <w:r w:rsidRPr="00D53F4D">
        <w:rPr>
          <w:rFonts w:ascii="Times New Roman" w:hAnsi="Times New Roman"/>
          <w:bCs/>
          <w:sz w:val="24"/>
          <w:szCs w:val="24"/>
          <w:u w:val="single"/>
        </w:rPr>
        <w:t>Listopad</w:t>
      </w:r>
    </w:p>
    <w:p w14:paraId="0C2A5234" w14:textId="6F057CDA" w:rsidR="008F1ACF" w:rsidRDefault="008F1ACF" w:rsidP="008F1ACF">
      <w:pPr>
        <w:pStyle w:val="Prosttext"/>
        <w:tabs>
          <w:tab w:val="left" w:pos="540"/>
        </w:tabs>
        <w:jc w:val="both"/>
        <w:outlineLvl w:val="0"/>
        <w:rPr>
          <w:rFonts w:ascii="Times New Roman" w:hAnsi="Times New Roman"/>
          <w:bCs/>
          <w:sz w:val="24"/>
          <w:szCs w:val="24"/>
        </w:rPr>
      </w:pPr>
      <w:r w:rsidRPr="00D53F4D">
        <w:rPr>
          <w:rFonts w:ascii="Times New Roman" w:hAnsi="Times New Roman"/>
          <w:bCs/>
          <w:sz w:val="24"/>
          <w:szCs w:val="24"/>
        </w:rPr>
        <w:t xml:space="preserve">            Filmové</w:t>
      </w:r>
      <w:r>
        <w:rPr>
          <w:rFonts w:ascii="Times New Roman" w:hAnsi="Times New Roman"/>
          <w:bCs/>
          <w:sz w:val="24"/>
          <w:szCs w:val="24"/>
        </w:rPr>
        <w:t xml:space="preserve"> představení </w:t>
      </w:r>
      <w:r w:rsidRPr="00D53F4D">
        <w:rPr>
          <w:rFonts w:ascii="Times New Roman" w:hAnsi="Times New Roman"/>
          <w:bCs/>
          <w:i/>
          <w:iCs/>
          <w:sz w:val="24"/>
          <w:szCs w:val="24"/>
        </w:rPr>
        <w:t>Zátopek</w:t>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sidRPr="00543599">
        <w:rPr>
          <w:rFonts w:ascii="Times New Roman" w:hAnsi="Times New Roman"/>
          <w:bCs/>
          <w:sz w:val="24"/>
          <w:szCs w:val="24"/>
        </w:rPr>
        <w:t>7.E, 3.AB</w:t>
      </w:r>
      <w:r>
        <w:rPr>
          <w:rFonts w:ascii="Times New Roman" w:hAnsi="Times New Roman"/>
          <w:bCs/>
          <w:sz w:val="24"/>
          <w:szCs w:val="24"/>
        </w:rPr>
        <w:t xml:space="preserve"> (</w:t>
      </w:r>
      <w:proofErr w:type="spellStart"/>
      <w:r>
        <w:rPr>
          <w:rFonts w:ascii="Times New Roman" w:hAnsi="Times New Roman"/>
          <w:bCs/>
          <w:sz w:val="24"/>
          <w:szCs w:val="24"/>
        </w:rPr>
        <w:t>Šf</w:t>
      </w:r>
      <w:proofErr w:type="spellEnd"/>
      <w:r>
        <w:rPr>
          <w:rFonts w:ascii="Times New Roman" w:hAnsi="Times New Roman"/>
          <w:bCs/>
          <w:sz w:val="24"/>
          <w:szCs w:val="24"/>
        </w:rPr>
        <w:t>)</w:t>
      </w:r>
    </w:p>
    <w:p w14:paraId="4EA04E49" w14:textId="77777777" w:rsidR="008F1ACF" w:rsidRDefault="008F1ACF" w:rsidP="008F1ACF">
      <w:pPr>
        <w:pStyle w:val="Prosttext"/>
        <w:tabs>
          <w:tab w:val="left" w:pos="540"/>
        </w:tabs>
        <w:jc w:val="both"/>
        <w:outlineLvl w:val="0"/>
        <w:rPr>
          <w:rFonts w:ascii="Times New Roman" w:hAnsi="Times New Roman"/>
          <w:bCs/>
          <w:sz w:val="24"/>
          <w:szCs w:val="24"/>
        </w:rPr>
      </w:pPr>
    </w:p>
    <w:p w14:paraId="76E8259A" w14:textId="77777777" w:rsidR="008F1ACF" w:rsidRDefault="008F1ACF" w:rsidP="008F1ACF">
      <w:pPr>
        <w:pStyle w:val="Prosttext"/>
        <w:tabs>
          <w:tab w:val="left" w:pos="540"/>
        </w:tabs>
        <w:jc w:val="both"/>
        <w:outlineLvl w:val="0"/>
        <w:rPr>
          <w:rFonts w:ascii="Times New Roman" w:hAnsi="Times New Roman"/>
          <w:bCs/>
          <w:sz w:val="24"/>
          <w:szCs w:val="24"/>
          <w:u w:val="single"/>
        </w:rPr>
      </w:pPr>
      <w:r>
        <w:rPr>
          <w:rFonts w:ascii="Times New Roman" w:hAnsi="Times New Roman"/>
          <w:bCs/>
          <w:sz w:val="24"/>
          <w:szCs w:val="24"/>
        </w:rPr>
        <w:tab/>
      </w:r>
      <w:r>
        <w:rPr>
          <w:rFonts w:ascii="Times New Roman" w:hAnsi="Times New Roman"/>
          <w:bCs/>
          <w:sz w:val="24"/>
          <w:szCs w:val="24"/>
        </w:rPr>
        <w:tab/>
      </w:r>
      <w:r w:rsidRPr="00543599">
        <w:rPr>
          <w:rFonts w:ascii="Times New Roman" w:hAnsi="Times New Roman"/>
          <w:bCs/>
          <w:sz w:val="24"/>
          <w:szCs w:val="24"/>
          <w:u w:val="single"/>
        </w:rPr>
        <w:t>Prosinec</w:t>
      </w:r>
    </w:p>
    <w:p w14:paraId="42F7720B" w14:textId="224F5949" w:rsidR="008F1ACF" w:rsidRDefault="008F1ACF" w:rsidP="008F1ACF">
      <w:pPr>
        <w:pStyle w:val="Prosttext"/>
        <w:tabs>
          <w:tab w:val="left" w:pos="540"/>
        </w:tabs>
        <w:jc w:val="both"/>
        <w:outlineLvl w:val="0"/>
        <w:rPr>
          <w:rFonts w:ascii="Times New Roman" w:hAnsi="Times New Roman"/>
          <w:bCs/>
          <w:sz w:val="24"/>
          <w:szCs w:val="24"/>
        </w:rPr>
      </w:pPr>
      <w:r w:rsidRPr="00543599">
        <w:rPr>
          <w:rFonts w:ascii="Times New Roman" w:hAnsi="Times New Roman"/>
          <w:bCs/>
          <w:sz w:val="24"/>
          <w:szCs w:val="24"/>
        </w:rPr>
        <w:t xml:space="preserve">           Studium</w:t>
      </w:r>
      <w:r>
        <w:rPr>
          <w:rFonts w:ascii="Times New Roman" w:hAnsi="Times New Roman"/>
          <w:bCs/>
          <w:sz w:val="24"/>
          <w:szCs w:val="24"/>
        </w:rPr>
        <w:t xml:space="preserve"> religionistiky na FF UPCE (Mgr. F. Novotný, Ph.D.)</w:t>
      </w:r>
      <w:r>
        <w:rPr>
          <w:rFonts w:ascii="Times New Roman" w:hAnsi="Times New Roman"/>
          <w:bCs/>
          <w:sz w:val="24"/>
          <w:szCs w:val="24"/>
        </w:rPr>
        <w:tab/>
        <w:t>SVS, 4. roč. (</w:t>
      </w:r>
      <w:proofErr w:type="spellStart"/>
      <w:r>
        <w:rPr>
          <w:rFonts w:ascii="Times New Roman" w:hAnsi="Times New Roman"/>
          <w:bCs/>
          <w:sz w:val="24"/>
          <w:szCs w:val="24"/>
        </w:rPr>
        <w:t>Rp</w:t>
      </w:r>
      <w:proofErr w:type="spellEnd"/>
      <w:r>
        <w:rPr>
          <w:rFonts w:ascii="Times New Roman" w:hAnsi="Times New Roman"/>
          <w:bCs/>
          <w:sz w:val="24"/>
          <w:szCs w:val="24"/>
        </w:rPr>
        <w:t>)</w:t>
      </w:r>
    </w:p>
    <w:p w14:paraId="29DED575" w14:textId="624DF16B" w:rsidR="008F1ACF" w:rsidRDefault="008F1ACF" w:rsidP="008F1ACF">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 xml:space="preserve">           Dějiny křesťanství v Evropě (Mgr. F. Novotný, Ph.D.)</w:t>
      </w:r>
      <w:r>
        <w:rPr>
          <w:rFonts w:ascii="Times New Roman" w:hAnsi="Times New Roman"/>
          <w:bCs/>
          <w:sz w:val="24"/>
          <w:szCs w:val="24"/>
        </w:rPr>
        <w:tab/>
      </w:r>
      <w:r>
        <w:rPr>
          <w:rFonts w:ascii="Times New Roman" w:hAnsi="Times New Roman"/>
          <w:bCs/>
          <w:sz w:val="24"/>
          <w:szCs w:val="24"/>
        </w:rPr>
        <w:tab/>
        <w:t>SVS, 3. roč. (</w:t>
      </w:r>
      <w:proofErr w:type="spellStart"/>
      <w:r>
        <w:rPr>
          <w:rFonts w:ascii="Times New Roman" w:hAnsi="Times New Roman"/>
          <w:bCs/>
          <w:sz w:val="24"/>
          <w:szCs w:val="24"/>
        </w:rPr>
        <w:t>Rp</w:t>
      </w:r>
      <w:proofErr w:type="spellEnd"/>
      <w:r>
        <w:rPr>
          <w:rFonts w:ascii="Times New Roman" w:hAnsi="Times New Roman"/>
          <w:bCs/>
          <w:sz w:val="24"/>
          <w:szCs w:val="24"/>
        </w:rPr>
        <w:t>)</w:t>
      </w:r>
    </w:p>
    <w:p w14:paraId="64AFAB97" w14:textId="77777777" w:rsidR="008F1ACF" w:rsidRDefault="008F1ACF" w:rsidP="008F1ACF">
      <w:pPr>
        <w:pStyle w:val="Prosttext"/>
        <w:tabs>
          <w:tab w:val="left" w:pos="540"/>
        </w:tabs>
        <w:jc w:val="both"/>
        <w:outlineLvl w:val="0"/>
        <w:rPr>
          <w:rFonts w:ascii="Times New Roman" w:hAnsi="Times New Roman"/>
          <w:bCs/>
          <w:sz w:val="24"/>
          <w:szCs w:val="24"/>
        </w:rPr>
      </w:pPr>
    </w:p>
    <w:p w14:paraId="4256A1A3" w14:textId="77777777" w:rsidR="008F1ACF" w:rsidRDefault="008F1ACF" w:rsidP="008F1ACF">
      <w:pPr>
        <w:pStyle w:val="Prosttext"/>
        <w:tabs>
          <w:tab w:val="left" w:pos="540"/>
        </w:tabs>
        <w:jc w:val="both"/>
        <w:outlineLvl w:val="0"/>
        <w:rPr>
          <w:rFonts w:ascii="Times New Roman" w:hAnsi="Times New Roman"/>
          <w:bCs/>
          <w:sz w:val="24"/>
          <w:szCs w:val="24"/>
          <w:u w:val="single"/>
        </w:rPr>
      </w:pPr>
      <w:r>
        <w:rPr>
          <w:rFonts w:ascii="Times New Roman" w:hAnsi="Times New Roman"/>
          <w:bCs/>
          <w:sz w:val="24"/>
          <w:szCs w:val="24"/>
        </w:rPr>
        <w:tab/>
        <w:t xml:space="preserve">  </w:t>
      </w:r>
      <w:r w:rsidRPr="00C063AC">
        <w:rPr>
          <w:rFonts w:ascii="Times New Roman" w:hAnsi="Times New Roman"/>
          <w:bCs/>
          <w:sz w:val="24"/>
          <w:szCs w:val="24"/>
          <w:u w:val="single"/>
        </w:rPr>
        <w:t>Březen</w:t>
      </w:r>
    </w:p>
    <w:p w14:paraId="1083C5A1" w14:textId="77777777" w:rsidR="008F1ACF" w:rsidRDefault="008F1ACF" w:rsidP="008F1ACF">
      <w:pPr>
        <w:pStyle w:val="Prosttext"/>
        <w:tabs>
          <w:tab w:val="left" w:pos="540"/>
        </w:tabs>
        <w:jc w:val="both"/>
        <w:outlineLvl w:val="0"/>
        <w:rPr>
          <w:rFonts w:ascii="Times New Roman" w:hAnsi="Times New Roman"/>
          <w:bCs/>
          <w:sz w:val="24"/>
          <w:szCs w:val="24"/>
        </w:rPr>
      </w:pPr>
      <w:r w:rsidRPr="00C063AC">
        <w:rPr>
          <w:rFonts w:ascii="Times New Roman" w:hAnsi="Times New Roman"/>
          <w:bCs/>
          <w:sz w:val="24"/>
          <w:szCs w:val="24"/>
        </w:rPr>
        <w:t xml:space="preserve">           Ú</w:t>
      </w:r>
      <w:r>
        <w:rPr>
          <w:rFonts w:ascii="Times New Roman" w:hAnsi="Times New Roman"/>
          <w:bCs/>
          <w:sz w:val="24"/>
          <w:szCs w:val="24"/>
        </w:rPr>
        <w:t>stavní změny v českých zemích v 19. a 20. století</w:t>
      </w:r>
    </w:p>
    <w:p w14:paraId="2A417C0B" w14:textId="343349B0" w:rsidR="008F1ACF" w:rsidRDefault="008F1ACF" w:rsidP="008F1ACF">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 xml:space="preserve">           (Projekt </w:t>
      </w:r>
      <w:r w:rsidRPr="00000C5A">
        <w:rPr>
          <w:rFonts w:ascii="Times New Roman" w:hAnsi="Times New Roman"/>
          <w:bCs/>
          <w:i/>
          <w:iCs/>
          <w:sz w:val="24"/>
          <w:szCs w:val="24"/>
        </w:rPr>
        <w:t xml:space="preserve">Street </w:t>
      </w:r>
      <w:proofErr w:type="spellStart"/>
      <w:r w:rsidRPr="00000C5A">
        <w:rPr>
          <w:rFonts w:ascii="Times New Roman" w:hAnsi="Times New Roman"/>
          <w:bCs/>
          <w:i/>
          <w:iCs/>
          <w:sz w:val="24"/>
          <w:szCs w:val="24"/>
        </w:rPr>
        <w:t>Law</w:t>
      </w:r>
      <w:proofErr w:type="spellEnd"/>
      <w:r>
        <w:rPr>
          <w:rFonts w:ascii="Times New Roman" w:hAnsi="Times New Roman"/>
          <w:bCs/>
          <w:sz w:val="24"/>
          <w:szCs w:val="24"/>
        </w:rPr>
        <w:t xml:space="preserve"> PF UK Praha, S, </w:t>
      </w:r>
      <w:proofErr w:type="spellStart"/>
      <w:r>
        <w:rPr>
          <w:rFonts w:ascii="Times New Roman" w:hAnsi="Times New Roman"/>
          <w:bCs/>
          <w:sz w:val="24"/>
          <w:szCs w:val="24"/>
        </w:rPr>
        <w:t>Abboudová</w:t>
      </w:r>
      <w:proofErr w:type="spellEnd"/>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DS, 4. roč., (</w:t>
      </w:r>
      <w:proofErr w:type="spellStart"/>
      <w:r>
        <w:rPr>
          <w:rFonts w:ascii="Times New Roman" w:hAnsi="Times New Roman"/>
          <w:bCs/>
          <w:sz w:val="24"/>
          <w:szCs w:val="24"/>
        </w:rPr>
        <w:t>Rp</w:t>
      </w:r>
      <w:proofErr w:type="spellEnd"/>
      <w:r>
        <w:rPr>
          <w:rFonts w:ascii="Times New Roman" w:hAnsi="Times New Roman"/>
          <w:bCs/>
          <w:sz w:val="24"/>
          <w:szCs w:val="24"/>
        </w:rPr>
        <w:t>)</w:t>
      </w:r>
    </w:p>
    <w:p w14:paraId="2D408192" w14:textId="77777777" w:rsidR="008F1ACF" w:rsidRPr="00C063AC" w:rsidRDefault="008F1ACF" w:rsidP="008F1ACF">
      <w:pPr>
        <w:pStyle w:val="Prosttext"/>
        <w:tabs>
          <w:tab w:val="left" w:pos="540"/>
        </w:tabs>
        <w:jc w:val="both"/>
        <w:outlineLvl w:val="0"/>
        <w:rPr>
          <w:rFonts w:ascii="Times New Roman" w:hAnsi="Times New Roman"/>
          <w:bCs/>
          <w:sz w:val="24"/>
          <w:szCs w:val="24"/>
        </w:rPr>
      </w:pPr>
    </w:p>
    <w:p w14:paraId="1EB79422" w14:textId="77777777" w:rsidR="008F1ACF" w:rsidRDefault="008F1ACF" w:rsidP="008F1ACF">
      <w:pPr>
        <w:ind w:left="708"/>
        <w:rPr>
          <w:u w:val="single"/>
        </w:rPr>
      </w:pPr>
      <w:r w:rsidRPr="00D4276B">
        <w:rPr>
          <w:u w:val="single"/>
        </w:rPr>
        <w:t>Duben</w:t>
      </w:r>
    </w:p>
    <w:p w14:paraId="03BAAAE1" w14:textId="77777777" w:rsidR="008F1ACF" w:rsidRPr="00D4276B" w:rsidRDefault="008F1ACF" w:rsidP="008F1ACF">
      <w:pPr>
        <w:ind w:left="708"/>
      </w:pPr>
      <w:r w:rsidRPr="00D4276B">
        <w:rPr>
          <w:i/>
          <w:iCs/>
        </w:rPr>
        <w:t>Den, kdy se mlčelo</w:t>
      </w:r>
      <w:r>
        <w:rPr>
          <w:i/>
          <w:iCs/>
        </w:rPr>
        <w:t xml:space="preserve"> </w:t>
      </w:r>
      <w:r w:rsidRPr="00D4276B">
        <w:t xml:space="preserve">– zážitkový workshop </w:t>
      </w:r>
      <w:r>
        <w:t xml:space="preserve">neziskové organizace Post </w:t>
      </w:r>
      <w:proofErr w:type="spellStart"/>
      <w:r>
        <w:t>Bellum</w:t>
      </w:r>
      <w:proofErr w:type="spellEnd"/>
    </w:p>
    <w:p w14:paraId="2B3A3B01" w14:textId="39FE9592" w:rsidR="008F1ACF" w:rsidRDefault="008F1ACF" w:rsidP="008F1ACF">
      <w:pPr>
        <w:ind w:firstLine="708"/>
      </w:pPr>
      <w:r>
        <w:t>k tématu kolektivizace</w:t>
      </w:r>
      <w:r>
        <w:tab/>
      </w:r>
      <w:r>
        <w:tab/>
      </w:r>
      <w:r>
        <w:tab/>
      </w:r>
      <w:r>
        <w:tab/>
        <w:t>4.E, (</w:t>
      </w:r>
      <w:proofErr w:type="spellStart"/>
      <w:r>
        <w:t>Řč</w:t>
      </w:r>
      <w:proofErr w:type="spellEnd"/>
      <w:r>
        <w:t>)</w:t>
      </w:r>
    </w:p>
    <w:p w14:paraId="73F650DA" w14:textId="7B0DD9A2" w:rsidR="008F1ACF" w:rsidRDefault="008F1ACF" w:rsidP="008F1ACF">
      <w:pPr>
        <w:ind w:firstLine="708"/>
      </w:pPr>
      <w:r w:rsidRPr="00411F06">
        <w:t>Program</w:t>
      </w:r>
      <w:r>
        <w:rPr>
          <w:i/>
          <w:iCs/>
        </w:rPr>
        <w:t xml:space="preserve"> </w:t>
      </w:r>
      <w:r w:rsidRPr="003F670C">
        <w:t>Paměti národa</w:t>
      </w:r>
      <w:r>
        <w:rPr>
          <w:i/>
          <w:iCs/>
        </w:rPr>
        <w:t xml:space="preserve"> </w:t>
      </w:r>
      <w:r w:rsidRPr="002E5937">
        <w:t xml:space="preserve">k tématu holocaustu  </w:t>
      </w:r>
      <w:r>
        <w:tab/>
        <w:t>3.A, 8. E, (</w:t>
      </w:r>
      <w:proofErr w:type="spellStart"/>
      <w:r>
        <w:t>Rp</w:t>
      </w:r>
      <w:proofErr w:type="spellEnd"/>
      <w:r>
        <w:t>)</w:t>
      </w:r>
      <w:r w:rsidRPr="002E5937">
        <w:t xml:space="preserve"> </w:t>
      </w:r>
    </w:p>
    <w:p w14:paraId="4B88C3F0" w14:textId="0063F778" w:rsidR="008F1ACF" w:rsidRDefault="008F1ACF" w:rsidP="008F1ACF">
      <w:pPr>
        <w:ind w:firstLine="708"/>
      </w:pPr>
      <w:r>
        <w:t>Historická exkurze Slavkov</w:t>
      </w:r>
      <w:r w:rsidRPr="002E5937">
        <w:t xml:space="preserve">  </w:t>
      </w:r>
      <w:r>
        <w:tab/>
      </w:r>
      <w:r>
        <w:tab/>
      </w:r>
      <w:r>
        <w:tab/>
      </w:r>
      <w:r>
        <w:tab/>
        <w:t>6.E, 2.A, (</w:t>
      </w:r>
      <w:proofErr w:type="spellStart"/>
      <w:r>
        <w:t>Pl</w:t>
      </w:r>
      <w:proofErr w:type="spellEnd"/>
      <w:r>
        <w:t>)</w:t>
      </w:r>
    </w:p>
    <w:p w14:paraId="58D1BB0F" w14:textId="4079F42D" w:rsidR="008F1ACF" w:rsidRDefault="008F1ACF" w:rsidP="008F1ACF">
      <w:pPr>
        <w:ind w:firstLine="708"/>
      </w:pPr>
      <w:r>
        <w:t xml:space="preserve">Praha – Národní muzeum </w:t>
      </w:r>
      <w:r>
        <w:tab/>
      </w:r>
      <w:r>
        <w:tab/>
      </w:r>
      <w:r>
        <w:tab/>
      </w:r>
      <w:r>
        <w:tab/>
        <w:t>3.A (</w:t>
      </w:r>
      <w:proofErr w:type="spellStart"/>
      <w:r>
        <w:t>Kb</w:t>
      </w:r>
      <w:proofErr w:type="spellEnd"/>
      <w:r>
        <w:t xml:space="preserve">, </w:t>
      </w:r>
      <w:proofErr w:type="spellStart"/>
      <w:r>
        <w:t>Pl</w:t>
      </w:r>
      <w:proofErr w:type="spellEnd"/>
      <w:r>
        <w:t>)</w:t>
      </w:r>
    </w:p>
    <w:p w14:paraId="0102055F" w14:textId="77777777" w:rsidR="008F1ACF" w:rsidRDefault="008F1ACF" w:rsidP="008F1ACF">
      <w:pPr>
        <w:ind w:firstLine="708"/>
      </w:pPr>
    </w:p>
    <w:p w14:paraId="4594B599" w14:textId="77777777" w:rsidR="008F1ACF" w:rsidRDefault="008F1ACF" w:rsidP="008F1ACF">
      <w:pPr>
        <w:ind w:firstLine="708"/>
        <w:rPr>
          <w:u w:val="single"/>
        </w:rPr>
      </w:pPr>
      <w:r w:rsidRPr="00494BF7">
        <w:rPr>
          <w:u w:val="single"/>
        </w:rPr>
        <w:t xml:space="preserve">Květen </w:t>
      </w:r>
    </w:p>
    <w:p w14:paraId="75078F3D" w14:textId="26902D09" w:rsidR="008F1ACF" w:rsidRDefault="008F1ACF" w:rsidP="008F1ACF">
      <w:pPr>
        <w:ind w:firstLine="708"/>
      </w:pPr>
      <w:r w:rsidRPr="00494BF7">
        <w:t xml:space="preserve">Dějepisná exkurze Praha </w:t>
      </w:r>
      <w:r>
        <w:tab/>
      </w:r>
      <w:r>
        <w:tab/>
      </w:r>
      <w:r>
        <w:tab/>
      </w:r>
      <w:r>
        <w:tab/>
        <w:t>2.B, (</w:t>
      </w:r>
      <w:proofErr w:type="spellStart"/>
      <w:r>
        <w:t>Hč</w:t>
      </w:r>
      <w:proofErr w:type="spellEnd"/>
      <w:r>
        <w:t xml:space="preserve">, </w:t>
      </w:r>
      <w:proofErr w:type="spellStart"/>
      <w:r>
        <w:t>Md</w:t>
      </w:r>
      <w:proofErr w:type="spellEnd"/>
      <w:r>
        <w:t>)</w:t>
      </w:r>
    </w:p>
    <w:p w14:paraId="3E0F089A" w14:textId="3EC45B7A" w:rsidR="008F1ACF" w:rsidRDefault="008F1ACF" w:rsidP="008F1ACF">
      <w:pPr>
        <w:ind w:firstLine="708"/>
      </w:pPr>
      <w:r>
        <w:t xml:space="preserve">Občanské právo </w:t>
      </w:r>
      <w:r>
        <w:rPr>
          <w:bCs/>
        </w:rPr>
        <w:t xml:space="preserve">(Projekt </w:t>
      </w:r>
      <w:r w:rsidRPr="00000C5A">
        <w:rPr>
          <w:bCs/>
          <w:i/>
          <w:iCs/>
        </w:rPr>
        <w:t xml:space="preserve">Street </w:t>
      </w:r>
      <w:proofErr w:type="spellStart"/>
      <w:r w:rsidRPr="00000C5A">
        <w:rPr>
          <w:bCs/>
          <w:i/>
          <w:iCs/>
        </w:rPr>
        <w:t>Law</w:t>
      </w:r>
      <w:proofErr w:type="spellEnd"/>
      <w:r>
        <w:rPr>
          <w:bCs/>
        </w:rPr>
        <w:t xml:space="preserve"> PF UK Praha, D. Antoš)</w:t>
      </w:r>
      <w:r>
        <w:rPr>
          <w:bCs/>
        </w:rPr>
        <w:tab/>
        <w:t>3.A, 7. E (</w:t>
      </w:r>
      <w:proofErr w:type="spellStart"/>
      <w:r>
        <w:rPr>
          <w:bCs/>
        </w:rPr>
        <w:t>Sm</w:t>
      </w:r>
      <w:proofErr w:type="spellEnd"/>
      <w:r>
        <w:rPr>
          <w:bCs/>
        </w:rPr>
        <w:t>)</w:t>
      </w:r>
    </w:p>
    <w:p w14:paraId="61C9D615" w14:textId="77777777" w:rsidR="008F1ACF" w:rsidRDefault="008F1ACF" w:rsidP="008F1ACF">
      <w:pPr>
        <w:ind w:firstLine="708"/>
      </w:pPr>
    </w:p>
    <w:p w14:paraId="1726D12D" w14:textId="77777777" w:rsidR="008F1ACF" w:rsidRPr="00C268F3" w:rsidRDefault="008F1ACF" w:rsidP="008F1ACF">
      <w:pPr>
        <w:ind w:firstLine="708"/>
        <w:rPr>
          <w:u w:val="single"/>
        </w:rPr>
      </w:pPr>
      <w:r w:rsidRPr="00C268F3">
        <w:rPr>
          <w:u w:val="single"/>
        </w:rPr>
        <w:t xml:space="preserve">Červen                                                  </w:t>
      </w:r>
    </w:p>
    <w:p w14:paraId="1143D91A" w14:textId="77777777" w:rsidR="000B665A" w:rsidRDefault="008F1ACF" w:rsidP="008F1ACF">
      <w:r>
        <w:t xml:space="preserve">            Historická exkurze po Chrudimi + </w:t>
      </w:r>
      <w:proofErr w:type="spellStart"/>
      <w:r w:rsidRPr="003F670C">
        <w:t>Stolpersteine</w:t>
      </w:r>
      <w:proofErr w:type="spellEnd"/>
      <w:r w:rsidRPr="003F670C">
        <w:t xml:space="preserve"> – kameny zmizelých </w:t>
      </w:r>
      <w:r>
        <w:t>4.E, (</w:t>
      </w:r>
      <w:proofErr w:type="spellStart"/>
      <w:r>
        <w:t>Řč</w:t>
      </w:r>
      <w:proofErr w:type="spellEnd"/>
      <w:r>
        <w:t xml:space="preserve">, </w:t>
      </w:r>
      <w:proofErr w:type="spellStart"/>
      <w:r>
        <w:t>Md</w:t>
      </w:r>
      <w:proofErr w:type="spellEnd"/>
      <w:r>
        <w:t>)</w:t>
      </w:r>
    </w:p>
    <w:p w14:paraId="47337441" w14:textId="20E1CB60" w:rsidR="008F1ACF" w:rsidRPr="003F670C" w:rsidRDefault="008F1ACF" w:rsidP="008F1ACF">
      <w:r>
        <w:t xml:space="preserve">  </w:t>
      </w:r>
    </w:p>
    <w:p w14:paraId="1BFFB157" w14:textId="77777777" w:rsidR="008F1ACF" w:rsidRPr="004015F3" w:rsidRDefault="008F1ACF" w:rsidP="00A5095C">
      <w:pPr>
        <w:pStyle w:val="Odstavecseseznamem"/>
        <w:numPr>
          <w:ilvl w:val="0"/>
          <w:numId w:val="47"/>
        </w:numPr>
        <w:spacing w:after="0" w:line="240" w:lineRule="auto"/>
        <w:ind w:left="720"/>
        <w:rPr>
          <w:rFonts w:ascii="Times New Roman" w:hAnsi="Times New Roman" w:cs="Times New Roman"/>
          <w:b/>
        </w:rPr>
      </w:pPr>
      <w:r w:rsidRPr="004015F3">
        <w:rPr>
          <w:rFonts w:ascii="Times New Roman" w:hAnsi="Times New Roman" w:cs="Times New Roman"/>
          <w:b/>
          <w:bCs/>
        </w:rPr>
        <w:t>Další vzdělávání pedagogických pracovníků</w:t>
      </w:r>
    </w:p>
    <w:p w14:paraId="176D87B7" w14:textId="7E6FAFE2" w:rsidR="008F1ACF" w:rsidRDefault="008F1ACF" w:rsidP="008F1ACF">
      <w:pPr>
        <w:pStyle w:val="Prosttext"/>
        <w:tabs>
          <w:tab w:val="left" w:pos="540"/>
        </w:tabs>
        <w:ind w:left="540"/>
        <w:outlineLvl w:val="0"/>
        <w:rPr>
          <w:rFonts w:ascii="Times New Roman" w:hAnsi="Times New Roman"/>
          <w:i/>
          <w:iCs/>
          <w:sz w:val="24"/>
          <w:szCs w:val="24"/>
        </w:rPr>
      </w:pPr>
      <w:r>
        <w:rPr>
          <w:rFonts w:ascii="Times New Roman" w:hAnsi="Times New Roman"/>
          <w:sz w:val="24"/>
          <w:szCs w:val="24"/>
        </w:rPr>
        <w:t xml:space="preserve">1.-5. července 2022 se konala XXXIV. Letní škola historie, kterou pravidelně organizuje </w:t>
      </w:r>
      <w:proofErr w:type="spellStart"/>
      <w:r>
        <w:rPr>
          <w:rFonts w:ascii="Times New Roman" w:hAnsi="Times New Roman"/>
          <w:sz w:val="24"/>
          <w:szCs w:val="24"/>
        </w:rPr>
        <w:t>PedF</w:t>
      </w:r>
      <w:proofErr w:type="spellEnd"/>
      <w:r>
        <w:rPr>
          <w:rFonts w:ascii="Times New Roman" w:hAnsi="Times New Roman"/>
          <w:sz w:val="24"/>
          <w:szCs w:val="24"/>
        </w:rPr>
        <w:t xml:space="preserve"> UK v Praze. Absolvovala ji Mgr. Miroslava Zachová, byla hrazena ze </w:t>
      </w:r>
      <w:r w:rsidRPr="007D31F7">
        <w:rPr>
          <w:rFonts w:ascii="Times New Roman" w:hAnsi="Times New Roman"/>
          <w:i/>
          <w:iCs/>
          <w:sz w:val="24"/>
          <w:szCs w:val="24"/>
        </w:rPr>
        <w:t>Šablon III.</w:t>
      </w:r>
    </w:p>
    <w:p w14:paraId="51D46760" w14:textId="77777777" w:rsidR="008F1ACF" w:rsidRPr="00E31017" w:rsidRDefault="008F1ACF" w:rsidP="008F1ACF">
      <w:pPr>
        <w:pStyle w:val="Prosttext"/>
        <w:tabs>
          <w:tab w:val="left" w:pos="540"/>
        </w:tabs>
        <w:ind w:left="540"/>
        <w:outlineLvl w:val="0"/>
        <w:rPr>
          <w:rFonts w:ascii="Times New Roman" w:hAnsi="Times New Roman"/>
          <w:sz w:val="24"/>
          <w:szCs w:val="24"/>
        </w:rPr>
      </w:pPr>
    </w:p>
    <w:p w14:paraId="5FFC397E" w14:textId="77777777" w:rsidR="008F1ACF" w:rsidRPr="00E72431" w:rsidRDefault="008F1ACF" w:rsidP="00A5095C">
      <w:pPr>
        <w:pStyle w:val="Prosttext"/>
        <w:numPr>
          <w:ilvl w:val="0"/>
          <w:numId w:val="47"/>
        </w:numPr>
        <w:tabs>
          <w:tab w:val="left" w:pos="540"/>
        </w:tabs>
        <w:ind w:left="720"/>
        <w:outlineLvl w:val="0"/>
        <w:rPr>
          <w:rFonts w:ascii="Times New Roman" w:hAnsi="Times New Roman"/>
          <w:b/>
          <w:sz w:val="24"/>
          <w:szCs w:val="24"/>
        </w:rPr>
      </w:pPr>
      <w:r>
        <w:rPr>
          <w:rFonts w:ascii="Times New Roman" w:hAnsi="Times New Roman"/>
          <w:b/>
          <w:bCs/>
          <w:sz w:val="24"/>
          <w:szCs w:val="24"/>
        </w:rPr>
        <w:t>Práce se žáky se SVP</w:t>
      </w:r>
    </w:p>
    <w:p w14:paraId="6A367196" w14:textId="0E4BE19A" w:rsidR="008F1ACF" w:rsidRPr="00E72431" w:rsidRDefault="008F1ACF" w:rsidP="008F1ACF">
      <w:pPr>
        <w:ind w:left="360"/>
      </w:pPr>
      <w:r>
        <w:t xml:space="preserve">      Ve 3. ročníku studoval v loňském školním roce jeden žák s PAS a jedna žákyně se </w:t>
      </w:r>
    </w:p>
    <w:p w14:paraId="45B06707" w14:textId="1DBB6A90" w:rsidR="008F1ACF" w:rsidRPr="00E72431" w:rsidRDefault="008F1ACF" w:rsidP="008F1ACF">
      <w:pPr>
        <w:ind w:left="708" w:firstLine="12"/>
      </w:pPr>
      <w:r>
        <w:t>sluchovou vadou, v 1. ročníku jeden žák s fyzickým postižením. Vyučující dějepisu a společenských věd postupovali podle doporučení pedagogicko-psychologické poradny a SPC Svítání Pardubice a v případě žáka s fyzickým handicapem i ve spolupráci s asistentkou pedagoga.</w:t>
      </w:r>
    </w:p>
    <w:p w14:paraId="7E5EAB94" w14:textId="77777777" w:rsidR="008F1ACF" w:rsidRDefault="008F1ACF" w:rsidP="008F1ACF">
      <w:pPr>
        <w:ind w:left="360"/>
      </w:pPr>
      <w:r w:rsidRPr="00E72431">
        <w:t xml:space="preserve">      </w:t>
      </w:r>
      <w:r>
        <w:t xml:space="preserve">Talentovaní žáci využili možnosti účasti v historických a společenskovědních    </w:t>
      </w:r>
    </w:p>
    <w:p w14:paraId="497F294D" w14:textId="46C84357" w:rsidR="008F1ACF" w:rsidRDefault="008F1ACF" w:rsidP="008F1ACF">
      <w:pPr>
        <w:ind w:left="360"/>
      </w:pPr>
      <w:r>
        <w:t xml:space="preserve">       soutěžích a projektech.</w:t>
      </w:r>
    </w:p>
    <w:p w14:paraId="0BCC3A4C" w14:textId="77777777" w:rsidR="008F1ACF" w:rsidRDefault="008F1ACF">
      <w:pPr>
        <w:spacing w:after="200" w:line="276" w:lineRule="auto"/>
      </w:pPr>
      <w:r>
        <w:br w:type="page"/>
      </w:r>
    </w:p>
    <w:p w14:paraId="2E6059AC" w14:textId="77777777" w:rsidR="008F1ACF" w:rsidRPr="00282BA0" w:rsidRDefault="008F1ACF" w:rsidP="00A5095C">
      <w:pPr>
        <w:pStyle w:val="Odstavecseseznamem"/>
        <w:numPr>
          <w:ilvl w:val="0"/>
          <w:numId w:val="47"/>
        </w:numPr>
        <w:spacing w:after="0" w:line="240" w:lineRule="auto"/>
        <w:ind w:left="720"/>
        <w:rPr>
          <w:b/>
        </w:rPr>
      </w:pPr>
      <w:r w:rsidRPr="00282BA0">
        <w:rPr>
          <w:b/>
          <w:bCs/>
        </w:rPr>
        <w:lastRenderedPageBreak/>
        <w:t>Materiální a finanční požadavky</w:t>
      </w:r>
    </w:p>
    <w:p w14:paraId="415CE823" w14:textId="5F0942BB" w:rsidR="008F1ACF" w:rsidRPr="00161EF4" w:rsidRDefault="008F1ACF" w:rsidP="008F1ACF">
      <w:pPr>
        <w:pStyle w:val="Prosttext"/>
        <w:tabs>
          <w:tab w:val="left" w:pos="540"/>
        </w:tabs>
        <w:ind w:left="720"/>
        <w:outlineLvl w:val="0"/>
        <w:rPr>
          <w:rFonts w:ascii="Times New Roman" w:hAnsi="Times New Roman"/>
          <w:sz w:val="24"/>
          <w:szCs w:val="24"/>
        </w:rPr>
      </w:pPr>
      <w:r w:rsidRPr="00161EF4">
        <w:rPr>
          <w:rFonts w:ascii="Times New Roman" w:hAnsi="Times New Roman"/>
          <w:sz w:val="24"/>
          <w:szCs w:val="24"/>
        </w:rPr>
        <w:t xml:space="preserve">Byl splněn </w:t>
      </w:r>
      <w:r>
        <w:rPr>
          <w:rFonts w:ascii="Times New Roman" w:hAnsi="Times New Roman"/>
          <w:sz w:val="24"/>
          <w:szCs w:val="24"/>
        </w:rPr>
        <w:t>požadavek na zakoupení nové řady učebnic Občanské výchovy pro nižší gymnázium.</w:t>
      </w:r>
    </w:p>
    <w:p w14:paraId="24425996" w14:textId="77777777" w:rsidR="008F1ACF" w:rsidRPr="002A18CF" w:rsidRDefault="008F1ACF" w:rsidP="00A5095C">
      <w:pPr>
        <w:pStyle w:val="Prosttext"/>
        <w:numPr>
          <w:ilvl w:val="0"/>
          <w:numId w:val="47"/>
        </w:numPr>
        <w:tabs>
          <w:tab w:val="left" w:pos="540"/>
        </w:tabs>
        <w:ind w:left="720"/>
        <w:outlineLvl w:val="0"/>
        <w:rPr>
          <w:rFonts w:ascii="Times New Roman" w:hAnsi="Times New Roman"/>
          <w:b/>
          <w:sz w:val="24"/>
          <w:szCs w:val="24"/>
        </w:rPr>
      </w:pPr>
      <w:r>
        <w:rPr>
          <w:rFonts w:ascii="Times New Roman" w:hAnsi="Times New Roman"/>
          <w:b/>
          <w:bCs/>
          <w:sz w:val="24"/>
          <w:szCs w:val="24"/>
        </w:rPr>
        <w:t>Různé: zhodnocení maturitních zkoušek</w:t>
      </w:r>
    </w:p>
    <w:p w14:paraId="2073A54A" w14:textId="263900DB" w:rsidR="008F1ACF" w:rsidRPr="002A18CF" w:rsidRDefault="008F1ACF" w:rsidP="008F1ACF">
      <w:pPr>
        <w:pStyle w:val="Prosttext"/>
        <w:tabs>
          <w:tab w:val="left" w:pos="540"/>
        </w:tabs>
        <w:ind w:left="720"/>
        <w:outlineLvl w:val="0"/>
        <w:rPr>
          <w:rFonts w:ascii="Times New Roman" w:hAnsi="Times New Roman"/>
          <w:bCs/>
          <w:sz w:val="24"/>
          <w:szCs w:val="24"/>
        </w:rPr>
      </w:pPr>
      <w:r w:rsidRPr="002A18CF">
        <w:rPr>
          <w:rFonts w:ascii="Times New Roman" w:hAnsi="Times New Roman"/>
          <w:bCs/>
          <w:sz w:val="24"/>
          <w:szCs w:val="24"/>
        </w:rPr>
        <w:t xml:space="preserve">V profilové části MZ </w:t>
      </w:r>
      <w:r>
        <w:rPr>
          <w:rFonts w:ascii="Times New Roman" w:hAnsi="Times New Roman"/>
          <w:bCs/>
          <w:sz w:val="24"/>
          <w:szCs w:val="24"/>
        </w:rPr>
        <w:t>uspěli všichni žáci z dějepisu i společenských věd</w:t>
      </w:r>
      <w:r w:rsidRPr="002A18CF">
        <w:rPr>
          <w:rFonts w:ascii="Times New Roman" w:hAnsi="Times New Roman"/>
          <w:bCs/>
          <w:sz w:val="24"/>
          <w:szCs w:val="24"/>
        </w:rPr>
        <w:t>.</w:t>
      </w:r>
    </w:p>
    <w:p w14:paraId="0F98BA8A" w14:textId="77777777" w:rsidR="008F1ACF" w:rsidRDefault="008F1ACF" w:rsidP="008F1ACF">
      <w:pPr>
        <w:pStyle w:val="Prosttext"/>
        <w:tabs>
          <w:tab w:val="left" w:pos="540"/>
        </w:tabs>
        <w:ind w:right="-468"/>
        <w:outlineLvl w:val="0"/>
        <w:rPr>
          <w:rFonts w:ascii="Times New Roman" w:hAnsi="Times New Roman"/>
          <w:sz w:val="24"/>
          <w:szCs w:val="24"/>
        </w:rPr>
      </w:pPr>
    </w:p>
    <w:p w14:paraId="7138EB83" w14:textId="77777777" w:rsidR="008F1ACF" w:rsidRDefault="008F1ACF" w:rsidP="008F1ACF">
      <w:pPr>
        <w:pStyle w:val="Prosttext"/>
        <w:ind w:left="720"/>
        <w:rPr>
          <w:rFonts w:ascii="Times New Roman" w:hAnsi="Times New Roman"/>
          <w:sz w:val="24"/>
          <w:szCs w:val="24"/>
        </w:rPr>
      </w:pPr>
    </w:p>
    <w:p w14:paraId="2FB00750" w14:textId="77777777" w:rsidR="008F1ACF" w:rsidRDefault="008F1ACF" w:rsidP="008F1ACF">
      <w:pPr>
        <w:pStyle w:val="Prosttext"/>
        <w:rPr>
          <w:rFonts w:ascii="Times New Roman" w:hAnsi="Times New Roman"/>
          <w:sz w:val="24"/>
          <w:szCs w:val="24"/>
        </w:rPr>
      </w:pPr>
      <w:bookmarkStart w:id="3" w:name="_Hlk19540739"/>
    </w:p>
    <w:p w14:paraId="0F155252" w14:textId="77777777" w:rsidR="008F1ACF" w:rsidRDefault="008F1ACF" w:rsidP="008F1ACF">
      <w:pPr>
        <w:pStyle w:val="Prosttext"/>
        <w:ind w:left="720"/>
        <w:rPr>
          <w:rFonts w:ascii="Times New Roman" w:hAnsi="Times New Roman"/>
          <w:sz w:val="24"/>
          <w:szCs w:val="24"/>
        </w:rPr>
      </w:pPr>
    </w:p>
    <w:bookmarkEnd w:id="3"/>
    <w:p w14:paraId="4003C77D" w14:textId="77777777" w:rsidR="008F1ACF" w:rsidRDefault="008F1ACF" w:rsidP="008F1ACF">
      <w:pPr>
        <w:pStyle w:val="Prosttext"/>
        <w:rPr>
          <w:rFonts w:ascii="Times New Roman" w:hAnsi="Times New Roman"/>
          <w:sz w:val="24"/>
          <w:szCs w:val="24"/>
        </w:rPr>
      </w:pPr>
    </w:p>
    <w:p w14:paraId="6C08ECFC" w14:textId="77777777" w:rsidR="008F1ACF" w:rsidRDefault="008F1ACF" w:rsidP="008F1ACF">
      <w:pPr>
        <w:tabs>
          <w:tab w:val="num" w:pos="360"/>
        </w:tabs>
        <w:ind w:left="540" w:hanging="720"/>
        <w:rPr>
          <w:b/>
          <w:u w:val="single"/>
        </w:rPr>
      </w:pPr>
      <w:r>
        <w:t>V Chrudimi dne 31. 8. 2022                                                                        Zapsala: M. Zachová</w:t>
      </w:r>
    </w:p>
    <w:p w14:paraId="2D7872F0" w14:textId="77777777" w:rsidR="008F1ACF" w:rsidRDefault="008F1ACF" w:rsidP="008F1ACF"/>
    <w:p w14:paraId="12471C9A" w14:textId="00DE308A" w:rsidR="004349D9" w:rsidRDefault="004349D9" w:rsidP="008F1ACF">
      <w:pPr>
        <w:pStyle w:val="paragraph"/>
        <w:spacing w:before="0" w:beforeAutospacing="0" w:after="0" w:afterAutospacing="0"/>
        <w:textAlignment w:val="baseline"/>
        <w:rPr>
          <w:b/>
          <w:bCs/>
          <w:sz w:val="28"/>
          <w:szCs w:val="28"/>
        </w:rPr>
      </w:pPr>
    </w:p>
    <w:p w14:paraId="05523A76" w14:textId="21D26C5D" w:rsidR="004349D9" w:rsidRDefault="004349D9" w:rsidP="66C60CF9">
      <w:pPr>
        <w:pStyle w:val="Prosttext"/>
        <w:tabs>
          <w:tab w:val="left" w:pos="360"/>
        </w:tabs>
        <w:ind w:hanging="360"/>
        <w:jc w:val="center"/>
        <w:rPr>
          <w:rFonts w:ascii="Times New Roman" w:hAnsi="Times New Roman"/>
          <w:b/>
          <w:bCs/>
          <w:sz w:val="28"/>
          <w:szCs w:val="28"/>
        </w:rPr>
      </w:pPr>
    </w:p>
    <w:p w14:paraId="2093F66A" w14:textId="6761170C" w:rsidR="004349D9" w:rsidRDefault="004349D9" w:rsidP="66C60CF9">
      <w:pPr>
        <w:pStyle w:val="Prosttext"/>
        <w:tabs>
          <w:tab w:val="left" w:pos="360"/>
        </w:tabs>
        <w:ind w:hanging="360"/>
        <w:jc w:val="center"/>
        <w:rPr>
          <w:rFonts w:ascii="Times New Roman" w:hAnsi="Times New Roman"/>
          <w:b/>
          <w:bCs/>
          <w:sz w:val="28"/>
          <w:szCs w:val="28"/>
        </w:rPr>
      </w:pPr>
    </w:p>
    <w:p w14:paraId="12BE1FB3" w14:textId="22D2BE91" w:rsidR="004349D9" w:rsidRDefault="004349D9" w:rsidP="66C60CF9">
      <w:pPr>
        <w:pStyle w:val="Prosttext"/>
        <w:tabs>
          <w:tab w:val="left" w:pos="360"/>
        </w:tabs>
        <w:ind w:hanging="360"/>
        <w:jc w:val="center"/>
        <w:rPr>
          <w:rFonts w:ascii="Times New Roman" w:hAnsi="Times New Roman"/>
          <w:b/>
          <w:bCs/>
          <w:sz w:val="28"/>
          <w:szCs w:val="28"/>
        </w:rPr>
      </w:pPr>
    </w:p>
    <w:p w14:paraId="09E57E6C" w14:textId="73E293CB" w:rsidR="008F1ACF" w:rsidRDefault="008F1ACF">
      <w:pPr>
        <w:spacing w:after="200" w:line="276" w:lineRule="auto"/>
        <w:rPr>
          <w:b/>
          <w:bCs/>
          <w:sz w:val="28"/>
          <w:szCs w:val="28"/>
        </w:rPr>
      </w:pPr>
      <w:r>
        <w:rPr>
          <w:b/>
          <w:bCs/>
          <w:sz w:val="28"/>
          <w:szCs w:val="28"/>
        </w:rPr>
        <w:br w:type="page"/>
      </w:r>
    </w:p>
    <w:p w14:paraId="4396C4F9" w14:textId="77777777" w:rsidR="00751439" w:rsidRPr="007C480C" w:rsidRDefault="00751439" w:rsidP="00751439">
      <w:pPr>
        <w:pStyle w:val="Prosttext"/>
        <w:tabs>
          <w:tab w:val="left" w:pos="360"/>
        </w:tabs>
        <w:ind w:hanging="360"/>
        <w:jc w:val="both"/>
        <w:rPr>
          <w:rFonts w:ascii="Times New Roman" w:hAnsi="Times New Roman"/>
          <w:b/>
          <w:sz w:val="24"/>
          <w:szCs w:val="24"/>
          <w:u w:val="single"/>
        </w:rPr>
      </w:pPr>
      <w:r w:rsidRPr="007C480C">
        <w:rPr>
          <w:rFonts w:ascii="Times New Roman" w:hAnsi="Times New Roman"/>
          <w:b/>
          <w:sz w:val="24"/>
          <w:szCs w:val="24"/>
          <w:u w:val="single"/>
        </w:rPr>
        <w:lastRenderedPageBreak/>
        <w:t>ZPRÁVA O ČINNOSTI PŘEDMĚTOVÉ KOMISE M, Fy, IVT, DG za školní rok 202</w:t>
      </w:r>
      <w:r>
        <w:rPr>
          <w:rFonts w:ascii="Times New Roman" w:hAnsi="Times New Roman"/>
          <w:b/>
          <w:sz w:val="24"/>
          <w:szCs w:val="24"/>
          <w:u w:val="single"/>
        </w:rPr>
        <w:t>1</w:t>
      </w:r>
      <w:r w:rsidRPr="007C480C">
        <w:rPr>
          <w:rFonts w:ascii="Times New Roman" w:hAnsi="Times New Roman"/>
          <w:b/>
          <w:sz w:val="24"/>
          <w:szCs w:val="24"/>
          <w:u w:val="single"/>
        </w:rPr>
        <w:t>/202</w:t>
      </w:r>
      <w:r>
        <w:rPr>
          <w:rFonts w:ascii="Times New Roman" w:hAnsi="Times New Roman"/>
          <w:b/>
          <w:sz w:val="24"/>
          <w:szCs w:val="24"/>
          <w:u w:val="single"/>
        </w:rPr>
        <w:t>2</w:t>
      </w:r>
    </w:p>
    <w:p w14:paraId="0A0F51B6" w14:textId="77777777" w:rsidR="00751439" w:rsidRPr="001C6965" w:rsidRDefault="00751439" w:rsidP="00751439">
      <w:pPr>
        <w:pStyle w:val="Prosttext"/>
        <w:jc w:val="both"/>
        <w:rPr>
          <w:rFonts w:ascii="Times New Roman" w:hAnsi="Times New Roman"/>
          <w:sz w:val="24"/>
          <w:szCs w:val="24"/>
        </w:rPr>
      </w:pPr>
      <w:r w:rsidRPr="001C6965">
        <w:rPr>
          <w:rFonts w:ascii="Times New Roman" w:hAnsi="Times New Roman"/>
          <w:b/>
          <w:iCs/>
          <w:sz w:val="24"/>
          <w:szCs w:val="24"/>
        </w:rPr>
        <w:t>PK pracovala ve složení:</w:t>
      </w:r>
      <w:r w:rsidRPr="001C6965">
        <w:rPr>
          <w:rFonts w:ascii="Times New Roman" w:hAnsi="Times New Roman"/>
          <w:iCs/>
          <w:sz w:val="24"/>
          <w:szCs w:val="24"/>
        </w:rPr>
        <w:t xml:space="preserve"> </w:t>
      </w:r>
      <w:r w:rsidRPr="001C6965">
        <w:rPr>
          <w:rFonts w:ascii="Times New Roman" w:hAnsi="Times New Roman"/>
          <w:sz w:val="24"/>
          <w:szCs w:val="24"/>
        </w:rPr>
        <w:t>Hanč (</w:t>
      </w:r>
      <w:proofErr w:type="spellStart"/>
      <w:r w:rsidRPr="001C6965">
        <w:rPr>
          <w:rFonts w:ascii="Times New Roman" w:hAnsi="Times New Roman"/>
          <w:sz w:val="24"/>
          <w:szCs w:val="24"/>
        </w:rPr>
        <w:t>Hč</w:t>
      </w:r>
      <w:proofErr w:type="spellEnd"/>
      <w:r w:rsidRPr="001C6965">
        <w:rPr>
          <w:rFonts w:ascii="Times New Roman" w:hAnsi="Times New Roman"/>
          <w:sz w:val="24"/>
          <w:szCs w:val="24"/>
        </w:rPr>
        <w:t>), Korečková (Kč), Křapková (</w:t>
      </w:r>
      <w:proofErr w:type="spellStart"/>
      <w:r w:rsidRPr="001C6965">
        <w:rPr>
          <w:rFonts w:ascii="Times New Roman" w:hAnsi="Times New Roman"/>
          <w:sz w:val="24"/>
          <w:szCs w:val="24"/>
        </w:rPr>
        <w:t>Kř</w:t>
      </w:r>
      <w:proofErr w:type="spellEnd"/>
      <w:r w:rsidRPr="001C6965">
        <w:rPr>
          <w:rFonts w:ascii="Times New Roman" w:hAnsi="Times New Roman"/>
          <w:sz w:val="24"/>
          <w:szCs w:val="24"/>
        </w:rPr>
        <w:t>), Leksová (</w:t>
      </w:r>
      <w:proofErr w:type="spellStart"/>
      <w:r w:rsidRPr="001C6965">
        <w:rPr>
          <w:rFonts w:ascii="Times New Roman" w:hAnsi="Times New Roman"/>
          <w:sz w:val="24"/>
          <w:szCs w:val="24"/>
        </w:rPr>
        <w:t>Lk</w:t>
      </w:r>
      <w:proofErr w:type="spellEnd"/>
      <w:r w:rsidRPr="001C6965">
        <w:rPr>
          <w:rFonts w:ascii="Times New Roman" w:hAnsi="Times New Roman"/>
          <w:sz w:val="24"/>
          <w:szCs w:val="24"/>
        </w:rPr>
        <w:t>), Machač (Mm) Michálková (</w:t>
      </w:r>
      <w:proofErr w:type="spellStart"/>
      <w:r w:rsidRPr="001C6965">
        <w:rPr>
          <w:rFonts w:ascii="Times New Roman" w:hAnsi="Times New Roman"/>
          <w:sz w:val="24"/>
          <w:szCs w:val="24"/>
        </w:rPr>
        <w:t>Mc</w:t>
      </w:r>
      <w:proofErr w:type="spellEnd"/>
      <w:r w:rsidRPr="001C6965">
        <w:rPr>
          <w:rFonts w:ascii="Times New Roman" w:hAnsi="Times New Roman"/>
          <w:sz w:val="24"/>
          <w:szCs w:val="24"/>
        </w:rPr>
        <w:t>), Mohlová (</w:t>
      </w:r>
      <w:proofErr w:type="spellStart"/>
      <w:r w:rsidRPr="001C6965">
        <w:rPr>
          <w:rFonts w:ascii="Times New Roman" w:hAnsi="Times New Roman"/>
          <w:sz w:val="24"/>
          <w:szCs w:val="24"/>
        </w:rPr>
        <w:t>Mh</w:t>
      </w:r>
      <w:proofErr w:type="spellEnd"/>
      <w:r w:rsidRPr="001C6965">
        <w:rPr>
          <w:rFonts w:ascii="Times New Roman" w:hAnsi="Times New Roman"/>
          <w:sz w:val="24"/>
          <w:szCs w:val="24"/>
        </w:rPr>
        <w:t>), Pražanová (</w:t>
      </w:r>
      <w:proofErr w:type="spellStart"/>
      <w:r w:rsidRPr="001C6965">
        <w:rPr>
          <w:rFonts w:ascii="Times New Roman" w:hAnsi="Times New Roman"/>
          <w:sz w:val="24"/>
          <w:szCs w:val="24"/>
        </w:rPr>
        <w:t>Pž</w:t>
      </w:r>
      <w:proofErr w:type="spellEnd"/>
      <w:r w:rsidRPr="001C6965">
        <w:rPr>
          <w:rFonts w:ascii="Times New Roman" w:hAnsi="Times New Roman"/>
          <w:sz w:val="24"/>
          <w:szCs w:val="24"/>
        </w:rPr>
        <w:t>), Runštuk (</w:t>
      </w:r>
      <w:proofErr w:type="spellStart"/>
      <w:r w:rsidRPr="001C6965">
        <w:rPr>
          <w:rFonts w:ascii="Times New Roman" w:hAnsi="Times New Roman"/>
          <w:sz w:val="24"/>
          <w:szCs w:val="24"/>
        </w:rPr>
        <w:t>Rš</w:t>
      </w:r>
      <w:proofErr w:type="spellEnd"/>
      <w:r w:rsidRPr="001C6965">
        <w:rPr>
          <w:rFonts w:ascii="Times New Roman" w:hAnsi="Times New Roman"/>
          <w:sz w:val="24"/>
          <w:szCs w:val="24"/>
        </w:rPr>
        <w:t>), Špína (</w:t>
      </w:r>
      <w:proofErr w:type="spellStart"/>
      <w:r w:rsidRPr="001C6965">
        <w:rPr>
          <w:rFonts w:ascii="Times New Roman" w:hAnsi="Times New Roman"/>
          <w:sz w:val="24"/>
          <w:szCs w:val="24"/>
        </w:rPr>
        <w:t>Šp</w:t>
      </w:r>
      <w:proofErr w:type="spellEnd"/>
      <w:r w:rsidRPr="001C6965">
        <w:rPr>
          <w:rFonts w:ascii="Times New Roman" w:hAnsi="Times New Roman"/>
          <w:sz w:val="24"/>
          <w:szCs w:val="24"/>
        </w:rPr>
        <w:t xml:space="preserve">) </w:t>
      </w:r>
    </w:p>
    <w:p w14:paraId="08BE7103" w14:textId="77777777" w:rsidR="00751439" w:rsidRPr="002D7CF2" w:rsidRDefault="00751439" w:rsidP="00751439">
      <w:pPr>
        <w:pStyle w:val="Prosttext"/>
        <w:jc w:val="both"/>
        <w:rPr>
          <w:rFonts w:ascii="Times New Roman" w:hAnsi="Times New Roman"/>
          <w:sz w:val="24"/>
          <w:szCs w:val="24"/>
        </w:rPr>
      </w:pPr>
      <w:r w:rsidRPr="001C6965">
        <w:rPr>
          <w:rFonts w:ascii="Times New Roman" w:hAnsi="Times New Roman"/>
          <w:b/>
          <w:i/>
          <w:sz w:val="24"/>
          <w:szCs w:val="24"/>
        </w:rPr>
        <w:t>Schůzky PK proběhly:</w:t>
      </w:r>
      <w:r w:rsidRPr="001C6965">
        <w:rPr>
          <w:rFonts w:ascii="Times New Roman" w:hAnsi="Times New Roman"/>
          <w:sz w:val="24"/>
          <w:szCs w:val="24"/>
        </w:rPr>
        <w:t xml:space="preserve"> </w:t>
      </w:r>
      <w:r w:rsidRPr="002D7CF2">
        <w:rPr>
          <w:rFonts w:ascii="Times New Roman" w:hAnsi="Times New Roman"/>
          <w:sz w:val="24"/>
          <w:szCs w:val="24"/>
        </w:rPr>
        <w:t>26. 8. 2021, 24. 1. 2022, dále před přípravnými kurzy</w:t>
      </w:r>
    </w:p>
    <w:p w14:paraId="0D0234EB" w14:textId="77777777" w:rsidR="00751439" w:rsidRPr="002D7CF2" w:rsidRDefault="00751439" w:rsidP="00751439">
      <w:pPr>
        <w:pStyle w:val="Prosttext"/>
        <w:jc w:val="both"/>
        <w:rPr>
          <w:rFonts w:ascii="Times New Roman" w:hAnsi="Times New Roman"/>
          <w:sz w:val="24"/>
          <w:szCs w:val="24"/>
        </w:rPr>
      </w:pPr>
    </w:p>
    <w:p w14:paraId="28B4D106" w14:textId="77777777" w:rsidR="00751439" w:rsidRPr="002D7CF2" w:rsidRDefault="00751439" w:rsidP="00751439">
      <w:pPr>
        <w:pStyle w:val="Prosttext"/>
        <w:numPr>
          <w:ilvl w:val="0"/>
          <w:numId w:val="8"/>
        </w:numPr>
        <w:tabs>
          <w:tab w:val="left" w:pos="360"/>
        </w:tabs>
        <w:jc w:val="both"/>
        <w:rPr>
          <w:rFonts w:ascii="Times New Roman" w:hAnsi="Times New Roman"/>
          <w:b/>
          <w:sz w:val="24"/>
          <w:szCs w:val="24"/>
        </w:rPr>
      </w:pPr>
      <w:r w:rsidRPr="002D7CF2">
        <w:rPr>
          <w:rFonts w:ascii="Times New Roman" w:hAnsi="Times New Roman"/>
          <w:b/>
          <w:sz w:val="24"/>
          <w:szCs w:val="24"/>
        </w:rPr>
        <w:t xml:space="preserve"> ŠVP, výuka</w:t>
      </w:r>
    </w:p>
    <w:p w14:paraId="57622915" w14:textId="77777777" w:rsidR="00751439" w:rsidRPr="0041270C" w:rsidRDefault="00751439" w:rsidP="00751439">
      <w:pPr>
        <w:pStyle w:val="Prosttext"/>
        <w:tabs>
          <w:tab w:val="left" w:pos="360"/>
        </w:tabs>
        <w:jc w:val="both"/>
        <w:outlineLvl w:val="0"/>
        <w:rPr>
          <w:rFonts w:ascii="Times New Roman" w:hAnsi="Times New Roman"/>
          <w:sz w:val="24"/>
          <w:szCs w:val="24"/>
        </w:rPr>
      </w:pPr>
      <w:r w:rsidRPr="00251295">
        <w:rPr>
          <w:rFonts w:ascii="Times New Roman" w:hAnsi="Times New Roman"/>
          <w:sz w:val="24"/>
          <w:szCs w:val="24"/>
        </w:rPr>
        <w:t xml:space="preserve">V podzimních měsících </w:t>
      </w:r>
      <w:r>
        <w:rPr>
          <w:rFonts w:ascii="Times New Roman" w:hAnsi="Times New Roman"/>
          <w:sz w:val="24"/>
          <w:szCs w:val="24"/>
        </w:rPr>
        <w:t xml:space="preserve">jsme </w:t>
      </w:r>
      <w:r w:rsidRPr="00251295">
        <w:rPr>
          <w:rFonts w:ascii="Times New Roman" w:hAnsi="Times New Roman"/>
          <w:sz w:val="24"/>
          <w:szCs w:val="24"/>
        </w:rPr>
        <w:t>zohledn</w:t>
      </w:r>
      <w:r>
        <w:rPr>
          <w:rFonts w:ascii="Times New Roman" w:hAnsi="Times New Roman"/>
          <w:sz w:val="24"/>
          <w:szCs w:val="24"/>
        </w:rPr>
        <w:t>ili</w:t>
      </w:r>
      <w:r w:rsidRPr="00251295">
        <w:rPr>
          <w:rFonts w:ascii="Times New Roman" w:hAnsi="Times New Roman"/>
          <w:sz w:val="24"/>
          <w:szCs w:val="24"/>
        </w:rPr>
        <w:t xml:space="preserve"> období distančního studia a soustředi</w:t>
      </w:r>
      <w:r>
        <w:rPr>
          <w:rFonts w:ascii="Times New Roman" w:hAnsi="Times New Roman"/>
          <w:sz w:val="24"/>
          <w:szCs w:val="24"/>
        </w:rPr>
        <w:t>li se</w:t>
      </w:r>
      <w:r w:rsidRPr="00251295">
        <w:rPr>
          <w:rFonts w:ascii="Times New Roman" w:hAnsi="Times New Roman"/>
          <w:sz w:val="24"/>
          <w:szCs w:val="24"/>
        </w:rPr>
        <w:t xml:space="preserve"> na doplnění nezbytných znalostí a dovedností v jednotlivých předmětech, individuálně dle realizované distanční výuky v jednotlivých třídách, aby další výuka nemusela být výrazněji posouvána a upravována. (viz. návrh ze schůze PK a dodatek </w:t>
      </w:r>
      <w:r w:rsidRPr="0041270C">
        <w:rPr>
          <w:rFonts w:ascii="Times New Roman" w:hAnsi="Times New Roman"/>
          <w:sz w:val="24"/>
          <w:szCs w:val="24"/>
        </w:rPr>
        <w:t xml:space="preserve">ŠVP). V průběhu školního roku jsme učili i distančně, dle epidemiologické situace. Vytvářeli jsme výukové materiály, instruktážní videa, zkušební testy a využívali online výuku. Zapojili se všichni členové komise v předmětech matematika, fyzika, IVT a všech seminářích. K tomu jsme využívali nejčastěji a nejvíce prostředí Microsoft </w:t>
      </w:r>
      <w:proofErr w:type="spellStart"/>
      <w:r w:rsidRPr="0041270C">
        <w:rPr>
          <w:rFonts w:ascii="Times New Roman" w:hAnsi="Times New Roman"/>
          <w:sz w:val="24"/>
          <w:szCs w:val="24"/>
        </w:rPr>
        <w:t>Teams</w:t>
      </w:r>
      <w:proofErr w:type="spellEnd"/>
      <w:r w:rsidRPr="0041270C">
        <w:rPr>
          <w:rFonts w:ascii="Times New Roman" w:hAnsi="Times New Roman"/>
          <w:sz w:val="24"/>
          <w:szCs w:val="24"/>
        </w:rPr>
        <w:t xml:space="preserve">. </w:t>
      </w:r>
    </w:p>
    <w:p w14:paraId="6BCEE3B7" w14:textId="77777777" w:rsidR="00751439" w:rsidRPr="007C479C" w:rsidRDefault="00751439" w:rsidP="00751439">
      <w:pPr>
        <w:pStyle w:val="Prosttext"/>
        <w:tabs>
          <w:tab w:val="left" w:pos="360"/>
        </w:tabs>
        <w:jc w:val="both"/>
        <w:outlineLvl w:val="0"/>
        <w:rPr>
          <w:rFonts w:ascii="Times New Roman" w:hAnsi="Times New Roman"/>
          <w:sz w:val="24"/>
          <w:szCs w:val="24"/>
          <w:highlight w:val="yellow"/>
        </w:rPr>
      </w:pPr>
    </w:p>
    <w:p w14:paraId="7B02E28E" w14:textId="77777777" w:rsidR="00751439" w:rsidRPr="0041270C" w:rsidRDefault="00751439" w:rsidP="00751439">
      <w:pPr>
        <w:pStyle w:val="Odstavecseseznamem"/>
        <w:numPr>
          <w:ilvl w:val="0"/>
          <w:numId w:val="8"/>
        </w:numPr>
        <w:tabs>
          <w:tab w:val="left" w:pos="426"/>
        </w:tabs>
        <w:spacing w:after="0" w:line="240" w:lineRule="auto"/>
        <w:jc w:val="both"/>
        <w:rPr>
          <w:b/>
        </w:rPr>
      </w:pPr>
      <w:r w:rsidRPr="0041270C">
        <w:rPr>
          <w:b/>
        </w:rPr>
        <w:t xml:space="preserve"> Soutěže</w:t>
      </w:r>
    </w:p>
    <w:p w14:paraId="61A24FFD" w14:textId="77777777" w:rsidR="00751439" w:rsidRPr="0041270C" w:rsidRDefault="00751439" w:rsidP="00751439">
      <w:pPr>
        <w:jc w:val="both"/>
        <w:textAlignment w:val="baseline"/>
        <w:rPr>
          <w:rFonts w:ascii="Segoe UI" w:hAnsi="Segoe UI" w:cs="Segoe UI"/>
          <w:sz w:val="18"/>
          <w:szCs w:val="18"/>
        </w:rPr>
      </w:pPr>
      <w:r w:rsidRPr="0041270C">
        <w:rPr>
          <w:b/>
          <w:bCs/>
          <w:i/>
          <w:iCs/>
          <w:color w:val="000000"/>
        </w:rPr>
        <w:t>Logická olympiáda</w:t>
      </w:r>
      <w:r w:rsidRPr="0041270C">
        <w:rPr>
          <w:color w:val="000000"/>
        </w:rPr>
        <w:t> </w:t>
      </w:r>
    </w:p>
    <w:p w14:paraId="2AE392D9" w14:textId="77777777" w:rsidR="00751439" w:rsidRPr="00894BEF" w:rsidRDefault="00751439" w:rsidP="00A5095C">
      <w:pPr>
        <w:pStyle w:val="Normlnweb"/>
        <w:numPr>
          <w:ilvl w:val="0"/>
          <w:numId w:val="50"/>
        </w:numPr>
        <w:jc w:val="both"/>
        <w:rPr>
          <w:color w:val="000000"/>
        </w:rPr>
      </w:pPr>
      <w:r w:rsidRPr="00894BEF">
        <w:rPr>
          <w:color w:val="000000"/>
        </w:rPr>
        <w:t>soutěž pořádá Mensa ČR, 31 zájemců z naší školy absolvovalo základní kolo</w:t>
      </w:r>
    </w:p>
    <w:p w14:paraId="778564EC" w14:textId="77777777" w:rsidR="00751439" w:rsidRPr="00894BEF" w:rsidRDefault="00751439" w:rsidP="00A5095C">
      <w:pPr>
        <w:pStyle w:val="Normlnweb"/>
        <w:numPr>
          <w:ilvl w:val="0"/>
          <w:numId w:val="50"/>
        </w:numPr>
        <w:jc w:val="both"/>
        <w:rPr>
          <w:color w:val="000000"/>
          <w:u w:val="single"/>
        </w:rPr>
      </w:pPr>
      <w:r w:rsidRPr="00894BEF">
        <w:rPr>
          <w:color w:val="000000"/>
          <w:u w:val="single"/>
        </w:rPr>
        <w:t>do krajského kola postoupili 3 žáci:</w:t>
      </w:r>
    </w:p>
    <w:p w14:paraId="537DA69F" w14:textId="77777777" w:rsidR="00751439" w:rsidRPr="00894BEF" w:rsidRDefault="00751439" w:rsidP="00A5095C">
      <w:pPr>
        <w:pStyle w:val="Normlnweb"/>
        <w:numPr>
          <w:ilvl w:val="0"/>
          <w:numId w:val="50"/>
        </w:numPr>
        <w:jc w:val="both"/>
        <w:rPr>
          <w:color w:val="000000"/>
        </w:rPr>
      </w:pPr>
      <w:r w:rsidRPr="00894BEF">
        <w:rPr>
          <w:color w:val="000000"/>
        </w:rPr>
        <w:t xml:space="preserve">NG - </w:t>
      </w:r>
      <w:proofErr w:type="spellStart"/>
      <w:r w:rsidRPr="00894BEF">
        <w:rPr>
          <w:color w:val="000000"/>
        </w:rPr>
        <w:t>Hajšínek</w:t>
      </w:r>
      <w:proofErr w:type="spellEnd"/>
      <w:r w:rsidRPr="00894BEF">
        <w:rPr>
          <w:color w:val="000000"/>
        </w:rPr>
        <w:t xml:space="preserve"> Vojtěch (</w:t>
      </w:r>
      <w:r w:rsidRPr="00894BEF">
        <w:rPr>
          <w:b/>
          <w:bCs/>
          <w:color w:val="000000"/>
        </w:rPr>
        <w:t>4. místo</w:t>
      </w:r>
      <w:r w:rsidRPr="00894BEF">
        <w:rPr>
          <w:color w:val="000000"/>
        </w:rPr>
        <w:t xml:space="preserve">) (4.E) – postup do </w:t>
      </w:r>
      <w:r w:rsidRPr="00894BEF">
        <w:rPr>
          <w:b/>
          <w:bCs/>
          <w:color w:val="000000"/>
          <w:u w:val="single"/>
        </w:rPr>
        <w:t>celostátního finále</w:t>
      </w:r>
      <w:r>
        <w:rPr>
          <w:color w:val="000000"/>
        </w:rPr>
        <w:t>, kde obsadil 38. místo.</w:t>
      </w:r>
    </w:p>
    <w:p w14:paraId="166E0964" w14:textId="77777777" w:rsidR="00751439" w:rsidRPr="00894BEF" w:rsidRDefault="00751439" w:rsidP="00A5095C">
      <w:pPr>
        <w:pStyle w:val="Normlnweb"/>
        <w:numPr>
          <w:ilvl w:val="0"/>
          <w:numId w:val="50"/>
        </w:numPr>
        <w:jc w:val="both"/>
        <w:rPr>
          <w:color w:val="000000"/>
        </w:rPr>
      </w:pPr>
      <w:r w:rsidRPr="00894BEF">
        <w:rPr>
          <w:color w:val="000000"/>
        </w:rPr>
        <w:t xml:space="preserve">VG - Smetana Michal (8. místo), </w:t>
      </w:r>
      <w:proofErr w:type="spellStart"/>
      <w:r w:rsidRPr="00894BEF">
        <w:rPr>
          <w:color w:val="000000"/>
        </w:rPr>
        <w:t>Tefr</w:t>
      </w:r>
      <w:proofErr w:type="spellEnd"/>
      <w:r w:rsidRPr="00894BEF">
        <w:rPr>
          <w:color w:val="000000"/>
        </w:rPr>
        <w:t xml:space="preserve"> Šimon (14. místo) (oba 7.E)</w:t>
      </w:r>
    </w:p>
    <w:p w14:paraId="166AFCD3" w14:textId="77777777" w:rsidR="00751439" w:rsidRPr="001B3771" w:rsidRDefault="00751439" w:rsidP="00751439">
      <w:pPr>
        <w:tabs>
          <w:tab w:val="left" w:pos="426"/>
        </w:tabs>
        <w:jc w:val="both"/>
      </w:pPr>
      <w:r w:rsidRPr="001B3771">
        <w:rPr>
          <w:b/>
          <w:i/>
        </w:rPr>
        <w:t xml:space="preserve">Matematická olympiáda </w:t>
      </w:r>
      <w:r w:rsidRPr="001B3771">
        <w:rPr>
          <w:b/>
        </w:rPr>
        <w:t>MO</w:t>
      </w:r>
    </w:p>
    <w:p w14:paraId="2171E6AC" w14:textId="77777777" w:rsidR="00751439" w:rsidRPr="007E5236" w:rsidRDefault="00751439" w:rsidP="00A5095C">
      <w:pPr>
        <w:pStyle w:val="Normlnweb"/>
        <w:numPr>
          <w:ilvl w:val="0"/>
          <w:numId w:val="51"/>
        </w:numPr>
        <w:jc w:val="both"/>
        <w:rPr>
          <w:b/>
          <w:bCs/>
          <w:i/>
          <w:iCs/>
          <w:color w:val="000000"/>
        </w:rPr>
      </w:pPr>
      <w:r w:rsidRPr="007E5236">
        <w:rPr>
          <w:b/>
          <w:bCs/>
          <w:i/>
          <w:iCs/>
          <w:color w:val="000000"/>
        </w:rPr>
        <w:t>VG</w:t>
      </w:r>
    </w:p>
    <w:p w14:paraId="29AB1AEB" w14:textId="77777777" w:rsidR="00751439" w:rsidRPr="00784B94" w:rsidRDefault="00751439" w:rsidP="00A5095C">
      <w:pPr>
        <w:pStyle w:val="Normlnweb"/>
        <w:numPr>
          <w:ilvl w:val="0"/>
          <w:numId w:val="51"/>
        </w:numPr>
        <w:jc w:val="both"/>
        <w:rPr>
          <w:color w:val="000000"/>
        </w:rPr>
      </w:pPr>
      <w:r w:rsidRPr="00784B94">
        <w:rPr>
          <w:color w:val="000000"/>
        </w:rPr>
        <w:t>kat. A – krajské kolo - Varhaník Štěpán (6.E)</w:t>
      </w:r>
      <w:r>
        <w:rPr>
          <w:color w:val="000000"/>
        </w:rPr>
        <w:t xml:space="preserve"> – </w:t>
      </w:r>
      <w:r w:rsidRPr="007E6AA4">
        <w:rPr>
          <w:b/>
          <w:bCs/>
          <w:color w:val="000000"/>
        </w:rPr>
        <w:t>5. místo</w:t>
      </w:r>
    </w:p>
    <w:p w14:paraId="24347952" w14:textId="77777777" w:rsidR="00751439" w:rsidRPr="00784B94" w:rsidRDefault="00751439" w:rsidP="00A5095C">
      <w:pPr>
        <w:pStyle w:val="Normlnweb"/>
        <w:numPr>
          <w:ilvl w:val="0"/>
          <w:numId w:val="51"/>
        </w:numPr>
        <w:jc w:val="both"/>
        <w:rPr>
          <w:color w:val="000000"/>
        </w:rPr>
      </w:pPr>
      <w:r w:rsidRPr="00784B94">
        <w:rPr>
          <w:color w:val="000000"/>
        </w:rPr>
        <w:t>kat. A – školní kolo - Varhaník Štěpán (6.E), Smetana Michal (7.E), Chvojková Ema (3.B)</w:t>
      </w:r>
    </w:p>
    <w:p w14:paraId="0C1F115D" w14:textId="77777777" w:rsidR="00751439" w:rsidRPr="00784B94" w:rsidRDefault="00751439" w:rsidP="00A5095C">
      <w:pPr>
        <w:pStyle w:val="Normlnweb"/>
        <w:numPr>
          <w:ilvl w:val="0"/>
          <w:numId w:val="51"/>
        </w:numPr>
        <w:jc w:val="both"/>
        <w:rPr>
          <w:color w:val="000000"/>
        </w:rPr>
      </w:pPr>
      <w:r w:rsidRPr="00784B94">
        <w:rPr>
          <w:color w:val="000000"/>
        </w:rPr>
        <w:t xml:space="preserve">kat. </w:t>
      </w:r>
      <w:r>
        <w:rPr>
          <w:color w:val="000000"/>
        </w:rPr>
        <w:t>B</w:t>
      </w:r>
      <w:r w:rsidRPr="00784B94">
        <w:rPr>
          <w:color w:val="000000"/>
        </w:rPr>
        <w:t xml:space="preserve"> – krajské kolo - Varhaník Štěpán (6.E)</w:t>
      </w:r>
      <w:r>
        <w:rPr>
          <w:color w:val="000000"/>
        </w:rPr>
        <w:t xml:space="preserve"> – </w:t>
      </w:r>
      <w:r w:rsidRPr="007E6AA4">
        <w:rPr>
          <w:b/>
          <w:bCs/>
          <w:color w:val="000000"/>
        </w:rPr>
        <w:t>3. místo</w:t>
      </w:r>
    </w:p>
    <w:p w14:paraId="1EE9D6B5" w14:textId="77777777" w:rsidR="00751439" w:rsidRPr="00E030A4" w:rsidRDefault="00751439" w:rsidP="00A5095C">
      <w:pPr>
        <w:pStyle w:val="Normlnweb"/>
        <w:numPr>
          <w:ilvl w:val="0"/>
          <w:numId w:val="51"/>
        </w:numPr>
        <w:jc w:val="both"/>
        <w:rPr>
          <w:color w:val="000000"/>
        </w:rPr>
      </w:pPr>
      <w:r w:rsidRPr="00E030A4">
        <w:rPr>
          <w:color w:val="000000"/>
        </w:rPr>
        <w:t>kat. B – školní kolo - Varhaník Štěpán (6.E)</w:t>
      </w:r>
    </w:p>
    <w:p w14:paraId="0BDEA0E5" w14:textId="77777777" w:rsidR="00751439" w:rsidRPr="007E5236" w:rsidRDefault="00751439" w:rsidP="00A5095C">
      <w:pPr>
        <w:pStyle w:val="Normlnweb"/>
        <w:numPr>
          <w:ilvl w:val="0"/>
          <w:numId w:val="51"/>
        </w:numPr>
        <w:jc w:val="both"/>
        <w:rPr>
          <w:b/>
          <w:bCs/>
          <w:i/>
          <w:iCs/>
          <w:color w:val="000000"/>
        </w:rPr>
      </w:pPr>
      <w:r w:rsidRPr="007E5236">
        <w:rPr>
          <w:b/>
          <w:bCs/>
          <w:i/>
          <w:iCs/>
          <w:color w:val="000000"/>
        </w:rPr>
        <w:t xml:space="preserve">NG </w:t>
      </w:r>
    </w:p>
    <w:p w14:paraId="76CF1B13" w14:textId="77777777" w:rsidR="00751439" w:rsidRPr="007E5236" w:rsidRDefault="00751439" w:rsidP="00A5095C">
      <w:pPr>
        <w:pStyle w:val="Normlnweb"/>
        <w:numPr>
          <w:ilvl w:val="0"/>
          <w:numId w:val="51"/>
        </w:numPr>
        <w:jc w:val="both"/>
        <w:rPr>
          <w:bCs/>
          <w:iCs/>
          <w:color w:val="000000"/>
        </w:rPr>
      </w:pPr>
      <w:r w:rsidRPr="007E5236">
        <w:rPr>
          <w:bCs/>
          <w:iCs/>
        </w:rPr>
        <w:t>Z6</w:t>
      </w:r>
      <w:r w:rsidRPr="007E5236">
        <w:rPr>
          <w:color w:val="000000"/>
        </w:rPr>
        <w:t xml:space="preserve"> - školní kolo -</w:t>
      </w:r>
      <w:r w:rsidRPr="007E5236">
        <w:rPr>
          <w:bCs/>
          <w:iCs/>
          <w:color w:val="000000"/>
        </w:rPr>
        <w:t xml:space="preserve"> </w:t>
      </w:r>
      <w:r w:rsidRPr="007E5236">
        <w:rPr>
          <w:color w:val="000000"/>
        </w:rPr>
        <w:t>Kovářová Matilda</w:t>
      </w:r>
      <w:r w:rsidRPr="007E5236">
        <w:rPr>
          <w:bCs/>
          <w:iCs/>
          <w:color w:val="000000"/>
        </w:rPr>
        <w:t xml:space="preserve">, </w:t>
      </w:r>
      <w:r w:rsidRPr="007E5236">
        <w:rPr>
          <w:color w:val="000000"/>
        </w:rPr>
        <w:t>Halda Vojtěch</w:t>
      </w:r>
      <w:r w:rsidRPr="007E5236">
        <w:rPr>
          <w:bCs/>
          <w:iCs/>
          <w:color w:val="000000"/>
        </w:rPr>
        <w:t xml:space="preserve">, </w:t>
      </w:r>
      <w:r w:rsidRPr="007E5236">
        <w:rPr>
          <w:color w:val="000000"/>
        </w:rPr>
        <w:t>Slavíček Jakub</w:t>
      </w:r>
      <w:r w:rsidRPr="007E5236">
        <w:rPr>
          <w:bCs/>
          <w:iCs/>
          <w:color w:val="000000"/>
        </w:rPr>
        <w:t xml:space="preserve">, </w:t>
      </w:r>
      <w:r w:rsidRPr="007E5236">
        <w:rPr>
          <w:color w:val="000000"/>
        </w:rPr>
        <w:t>Trunec Vojtěch (všichni 1.E)</w:t>
      </w:r>
    </w:p>
    <w:p w14:paraId="024E965A" w14:textId="77777777" w:rsidR="00751439" w:rsidRPr="007E5236" w:rsidRDefault="00751439" w:rsidP="00A5095C">
      <w:pPr>
        <w:pStyle w:val="Normlnweb"/>
        <w:numPr>
          <w:ilvl w:val="0"/>
          <w:numId w:val="51"/>
        </w:numPr>
        <w:jc w:val="both"/>
        <w:rPr>
          <w:bCs/>
          <w:iCs/>
          <w:color w:val="000000"/>
        </w:rPr>
      </w:pPr>
      <w:r w:rsidRPr="007E5236">
        <w:rPr>
          <w:bCs/>
          <w:iCs/>
        </w:rPr>
        <w:t>Z6</w:t>
      </w:r>
      <w:r w:rsidRPr="007E5236">
        <w:rPr>
          <w:color w:val="000000"/>
        </w:rPr>
        <w:t xml:space="preserve"> - </w:t>
      </w:r>
      <w:r w:rsidRPr="007E5236">
        <w:t xml:space="preserve">okresní </w:t>
      </w:r>
      <w:r w:rsidRPr="007E5236">
        <w:rPr>
          <w:color w:val="000000"/>
        </w:rPr>
        <w:t>kolo -</w:t>
      </w:r>
      <w:r w:rsidRPr="007E5236">
        <w:rPr>
          <w:bCs/>
          <w:iCs/>
          <w:color w:val="000000"/>
        </w:rPr>
        <w:t xml:space="preserve"> </w:t>
      </w:r>
      <w:r w:rsidRPr="007E5236">
        <w:rPr>
          <w:color w:val="000000"/>
        </w:rPr>
        <w:t>Trunec Vojtěch</w:t>
      </w:r>
      <w:r w:rsidRPr="007E5236">
        <w:rPr>
          <w:bCs/>
          <w:iCs/>
          <w:color w:val="000000"/>
        </w:rPr>
        <w:t xml:space="preserve"> - </w:t>
      </w:r>
      <w:r w:rsidRPr="007E5236">
        <w:t xml:space="preserve">1. místo, </w:t>
      </w:r>
      <w:r w:rsidRPr="007E5236">
        <w:rPr>
          <w:color w:val="000000"/>
        </w:rPr>
        <w:t>Kovářová Matilda – 3.místo</w:t>
      </w:r>
      <w:r w:rsidRPr="007E5236">
        <w:rPr>
          <w:bCs/>
          <w:iCs/>
          <w:color w:val="000000"/>
        </w:rPr>
        <w:t xml:space="preserve">, </w:t>
      </w:r>
      <w:r w:rsidRPr="007E5236">
        <w:rPr>
          <w:color w:val="000000"/>
        </w:rPr>
        <w:t>Slavíček Jakub – 6. místo</w:t>
      </w:r>
    </w:p>
    <w:p w14:paraId="1BEAA448" w14:textId="77777777" w:rsidR="00751439" w:rsidRPr="00D5445E" w:rsidRDefault="00751439" w:rsidP="00751439">
      <w:pPr>
        <w:pStyle w:val="Normlnweb"/>
        <w:jc w:val="both"/>
        <w:rPr>
          <w:b/>
          <w:bCs/>
          <w:i/>
          <w:iCs/>
          <w:color w:val="000000"/>
        </w:rPr>
      </w:pPr>
      <w:proofErr w:type="spellStart"/>
      <w:r w:rsidRPr="00D5445E">
        <w:rPr>
          <w:b/>
          <w:bCs/>
          <w:i/>
          <w:iCs/>
          <w:color w:val="000000"/>
        </w:rPr>
        <w:t>pIšQworky</w:t>
      </w:r>
      <w:proofErr w:type="spellEnd"/>
    </w:p>
    <w:p w14:paraId="13AD30BC" w14:textId="77777777" w:rsidR="00751439" w:rsidRPr="00D5445E" w:rsidRDefault="00751439" w:rsidP="00A5095C">
      <w:pPr>
        <w:pStyle w:val="Normlnweb"/>
        <w:numPr>
          <w:ilvl w:val="0"/>
          <w:numId w:val="52"/>
        </w:numPr>
        <w:jc w:val="both"/>
        <w:rPr>
          <w:color w:val="000000"/>
        </w:rPr>
      </w:pPr>
      <w:r w:rsidRPr="00D5445E">
        <w:rPr>
          <w:color w:val="000000"/>
        </w:rPr>
        <w:t>ve školním kole soutěžilo 15 zájemců, z nich byly vytvořeny 2 skupiny (1 NG, 1 VG), které školu reprezentovaly v dalších úrovní turnaje</w:t>
      </w:r>
    </w:p>
    <w:p w14:paraId="763346DA" w14:textId="77777777" w:rsidR="00751439" w:rsidRPr="00D5445E" w:rsidRDefault="00751439" w:rsidP="00A5095C">
      <w:pPr>
        <w:pStyle w:val="Normlnweb"/>
        <w:numPr>
          <w:ilvl w:val="0"/>
          <w:numId w:val="52"/>
        </w:numPr>
        <w:jc w:val="both"/>
        <w:rPr>
          <w:color w:val="000000"/>
        </w:rPr>
      </w:pPr>
      <w:r w:rsidRPr="00D5445E">
        <w:rPr>
          <w:color w:val="000000"/>
        </w:rPr>
        <w:t>skupina NG skončila v základní úrovni 18. z 34</w:t>
      </w:r>
    </w:p>
    <w:p w14:paraId="28321FFE" w14:textId="77777777" w:rsidR="00751439" w:rsidRPr="00D5445E" w:rsidRDefault="00751439" w:rsidP="00A5095C">
      <w:pPr>
        <w:pStyle w:val="Normlnweb"/>
        <w:numPr>
          <w:ilvl w:val="0"/>
          <w:numId w:val="52"/>
        </w:numPr>
        <w:jc w:val="both"/>
        <w:rPr>
          <w:color w:val="000000"/>
        </w:rPr>
      </w:pPr>
      <w:r w:rsidRPr="00D5445E">
        <w:rPr>
          <w:color w:val="000000"/>
        </w:rPr>
        <w:t>skupina VG skončila v základní úrovni 2. z 34, postoupila tak do regionálního finále, kde skončila 11. z 30</w:t>
      </w:r>
    </w:p>
    <w:p w14:paraId="2602246C" w14:textId="77777777" w:rsidR="00751439" w:rsidRPr="00D372E1" w:rsidRDefault="00751439" w:rsidP="00751439">
      <w:pPr>
        <w:pStyle w:val="Prosttext"/>
        <w:jc w:val="both"/>
        <w:rPr>
          <w:rFonts w:ascii="Times New Roman" w:hAnsi="Times New Roman"/>
          <w:bCs/>
          <w:iCs/>
          <w:sz w:val="24"/>
          <w:szCs w:val="24"/>
        </w:rPr>
      </w:pPr>
      <w:r>
        <w:rPr>
          <w:rFonts w:ascii="Times New Roman" w:hAnsi="Times New Roman"/>
          <w:b/>
          <w:i/>
          <w:sz w:val="24"/>
          <w:szCs w:val="24"/>
        </w:rPr>
        <w:t>Pangea</w:t>
      </w:r>
    </w:p>
    <w:p w14:paraId="3B3C1236" w14:textId="77777777" w:rsidR="00751439" w:rsidRPr="00D372E1" w:rsidRDefault="00751439" w:rsidP="00751439">
      <w:pPr>
        <w:pStyle w:val="Prosttext"/>
        <w:jc w:val="both"/>
        <w:rPr>
          <w:rFonts w:ascii="Times New Roman" w:hAnsi="Times New Roman"/>
          <w:bCs/>
          <w:iCs/>
          <w:sz w:val="24"/>
          <w:szCs w:val="24"/>
        </w:rPr>
      </w:pPr>
      <w:r>
        <w:rPr>
          <w:rFonts w:ascii="Times New Roman" w:hAnsi="Times New Roman"/>
          <w:bCs/>
          <w:iCs/>
          <w:sz w:val="24"/>
          <w:szCs w:val="24"/>
        </w:rPr>
        <w:t>Machatá Eliška</w:t>
      </w:r>
      <w:r w:rsidRPr="00D372E1">
        <w:rPr>
          <w:rFonts w:ascii="Times New Roman" w:hAnsi="Times New Roman"/>
          <w:bCs/>
          <w:iCs/>
          <w:sz w:val="24"/>
          <w:szCs w:val="24"/>
        </w:rPr>
        <w:t xml:space="preserve">, </w:t>
      </w:r>
      <w:r>
        <w:rPr>
          <w:rFonts w:ascii="Times New Roman" w:hAnsi="Times New Roman"/>
          <w:bCs/>
          <w:iCs/>
          <w:sz w:val="24"/>
          <w:szCs w:val="24"/>
        </w:rPr>
        <w:t xml:space="preserve">Dvořáková Natálie, </w:t>
      </w:r>
      <w:proofErr w:type="spellStart"/>
      <w:r>
        <w:rPr>
          <w:rFonts w:ascii="Times New Roman" w:hAnsi="Times New Roman"/>
          <w:bCs/>
          <w:iCs/>
          <w:sz w:val="24"/>
          <w:szCs w:val="24"/>
        </w:rPr>
        <w:t>Klugarová</w:t>
      </w:r>
      <w:proofErr w:type="spellEnd"/>
      <w:r>
        <w:rPr>
          <w:rFonts w:ascii="Times New Roman" w:hAnsi="Times New Roman"/>
          <w:bCs/>
          <w:iCs/>
          <w:sz w:val="24"/>
          <w:szCs w:val="24"/>
        </w:rPr>
        <w:t xml:space="preserve"> Barbora</w:t>
      </w:r>
      <w:r w:rsidRPr="00D372E1">
        <w:rPr>
          <w:rFonts w:ascii="Times New Roman" w:hAnsi="Times New Roman"/>
          <w:bCs/>
          <w:iCs/>
          <w:sz w:val="24"/>
          <w:szCs w:val="24"/>
        </w:rPr>
        <w:t xml:space="preserve"> (všichni 3.E)</w:t>
      </w:r>
    </w:p>
    <w:p w14:paraId="0A936654" w14:textId="77777777" w:rsidR="00751439" w:rsidRPr="00D372E1" w:rsidRDefault="00751439" w:rsidP="00751439">
      <w:pPr>
        <w:pStyle w:val="Prosttext"/>
        <w:jc w:val="both"/>
        <w:rPr>
          <w:rFonts w:ascii="Times New Roman" w:hAnsi="Times New Roman"/>
          <w:bCs/>
          <w:iCs/>
          <w:sz w:val="24"/>
          <w:szCs w:val="24"/>
        </w:rPr>
      </w:pPr>
    </w:p>
    <w:p w14:paraId="53C96DA5" w14:textId="77777777" w:rsidR="00751439" w:rsidRDefault="00751439" w:rsidP="00751439">
      <w:pPr>
        <w:pStyle w:val="Prosttext"/>
        <w:jc w:val="both"/>
        <w:rPr>
          <w:rFonts w:ascii="Times New Roman" w:hAnsi="Times New Roman"/>
          <w:b/>
          <w:sz w:val="24"/>
          <w:szCs w:val="24"/>
          <w:highlight w:val="yellow"/>
        </w:rPr>
      </w:pPr>
      <w:r w:rsidRPr="007E6AA4">
        <w:rPr>
          <w:rFonts w:ascii="Times New Roman" w:hAnsi="Times New Roman"/>
          <w:b/>
          <w:i/>
          <w:sz w:val="24"/>
          <w:szCs w:val="24"/>
        </w:rPr>
        <w:lastRenderedPageBreak/>
        <w:t xml:space="preserve">Matematický Klokan 2022 </w:t>
      </w:r>
      <w:r w:rsidRPr="007E6AA4">
        <w:rPr>
          <w:rFonts w:ascii="Times New Roman" w:hAnsi="Times New Roman"/>
          <w:b/>
          <w:sz w:val="24"/>
          <w:szCs w:val="24"/>
        </w:rPr>
        <w:t>(</w:t>
      </w:r>
      <w:r w:rsidRPr="007E6AA4">
        <w:rPr>
          <w:rFonts w:ascii="Times New Roman" w:hAnsi="Times New Roman"/>
          <w:sz w:val="24"/>
          <w:szCs w:val="24"/>
        </w:rPr>
        <w:t>všichni</w:t>
      </w:r>
      <w:r w:rsidRPr="007E6AA4">
        <w:rPr>
          <w:rFonts w:ascii="Times New Roman" w:hAnsi="Times New Roman"/>
          <w:b/>
          <w:sz w:val="24"/>
          <w:szCs w:val="24"/>
        </w:rPr>
        <w:t>)</w:t>
      </w:r>
    </w:p>
    <w:p w14:paraId="71803791" w14:textId="77777777" w:rsidR="00751439" w:rsidRDefault="00751439" w:rsidP="00751439">
      <w:pPr>
        <w:pStyle w:val="Prosttext"/>
        <w:jc w:val="both"/>
        <w:rPr>
          <w:rFonts w:ascii="Times New Roman" w:hAnsi="Times New Roman"/>
          <w:bCs/>
          <w:sz w:val="24"/>
          <w:szCs w:val="24"/>
        </w:rPr>
      </w:pPr>
      <w:r w:rsidRPr="009B5B0A">
        <w:rPr>
          <w:rFonts w:ascii="Times New Roman" w:hAnsi="Times New Roman"/>
          <w:bCs/>
          <w:sz w:val="24"/>
          <w:szCs w:val="24"/>
        </w:rPr>
        <w:t>18. března 2022 proběhla na naší škole mezinárodní matematická soutěž „KLOKAN“.</w:t>
      </w:r>
      <w:r>
        <w:rPr>
          <w:rFonts w:ascii="Times New Roman" w:hAnsi="Times New Roman"/>
          <w:bCs/>
          <w:sz w:val="24"/>
          <w:szCs w:val="24"/>
        </w:rPr>
        <w:t xml:space="preserve"> Výsledky v jednotlivých kategoriích shrnuje níže uvedená tabulka.</w:t>
      </w:r>
    </w:p>
    <w:p w14:paraId="5EE0B3B4" w14:textId="77777777" w:rsidR="00751439" w:rsidRDefault="00751439" w:rsidP="00751439">
      <w:pPr>
        <w:pStyle w:val="Prosttext"/>
        <w:jc w:val="both"/>
        <w:rPr>
          <w:rFonts w:ascii="Times New Roman" w:hAnsi="Times New Roman"/>
          <w:bCs/>
          <w:sz w:val="24"/>
          <w:szCs w:val="24"/>
          <w:highlight w:val="yellow"/>
        </w:rPr>
      </w:pPr>
      <w:r>
        <w:rPr>
          <w:noProof/>
        </w:rPr>
        <w:drawing>
          <wp:inline distT="0" distB="0" distL="0" distR="0" wp14:anchorId="3206ACB4" wp14:editId="451C4018">
            <wp:extent cx="4811744" cy="8324850"/>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4469" cy="8329565"/>
                    </a:xfrm>
                    <a:prstGeom prst="rect">
                      <a:avLst/>
                    </a:prstGeom>
                    <a:noFill/>
                    <a:ln>
                      <a:noFill/>
                    </a:ln>
                  </pic:spPr>
                </pic:pic>
              </a:graphicData>
            </a:graphic>
          </wp:inline>
        </w:drawing>
      </w:r>
    </w:p>
    <w:p w14:paraId="6D5AEE4F" w14:textId="77777777" w:rsidR="00751439" w:rsidRPr="004015F3" w:rsidRDefault="00751439" w:rsidP="00751439">
      <w:pPr>
        <w:pStyle w:val="Odstavecseseznamem"/>
        <w:numPr>
          <w:ilvl w:val="0"/>
          <w:numId w:val="8"/>
        </w:numPr>
        <w:tabs>
          <w:tab w:val="left" w:pos="0"/>
          <w:tab w:val="left" w:pos="360"/>
        </w:tabs>
        <w:spacing w:after="0" w:line="240" w:lineRule="auto"/>
        <w:jc w:val="both"/>
        <w:rPr>
          <w:rFonts w:ascii="Times New Roman" w:hAnsi="Times New Roman" w:cs="Times New Roman"/>
          <w:b/>
          <w:u w:val="single"/>
        </w:rPr>
      </w:pPr>
      <w:r w:rsidRPr="004015F3">
        <w:rPr>
          <w:rFonts w:ascii="Times New Roman" w:hAnsi="Times New Roman" w:cs="Times New Roman"/>
          <w:b/>
        </w:rPr>
        <w:lastRenderedPageBreak/>
        <w:t xml:space="preserve">Projekty </w:t>
      </w:r>
    </w:p>
    <w:p w14:paraId="30034F0C" w14:textId="77777777" w:rsidR="00751439" w:rsidRPr="008E683F" w:rsidRDefault="00751439" w:rsidP="00751439">
      <w:pPr>
        <w:pStyle w:val="Prosttext"/>
        <w:numPr>
          <w:ilvl w:val="0"/>
          <w:numId w:val="2"/>
        </w:numPr>
        <w:tabs>
          <w:tab w:val="clear" w:pos="720"/>
          <w:tab w:val="num" w:pos="180"/>
        </w:tabs>
        <w:ind w:left="180" w:hanging="180"/>
        <w:jc w:val="both"/>
        <w:rPr>
          <w:rFonts w:ascii="Times New Roman" w:hAnsi="Times New Roman"/>
          <w:sz w:val="24"/>
          <w:szCs w:val="24"/>
        </w:rPr>
      </w:pPr>
      <w:r w:rsidRPr="008E683F">
        <w:rPr>
          <w:rFonts w:ascii="Times New Roman" w:hAnsi="Times New Roman"/>
          <w:sz w:val="24"/>
          <w:szCs w:val="24"/>
        </w:rPr>
        <w:t xml:space="preserve">Využití IT ve výuce a při každodenní práci vyučujících (klasifikace, zadání </w:t>
      </w:r>
      <w:proofErr w:type="spellStart"/>
      <w:r w:rsidRPr="008E683F">
        <w:rPr>
          <w:rFonts w:ascii="Times New Roman" w:hAnsi="Times New Roman"/>
          <w:sz w:val="24"/>
          <w:szCs w:val="24"/>
        </w:rPr>
        <w:t>pís</w:t>
      </w:r>
      <w:proofErr w:type="spellEnd"/>
      <w:r w:rsidRPr="008E683F">
        <w:rPr>
          <w:rFonts w:ascii="Times New Roman" w:hAnsi="Times New Roman"/>
          <w:sz w:val="24"/>
          <w:szCs w:val="24"/>
        </w:rPr>
        <w:t>. prací, materiály</w:t>
      </w:r>
    </w:p>
    <w:p w14:paraId="09FC4CD7" w14:textId="77777777" w:rsidR="00751439" w:rsidRPr="008E683F" w:rsidRDefault="00751439" w:rsidP="00751439">
      <w:pPr>
        <w:pStyle w:val="Prosttext"/>
        <w:jc w:val="both"/>
        <w:rPr>
          <w:rFonts w:ascii="Times New Roman" w:hAnsi="Times New Roman"/>
          <w:sz w:val="24"/>
          <w:szCs w:val="24"/>
        </w:rPr>
      </w:pPr>
      <w:r w:rsidRPr="008E683F">
        <w:rPr>
          <w:rFonts w:ascii="Times New Roman" w:hAnsi="Times New Roman"/>
          <w:sz w:val="24"/>
          <w:szCs w:val="24"/>
        </w:rPr>
        <w:t xml:space="preserve">   na výuku, využití </w:t>
      </w:r>
      <w:proofErr w:type="spellStart"/>
      <w:r w:rsidRPr="008E683F">
        <w:rPr>
          <w:rFonts w:ascii="Times New Roman" w:hAnsi="Times New Roman"/>
          <w:sz w:val="24"/>
          <w:szCs w:val="24"/>
        </w:rPr>
        <w:t>Geogebry</w:t>
      </w:r>
      <w:proofErr w:type="spellEnd"/>
      <w:r w:rsidRPr="008E683F">
        <w:rPr>
          <w:rFonts w:ascii="Times New Roman" w:hAnsi="Times New Roman"/>
          <w:sz w:val="24"/>
          <w:szCs w:val="24"/>
        </w:rPr>
        <w:t xml:space="preserve"> a jiných programů, využití DUM, …)</w:t>
      </w:r>
    </w:p>
    <w:p w14:paraId="2F1C808A" w14:textId="77777777" w:rsidR="00751439" w:rsidRPr="008E683F" w:rsidRDefault="00751439" w:rsidP="00751439">
      <w:pPr>
        <w:pStyle w:val="Prosttext"/>
        <w:numPr>
          <w:ilvl w:val="0"/>
          <w:numId w:val="2"/>
        </w:numPr>
        <w:tabs>
          <w:tab w:val="clear" w:pos="720"/>
          <w:tab w:val="num" w:pos="180"/>
          <w:tab w:val="left" w:pos="360"/>
        </w:tabs>
        <w:ind w:left="180" w:hanging="180"/>
        <w:jc w:val="both"/>
        <w:rPr>
          <w:rFonts w:ascii="Times New Roman" w:hAnsi="Times New Roman"/>
          <w:sz w:val="24"/>
          <w:szCs w:val="24"/>
        </w:rPr>
      </w:pPr>
      <w:r w:rsidRPr="008E683F">
        <w:rPr>
          <w:rFonts w:ascii="Times New Roman" w:hAnsi="Times New Roman"/>
          <w:sz w:val="24"/>
          <w:szCs w:val="24"/>
        </w:rPr>
        <w:t xml:space="preserve">Využití Microsoft </w:t>
      </w:r>
      <w:proofErr w:type="spellStart"/>
      <w:r w:rsidRPr="008E683F">
        <w:rPr>
          <w:rFonts w:ascii="Times New Roman" w:hAnsi="Times New Roman"/>
          <w:sz w:val="24"/>
          <w:szCs w:val="24"/>
        </w:rPr>
        <w:t>Teams</w:t>
      </w:r>
      <w:proofErr w:type="spellEnd"/>
      <w:r w:rsidRPr="008E683F">
        <w:rPr>
          <w:rFonts w:ascii="Times New Roman" w:hAnsi="Times New Roman"/>
          <w:sz w:val="24"/>
          <w:szCs w:val="24"/>
        </w:rPr>
        <w:t xml:space="preserve"> pro komunikaci s žáky a při distanční online výuce</w:t>
      </w:r>
    </w:p>
    <w:p w14:paraId="737BFCF4" w14:textId="77777777" w:rsidR="00751439" w:rsidRPr="008E683F" w:rsidRDefault="00751439" w:rsidP="00751439">
      <w:pPr>
        <w:pStyle w:val="Prosttext"/>
        <w:numPr>
          <w:ilvl w:val="0"/>
          <w:numId w:val="2"/>
        </w:numPr>
        <w:tabs>
          <w:tab w:val="clear" w:pos="720"/>
          <w:tab w:val="num" w:pos="180"/>
          <w:tab w:val="left" w:pos="360"/>
        </w:tabs>
        <w:ind w:left="180" w:hanging="180"/>
        <w:jc w:val="both"/>
        <w:rPr>
          <w:rFonts w:ascii="Times New Roman" w:hAnsi="Times New Roman"/>
          <w:sz w:val="24"/>
          <w:szCs w:val="24"/>
        </w:rPr>
      </w:pPr>
      <w:r w:rsidRPr="008E683F">
        <w:rPr>
          <w:rFonts w:ascii="Times New Roman" w:hAnsi="Times New Roman"/>
          <w:sz w:val="24"/>
          <w:szCs w:val="24"/>
        </w:rPr>
        <w:t xml:space="preserve">Projekt </w:t>
      </w:r>
      <w:r w:rsidRPr="008E683F">
        <w:rPr>
          <w:rFonts w:ascii="Times New Roman" w:hAnsi="Times New Roman"/>
          <w:b/>
          <w:i/>
          <w:sz w:val="24"/>
          <w:szCs w:val="24"/>
        </w:rPr>
        <w:t>Elixír do škol</w:t>
      </w:r>
      <w:r w:rsidRPr="008E683F">
        <w:rPr>
          <w:rFonts w:ascii="Times New Roman" w:hAnsi="Times New Roman"/>
          <w:i/>
          <w:sz w:val="24"/>
          <w:szCs w:val="24"/>
        </w:rPr>
        <w:t xml:space="preserve"> (</w:t>
      </w:r>
      <w:r w:rsidRPr="008E683F">
        <w:rPr>
          <w:rFonts w:ascii="Times New Roman" w:hAnsi="Times New Roman"/>
          <w:b/>
          <w:i/>
          <w:sz w:val="24"/>
          <w:szCs w:val="24"/>
        </w:rPr>
        <w:t xml:space="preserve">Nadace Depositum </w:t>
      </w:r>
      <w:proofErr w:type="spellStart"/>
      <w:r w:rsidRPr="008E683F">
        <w:rPr>
          <w:rFonts w:ascii="Times New Roman" w:hAnsi="Times New Roman"/>
          <w:b/>
          <w:i/>
          <w:sz w:val="24"/>
          <w:szCs w:val="24"/>
        </w:rPr>
        <w:t>Bonum</w:t>
      </w:r>
      <w:proofErr w:type="spellEnd"/>
      <w:r w:rsidRPr="008E683F">
        <w:rPr>
          <w:rFonts w:ascii="Times New Roman" w:hAnsi="Times New Roman"/>
          <w:i/>
          <w:sz w:val="24"/>
          <w:szCs w:val="24"/>
        </w:rPr>
        <w:t>)</w:t>
      </w:r>
      <w:r w:rsidRPr="008E683F">
        <w:rPr>
          <w:rFonts w:ascii="Times New Roman" w:hAnsi="Times New Roman"/>
          <w:sz w:val="24"/>
          <w:szCs w:val="24"/>
        </w:rPr>
        <w:t xml:space="preserve"> – GJR je jedno z regionálních center, kde se pravidelně setkávají učitelé Fy ze ZŠ, SŠ - výměna zkušeností, pomůcky na Fy, experimenty, aplikace ve výuce Fy (</w:t>
      </w:r>
      <w:proofErr w:type="spellStart"/>
      <w:r w:rsidRPr="008E683F">
        <w:rPr>
          <w:rFonts w:ascii="Times New Roman" w:hAnsi="Times New Roman"/>
          <w:sz w:val="24"/>
          <w:szCs w:val="24"/>
        </w:rPr>
        <w:t>Rš</w:t>
      </w:r>
      <w:proofErr w:type="spellEnd"/>
      <w:r w:rsidRPr="008E683F">
        <w:rPr>
          <w:rFonts w:ascii="Times New Roman" w:hAnsi="Times New Roman"/>
          <w:sz w:val="24"/>
          <w:szCs w:val="24"/>
        </w:rPr>
        <w:t xml:space="preserve">, </w:t>
      </w:r>
      <w:proofErr w:type="spellStart"/>
      <w:r w:rsidRPr="008E683F">
        <w:rPr>
          <w:rFonts w:ascii="Times New Roman" w:hAnsi="Times New Roman"/>
          <w:sz w:val="24"/>
          <w:szCs w:val="24"/>
        </w:rPr>
        <w:t>Pž</w:t>
      </w:r>
      <w:proofErr w:type="spellEnd"/>
      <w:r w:rsidRPr="008E683F">
        <w:rPr>
          <w:rFonts w:ascii="Times New Roman" w:hAnsi="Times New Roman"/>
          <w:sz w:val="24"/>
          <w:szCs w:val="24"/>
        </w:rPr>
        <w:t xml:space="preserve">, </w:t>
      </w:r>
      <w:proofErr w:type="spellStart"/>
      <w:r w:rsidRPr="008E683F">
        <w:rPr>
          <w:rFonts w:ascii="Times New Roman" w:hAnsi="Times New Roman"/>
          <w:sz w:val="24"/>
          <w:szCs w:val="24"/>
        </w:rPr>
        <w:t>Šp</w:t>
      </w:r>
      <w:proofErr w:type="spellEnd"/>
      <w:r w:rsidRPr="008E683F">
        <w:rPr>
          <w:rFonts w:ascii="Times New Roman" w:hAnsi="Times New Roman"/>
          <w:sz w:val="24"/>
          <w:szCs w:val="24"/>
        </w:rPr>
        <w:t>)</w:t>
      </w:r>
      <w:r w:rsidRPr="008E683F">
        <w:rPr>
          <w:rFonts w:ascii="Times New Roman" w:hAnsi="Times New Roman"/>
          <w:b/>
          <w:i/>
          <w:sz w:val="24"/>
          <w:szCs w:val="24"/>
        </w:rPr>
        <w:t xml:space="preserve"> </w:t>
      </w:r>
    </w:p>
    <w:p w14:paraId="76A42023" w14:textId="77777777" w:rsidR="00751439" w:rsidRPr="008E683F" w:rsidRDefault="00751439" w:rsidP="00751439">
      <w:pPr>
        <w:pStyle w:val="Prosttext"/>
        <w:numPr>
          <w:ilvl w:val="0"/>
          <w:numId w:val="2"/>
        </w:numPr>
        <w:tabs>
          <w:tab w:val="clear" w:pos="720"/>
          <w:tab w:val="num" w:pos="180"/>
          <w:tab w:val="left" w:pos="360"/>
        </w:tabs>
        <w:ind w:left="180" w:hanging="180"/>
        <w:jc w:val="both"/>
        <w:rPr>
          <w:rFonts w:ascii="Times New Roman" w:hAnsi="Times New Roman"/>
          <w:sz w:val="24"/>
          <w:szCs w:val="24"/>
        </w:rPr>
      </w:pPr>
      <w:r w:rsidRPr="008E683F">
        <w:rPr>
          <w:rFonts w:ascii="Times New Roman" w:hAnsi="Times New Roman"/>
          <w:sz w:val="24"/>
          <w:szCs w:val="24"/>
        </w:rPr>
        <w:t xml:space="preserve">Projekt </w:t>
      </w:r>
      <w:r w:rsidRPr="008E683F">
        <w:rPr>
          <w:rFonts w:ascii="Times New Roman" w:hAnsi="Times New Roman"/>
          <w:b/>
          <w:i/>
          <w:sz w:val="24"/>
          <w:szCs w:val="24"/>
        </w:rPr>
        <w:t>Studenti píší WIKIPEDII</w:t>
      </w:r>
      <w:r w:rsidRPr="008E683F">
        <w:rPr>
          <w:rFonts w:ascii="Times New Roman" w:hAnsi="Times New Roman"/>
          <w:sz w:val="24"/>
          <w:szCs w:val="24"/>
        </w:rPr>
        <w:t xml:space="preserve"> – zapojeni žáci 1. r. VG – </w:t>
      </w:r>
      <w:proofErr w:type="spellStart"/>
      <w:r w:rsidRPr="008E683F">
        <w:rPr>
          <w:rFonts w:ascii="Times New Roman" w:hAnsi="Times New Roman"/>
          <w:sz w:val="24"/>
          <w:szCs w:val="24"/>
        </w:rPr>
        <w:t>Šp</w:t>
      </w:r>
      <w:proofErr w:type="spellEnd"/>
    </w:p>
    <w:p w14:paraId="1171D687" w14:textId="77777777" w:rsidR="00751439" w:rsidRPr="007C479C" w:rsidRDefault="00751439" w:rsidP="00751439">
      <w:pPr>
        <w:jc w:val="both"/>
        <w:rPr>
          <w:i/>
          <w:highlight w:val="yellow"/>
        </w:rPr>
      </w:pPr>
    </w:p>
    <w:p w14:paraId="573FBD9A" w14:textId="77777777" w:rsidR="00751439" w:rsidRPr="00516B57" w:rsidRDefault="00751439" w:rsidP="00751439">
      <w:pPr>
        <w:pStyle w:val="paragraph"/>
        <w:numPr>
          <w:ilvl w:val="0"/>
          <w:numId w:val="8"/>
        </w:numPr>
        <w:spacing w:before="0" w:beforeAutospacing="0" w:after="0" w:afterAutospacing="0"/>
        <w:jc w:val="both"/>
        <w:textAlignment w:val="baseline"/>
      </w:pPr>
      <w:r w:rsidRPr="00516B57">
        <w:rPr>
          <w:rStyle w:val="normaltextrun"/>
          <w:rFonts w:eastAsia="Calibri"/>
          <w:b/>
          <w:bCs/>
        </w:rPr>
        <w:t>Akce, besedy, exkurze apod.</w:t>
      </w:r>
      <w:r w:rsidRPr="00516B57">
        <w:rPr>
          <w:rStyle w:val="eop"/>
        </w:rPr>
        <w:t> </w:t>
      </w:r>
    </w:p>
    <w:p w14:paraId="6022815F" w14:textId="77777777" w:rsidR="00751439" w:rsidRPr="00516B57" w:rsidRDefault="00751439" w:rsidP="00751439">
      <w:pPr>
        <w:numPr>
          <w:ilvl w:val="0"/>
          <w:numId w:val="1"/>
        </w:numPr>
        <w:tabs>
          <w:tab w:val="clear" w:pos="720"/>
          <w:tab w:val="num" w:pos="0"/>
          <w:tab w:val="left" w:pos="180"/>
        </w:tabs>
        <w:ind w:hanging="720"/>
        <w:jc w:val="both"/>
      </w:pPr>
      <w:r w:rsidRPr="00516B57">
        <w:t>Korespondenční kurzy a příprava na olympiády a další soutěže (M, Fy, PI), všichni</w:t>
      </w:r>
    </w:p>
    <w:p w14:paraId="26C9F06E" w14:textId="77777777" w:rsidR="00751439" w:rsidRPr="00516B57" w:rsidRDefault="00751439" w:rsidP="00751439">
      <w:pPr>
        <w:numPr>
          <w:ilvl w:val="0"/>
          <w:numId w:val="1"/>
        </w:numPr>
        <w:tabs>
          <w:tab w:val="clear" w:pos="720"/>
          <w:tab w:val="left" w:pos="0"/>
        </w:tabs>
        <w:ind w:left="142" w:hanging="142"/>
        <w:jc w:val="both"/>
      </w:pPr>
      <w:r w:rsidRPr="00516B57">
        <w:t xml:space="preserve">Knihovna M: využívají převážně žáci VG, půjčují si sbírky příkladů (i starší vydání), jsou zajištěny MFCH Tabulky pro státní MZ </w:t>
      </w:r>
    </w:p>
    <w:p w14:paraId="2C197A6A" w14:textId="77777777" w:rsidR="00751439" w:rsidRDefault="00751439" w:rsidP="00751439">
      <w:pPr>
        <w:tabs>
          <w:tab w:val="left" w:pos="426"/>
        </w:tabs>
        <w:jc w:val="both"/>
      </w:pPr>
      <w:r>
        <w:t>20. 12. 2021</w:t>
      </w:r>
      <w:r>
        <w:tab/>
      </w:r>
      <w:r>
        <w:tab/>
        <w:t xml:space="preserve">Technologická gramotnost </w:t>
      </w:r>
      <w:proofErr w:type="spellStart"/>
      <w:r>
        <w:t>Lk</w:t>
      </w:r>
      <w:proofErr w:type="spellEnd"/>
      <w:r>
        <w:t xml:space="preserve"> (3. a 4. roč. VG)</w:t>
      </w:r>
    </w:p>
    <w:p w14:paraId="6879EECD" w14:textId="77777777" w:rsidR="00751439" w:rsidRDefault="00751439" w:rsidP="00751439">
      <w:pPr>
        <w:tabs>
          <w:tab w:val="left" w:pos="426"/>
        </w:tabs>
        <w:jc w:val="both"/>
      </w:pPr>
      <w:r>
        <w:t>13. 5. 2022</w:t>
      </w:r>
      <w:r>
        <w:tab/>
      </w:r>
      <w:r>
        <w:tab/>
        <w:t xml:space="preserve">Rizika sociálních sítí a YouTube </w:t>
      </w:r>
      <w:proofErr w:type="spellStart"/>
      <w:r>
        <w:t>Šp</w:t>
      </w:r>
      <w:proofErr w:type="spellEnd"/>
      <w:r>
        <w:t xml:space="preserve"> (1.E)</w:t>
      </w:r>
    </w:p>
    <w:p w14:paraId="28CB1474" w14:textId="77777777" w:rsidR="00751439" w:rsidRDefault="00751439" w:rsidP="00751439">
      <w:pPr>
        <w:tabs>
          <w:tab w:val="left" w:pos="426"/>
        </w:tabs>
        <w:jc w:val="both"/>
      </w:pPr>
      <w:r>
        <w:t>20. 5. 2022</w:t>
      </w:r>
      <w:r>
        <w:tab/>
      </w:r>
      <w:r>
        <w:tab/>
        <w:t xml:space="preserve">Energetická gramotnost </w:t>
      </w:r>
      <w:proofErr w:type="spellStart"/>
      <w:r>
        <w:t>Lk</w:t>
      </w:r>
      <w:proofErr w:type="spellEnd"/>
      <w:r>
        <w:t xml:space="preserve"> (3. roč. VG)</w:t>
      </w:r>
    </w:p>
    <w:p w14:paraId="11DC61C9" w14:textId="77777777" w:rsidR="00751439" w:rsidRPr="007C479C" w:rsidRDefault="00751439" w:rsidP="00751439">
      <w:pPr>
        <w:tabs>
          <w:tab w:val="left" w:pos="426"/>
        </w:tabs>
        <w:jc w:val="both"/>
        <w:rPr>
          <w:b/>
          <w:highlight w:val="yellow"/>
        </w:rPr>
      </w:pPr>
    </w:p>
    <w:p w14:paraId="4EA025F9" w14:textId="77777777" w:rsidR="00751439" w:rsidRPr="00AF001D" w:rsidRDefault="00751439" w:rsidP="00751439">
      <w:pPr>
        <w:pStyle w:val="paragraph"/>
        <w:numPr>
          <w:ilvl w:val="0"/>
          <w:numId w:val="8"/>
        </w:numPr>
        <w:spacing w:before="0" w:beforeAutospacing="0" w:after="0" w:afterAutospacing="0"/>
        <w:jc w:val="both"/>
        <w:textAlignment w:val="baseline"/>
      </w:pPr>
      <w:r w:rsidRPr="00AF001D">
        <w:rPr>
          <w:rStyle w:val="normaltextrun"/>
          <w:rFonts w:eastAsia="Calibri"/>
          <w:b/>
          <w:bCs/>
        </w:rPr>
        <w:t>Další vzdělávání pedagogických pracovníků – školení, semináře apod.</w:t>
      </w:r>
      <w:r w:rsidRPr="00AF001D">
        <w:rPr>
          <w:rStyle w:val="eop"/>
        </w:rPr>
        <w:t> </w:t>
      </w:r>
    </w:p>
    <w:p w14:paraId="023691CB" w14:textId="77777777" w:rsidR="00751439" w:rsidRPr="00AF001D" w:rsidRDefault="00751439" w:rsidP="00751439">
      <w:pPr>
        <w:tabs>
          <w:tab w:val="left" w:pos="0"/>
          <w:tab w:val="left" w:pos="360"/>
        </w:tabs>
        <w:ind w:left="-360"/>
        <w:jc w:val="both"/>
      </w:pPr>
      <w:r w:rsidRPr="00AF001D">
        <w:tab/>
        <w:t xml:space="preserve">Všichni členové – sledují a studují novinky ve svém oboru, odbornou literaturu a časopisy, </w:t>
      </w:r>
      <w:r w:rsidRPr="00AF001D">
        <w:tab/>
        <w:t>rozšiřují své dovednosti v práci na PC, s internetem.</w:t>
      </w:r>
    </w:p>
    <w:p w14:paraId="0283BDFD" w14:textId="77777777" w:rsidR="00751439" w:rsidRDefault="00751439" w:rsidP="00751439">
      <w:pPr>
        <w:tabs>
          <w:tab w:val="left" w:pos="0"/>
          <w:tab w:val="left" w:pos="360"/>
        </w:tabs>
        <w:ind w:left="-360"/>
        <w:jc w:val="both"/>
      </w:pPr>
      <w:r>
        <w:tab/>
      </w:r>
      <w:r w:rsidRPr="00196E6A">
        <w:t>20.</w:t>
      </w:r>
      <w:r>
        <w:t xml:space="preserve"> </w:t>
      </w:r>
      <w:r w:rsidRPr="00196E6A">
        <w:t>9</w:t>
      </w:r>
      <w:r>
        <w:t xml:space="preserve"> </w:t>
      </w:r>
      <w:r w:rsidRPr="00196E6A">
        <w:t>-</w:t>
      </w:r>
      <w:r>
        <w:t xml:space="preserve"> </w:t>
      </w:r>
      <w:r w:rsidRPr="00196E6A">
        <w:t>22.</w:t>
      </w:r>
      <w:r>
        <w:t xml:space="preserve"> </w:t>
      </w:r>
      <w:r w:rsidRPr="00196E6A">
        <w:t>9.</w:t>
      </w:r>
      <w:r>
        <w:t xml:space="preserve"> </w:t>
      </w:r>
      <w:r w:rsidRPr="00196E6A">
        <w:t>2021</w:t>
      </w:r>
      <w:r>
        <w:tab/>
      </w:r>
      <w:r>
        <w:rPr>
          <w:color w:val="000000"/>
        </w:rPr>
        <w:t>Celostátní setkání</w:t>
      </w:r>
      <w:r w:rsidRPr="00196E6A">
        <w:t xml:space="preserve"> učitelů matematiky </w:t>
      </w:r>
      <w:proofErr w:type="spellStart"/>
      <w:r w:rsidRPr="00196E6A">
        <w:t>Lk</w:t>
      </w:r>
      <w:proofErr w:type="spellEnd"/>
    </w:p>
    <w:p w14:paraId="131C50F5" w14:textId="77777777" w:rsidR="00751439" w:rsidRDefault="00751439" w:rsidP="00751439">
      <w:pPr>
        <w:tabs>
          <w:tab w:val="left" w:pos="0"/>
          <w:tab w:val="left" w:pos="360"/>
        </w:tabs>
        <w:ind w:left="-360"/>
        <w:jc w:val="both"/>
      </w:pPr>
      <w:r>
        <w:tab/>
        <w:t>10. 12. 2021</w:t>
      </w:r>
      <w:r>
        <w:tab/>
      </w:r>
      <w:r>
        <w:tab/>
        <w:t xml:space="preserve">Moderní HTML a CSS, UP Olomouc </w:t>
      </w:r>
      <w:proofErr w:type="spellStart"/>
      <w:r>
        <w:t>Mh</w:t>
      </w:r>
      <w:proofErr w:type="spellEnd"/>
    </w:p>
    <w:p w14:paraId="405A7A66" w14:textId="77777777" w:rsidR="00751439" w:rsidRDefault="00751439" w:rsidP="00751439">
      <w:pPr>
        <w:tabs>
          <w:tab w:val="left" w:pos="0"/>
          <w:tab w:val="left" w:pos="360"/>
        </w:tabs>
        <w:ind w:left="-360"/>
        <w:jc w:val="both"/>
      </w:pPr>
      <w:r>
        <w:tab/>
        <w:t>26. 5. 2022</w:t>
      </w:r>
      <w:r>
        <w:tab/>
      </w:r>
      <w:r>
        <w:tab/>
        <w:t xml:space="preserve">Programování s Pythonem, webinář </w:t>
      </w:r>
      <w:proofErr w:type="spellStart"/>
      <w:r>
        <w:t>Mh</w:t>
      </w:r>
      <w:proofErr w:type="spellEnd"/>
    </w:p>
    <w:p w14:paraId="6A16847F" w14:textId="77777777" w:rsidR="00751439" w:rsidRDefault="00751439" w:rsidP="00751439">
      <w:pPr>
        <w:tabs>
          <w:tab w:val="left" w:pos="0"/>
          <w:tab w:val="left" w:pos="360"/>
        </w:tabs>
        <w:ind w:left="-360"/>
        <w:jc w:val="both"/>
      </w:pPr>
      <w:r>
        <w:tab/>
        <w:t xml:space="preserve">10. 6. 2022 </w:t>
      </w:r>
      <w:r>
        <w:tab/>
      </w:r>
      <w:r>
        <w:tab/>
        <w:t xml:space="preserve">Základy programování v Pythonu, UP Olomouc </w:t>
      </w:r>
      <w:proofErr w:type="spellStart"/>
      <w:r>
        <w:t>Mh</w:t>
      </w:r>
      <w:proofErr w:type="spellEnd"/>
    </w:p>
    <w:p w14:paraId="7CE5E3E9" w14:textId="77777777" w:rsidR="00751439" w:rsidRPr="00196E6A" w:rsidRDefault="00751439" w:rsidP="00751439">
      <w:pPr>
        <w:tabs>
          <w:tab w:val="left" w:pos="0"/>
          <w:tab w:val="left" w:pos="360"/>
        </w:tabs>
        <w:ind w:left="-360"/>
        <w:jc w:val="both"/>
      </w:pPr>
      <w:r>
        <w:tab/>
        <w:t>22. 6. 2022</w:t>
      </w:r>
      <w:r>
        <w:tab/>
      </w:r>
      <w:r>
        <w:tab/>
        <w:t xml:space="preserve">Seminář fyziky </w:t>
      </w:r>
      <w:proofErr w:type="spellStart"/>
      <w:r>
        <w:t>Šp</w:t>
      </w:r>
      <w:proofErr w:type="spellEnd"/>
      <w:r>
        <w:t xml:space="preserve">. </w:t>
      </w:r>
      <w:proofErr w:type="spellStart"/>
      <w:r>
        <w:t>Rš</w:t>
      </w:r>
      <w:proofErr w:type="spellEnd"/>
    </w:p>
    <w:p w14:paraId="1A655171" w14:textId="77777777" w:rsidR="00751439" w:rsidRPr="004015F3" w:rsidRDefault="00751439" w:rsidP="00751439">
      <w:pPr>
        <w:pStyle w:val="Normlnweb"/>
        <w:jc w:val="both"/>
        <w:rPr>
          <w:color w:val="000000"/>
        </w:rPr>
      </w:pPr>
      <w:r w:rsidRPr="004015F3">
        <w:rPr>
          <w:b/>
          <w:bCs/>
          <w:i/>
          <w:iCs/>
          <w:color w:val="000000"/>
        </w:rPr>
        <w:t xml:space="preserve">Webináře </w:t>
      </w:r>
      <w:r w:rsidRPr="004015F3">
        <w:rPr>
          <w:color w:val="000000"/>
        </w:rPr>
        <w:t>online v rámci projektu SYPO</w:t>
      </w:r>
      <w:r w:rsidRPr="004015F3">
        <w:rPr>
          <w:b/>
          <w:bCs/>
          <w:i/>
          <w:iCs/>
          <w:color w:val="000000"/>
        </w:rPr>
        <w:t xml:space="preserve"> </w:t>
      </w:r>
      <w:r w:rsidRPr="004015F3">
        <w:rPr>
          <w:color w:val="000000"/>
        </w:rPr>
        <w:t>– (Mm)</w:t>
      </w:r>
    </w:p>
    <w:p w14:paraId="3BF20FD4" w14:textId="77777777" w:rsidR="00751439" w:rsidRPr="004015F3" w:rsidRDefault="00751439" w:rsidP="00A5095C">
      <w:pPr>
        <w:pStyle w:val="Normlnweb"/>
        <w:numPr>
          <w:ilvl w:val="0"/>
          <w:numId w:val="48"/>
        </w:numPr>
        <w:jc w:val="both"/>
        <w:rPr>
          <w:color w:val="000000"/>
        </w:rPr>
      </w:pPr>
      <w:r w:rsidRPr="004015F3">
        <w:rPr>
          <w:color w:val="000000"/>
        </w:rPr>
        <w:t>Gradované úlohy na ZŠ a SŠ</w:t>
      </w:r>
    </w:p>
    <w:p w14:paraId="5055FF32" w14:textId="77777777" w:rsidR="00751439" w:rsidRPr="004015F3" w:rsidRDefault="00751439" w:rsidP="00A5095C">
      <w:pPr>
        <w:pStyle w:val="Normlnweb"/>
        <w:numPr>
          <w:ilvl w:val="0"/>
          <w:numId w:val="48"/>
        </w:numPr>
        <w:jc w:val="both"/>
        <w:rPr>
          <w:color w:val="000000"/>
        </w:rPr>
      </w:pPr>
      <w:r w:rsidRPr="004015F3">
        <w:rPr>
          <w:color w:val="000000"/>
        </w:rPr>
        <w:t xml:space="preserve">Robotika s LEGO </w:t>
      </w:r>
      <w:proofErr w:type="spellStart"/>
      <w:r w:rsidRPr="004015F3">
        <w:rPr>
          <w:color w:val="000000"/>
        </w:rPr>
        <w:t>Mindstorms</w:t>
      </w:r>
      <w:proofErr w:type="spellEnd"/>
    </w:p>
    <w:p w14:paraId="0E2C1070" w14:textId="77777777" w:rsidR="00751439" w:rsidRPr="004015F3" w:rsidRDefault="00751439" w:rsidP="00A5095C">
      <w:pPr>
        <w:pStyle w:val="Normlnweb"/>
        <w:numPr>
          <w:ilvl w:val="0"/>
          <w:numId w:val="48"/>
        </w:numPr>
        <w:jc w:val="both"/>
        <w:rPr>
          <w:color w:val="000000"/>
        </w:rPr>
      </w:pPr>
      <w:r w:rsidRPr="004015F3">
        <w:rPr>
          <w:color w:val="000000"/>
        </w:rPr>
        <w:t>Rozvoj informatického myšlení pro SŠ</w:t>
      </w:r>
    </w:p>
    <w:p w14:paraId="4B7F420C" w14:textId="77777777" w:rsidR="00751439" w:rsidRPr="004015F3" w:rsidRDefault="00751439" w:rsidP="00A5095C">
      <w:pPr>
        <w:pStyle w:val="Normlnweb"/>
        <w:numPr>
          <w:ilvl w:val="0"/>
          <w:numId w:val="48"/>
        </w:numPr>
        <w:jc w:val="both"/>
        <w:rPr>
          <w:color w:val="000000"/>
        </w:rPr>
      </w:pPr>
      <w:r w:rsidRPr="004015F3">
        <w:rPr>
          <w:color w:val="000000"/>
        </w:rPr>
        <w:t>Začínáme s 3D modelováním</w:t>
      </w:r>
    </w:p>
    <w:p w14:paraId="6C15AA63" w14:textId="77777777" w:rsidR="00751439" w:rsidRPr="004015F3" w:rsidRDefault="00751439" w:rsidP="00A5095C">
      <w:pPr>
        <w:pStyle w:val="Normlnweb"/>
        <w:numPr>
          <w:ilvl w:val="0"/>
          <w:numId w:val="48"/>
        </w:numPr>
        <w:jc w:val="both"/>
        <w:rPr>
          <w:color w:val="000000"/>
        </w:rPr>
      </w:pPr>
      <w:r w:rsidRPr="004015F3">
        <w:rPr>
          <w:color w:val="000000"/>
        </w:rPr>
        <w:t>Moderní výuka webu</w:t>
      </w:r>
    </w:p>
    <w:p w14:paraId="1636849D" w14:textId="77777777" w:rsidR="00751439" w:rsidRPr="004015F3" w:rsidRDefault="00751439" w:rsidP="00A5095C">
      <w:pPr>
        <w:pStyle w:val="Normlnweb"/>
        <w:numPr>
          <w:ilvl w:val="0"/>
          <w:numId w:val="48"/>
        </w:numPr>
        <w:jc w:val="both"/>
        <w:rPr>
          <w:color w:val="000000"/>
        </w:rPr>
      </w:pPr>
      <w:r w:rsidRPr="004015F3">
        <w:rPr>
          <w:color w:val="000000"/>
        </w:rPr>
        <w:t>Ochrana osobních údajů a úvod do digitální etiky</w:t>
      </w:r>
    </w:p>
    <w:p w14:paraId="448A3D32" w14:textId="77777777" w:rsidR="00751439" w:rsidRPr="004015F3" w:rsidRDefault="00751439" w:rsidP="00A5095C">
      <w:pPr>
        <w:pStyle w:val="Normlnweb"/>
        <w:numPr>
          <w:ilvl w:val="0"/>
          <w:numId w:val="48"/>
        </w:numPr>
        <w:jc w:val="both"/>
        <w:rPr>
          <w:color w:val="000000"/>
        </w:rPr>
      </w:pPr>
      <w:r w:rsidRPr="004015F3">
        <w:rPr>
          <w:color w:val="000000"/>
        </w:rPr>
        <w:t>Podpora kombinatorického myšlení na 2. a 3. stupni škol</w:t>
      </w:r>
    </w:p>
    <w:p w14:paraId="065A8FEB" w14:textId="77777777" w:rsidR="00751439" w:rsidRPr="004015F3" w:rsidRDefault="00751439" w:rsidP="00A5095C">
      <w:pPr>
        <w:pStyle w:val="Normlnweb"/>
        <w:numPr>
          <w:ilvl w:val="0"/>
          <w:numId w:val="48"/>
        </w:numPr>
        <w:jc w:val="both"/>
        <w:rPr>
          <w:color w:val="000000"/>
        </w:rPr>
      </w:pPr>
      <w:r w:rsidRPr="004015F3">
        <w:rPr>
          <w:color w:val="000000"/>
        </w:rPr>
        <w:t>Co je to ten 3D tisk?</w:t>
      </w:r>
    </w:p>
    <w:p w14:paraId="5B4FDB4C" w14:textId="77777777" w:rsidR="00751439" w:rsidRPr="004015F3" w:rsidRDefault="00751439" w:rsidP="00A5095C">
      <w:pPr>
        <w:pStyle w:val="Normlnweb"/>
        <w:numPr>
          <w:ilvl w:val="0"/>
          <w:numId w:val="48"/>
        </w:numPr>
        <w:jc w:val="both"/>
        <w:rPr>
          <w:color w:val="000000"/>
        </w:rPr>
      </w:pPr>
      <w:r w:rsidRPr="004015F3">
        <w:rPr>
          <w:color w:val="000000"/>
        </w:rPr>
        <w:t xml:space="preserve">Začínáme s programem </w:t>
      </w:r>
      <w:proofErr w:type="spellStart"/>
      <w:r w:rsidRPr="004015F3">
        <w:rPr>
          <w:color w:val="000000"/>
        </w:rPr>
        <w:t>GeoGebra</w:t>
      </w:r>
      <w:proofErr w:type="spellEnd"/>
    </w:p>
    <w:p w14:paraId="219CE3E7" w14:textId="77777777" w:rsidR="00751439" w:rsidRPr="004015F3" w:rsidRDefault="00751439" w:rsidP="00A5095C">
      <w:pPr>
        <w:pStyle w:val="Normlnweb"/>
        <w:numPr>
          <w:ilvl w:val="0"/>
          <w:numId w:val="48"/>
        </w:numPr>
        <w:jc w:val="both"/>
        <w:rPr>
          <w:color w:val="000000"/>
        </w:rPr>
      </w:pPr>
      <w:r w:rsidRPr="004015F3">
        <w:rPr>
          <w:color w:val="000000"/>
        </w:rPr>
        <w:t>Hlasování a online aplikace ve výuce matematiky</w:t>
      </w:r>
    </w:p>
    <w:p w14:paraId="1ADFE0F9" w14:textId="77777777" w:rsidR="00751439" w:rsidRPr="004015F3" w:rsidRDefault="00751439" w:rsidP="00A5095C">
      <w:pPr>
        <w:pStyle w:val="Normlnweb"/>
        <w:numPr>
          <w:ilvl w:val="0"/>
          <w:numId w:val="48"/>
        </w:numPr>
        <w:jc w:val="both"/>
        <w:rPr>
          <w:color w:val="000000"/>
        </w:rPr>
      </w:pPr>
      <w:proofErr w:type="spellStart"/>
      <w:r w:rsidRPr="004015F3">
        <w:rPr>
          <w:color w:val="000000"/>
        </w:rPr>
        <w:t>Scratch</w:t>
      </w:r>
      <w:proofErr w:type="spellEnd"/>
      <w:r w:rsidRPr="004015F3">
        <w:rPr>
          <w:color w:val="000000"/>
        </w:rPr>
        <w:t xml:space="preserve"> vs. </w:t>
      </w:r>
      <w:proofErr w:type="spellStart"/>
      <w:r w:rsidRPr="004015F3">
        <w:rPr>
          <w:color w:val="000000"/>
        </w:rPr>
        <w:t>MakeCode</w:t>
      </w:r>
      <w:proofErr w:type="spellEnd"/>
    </w:p>
    <w:p w14:paraId="19C671F2" w14:textId="77777777" w:rsidR="00751439" w:rsidRPr="004015F3" w:rsidRDefault="00751439" w:rsidP="00751439">
      <w:pPr>
        <w:pStyle w:val="Normlnweb"/>
        <w:jc w:val="both"/>
        <w:rPr>
          <w:color w:val="000000"/>
        </w:rPr>
      </w:pPr>
      <w:r w:rsidRPr="004015F3">
        <w:rPr>
          <w:b/>
          <w:bCs/>
          <w:i/>
          <w:iCs/>
          <w:color w:val="000000"/>
        </w:rPr>
        <w:t xml:space="preserve">Webináře </w:t>
      </w:r>
      <w:r w:rsidRPr="004015F3">
        <w:rPr>
          <w:color w:val="000000"/>
        </w:rPr>
        <w:t>– (</w:t>
      </w:r>
      <w:proofErr w:type="spellStart"/>
      <w:r w:rsidRPr="004015F3">
        <w:rPr>
          <w:color w:val="000000"/>
        </w:rPr>
        <w:t>Lk</w:t>
      </w:r>
      <w:proofErr w:type="spellEnd"/>
      <w:r w:rsidRPr="004015F3">
        <w:rPr>
          <w:color w:val="000000"/>
        </w:rPr>
        <w:t>)</w:t>
      </w:r>
    </w:p>
    <w:p w14:paraId="6D0E214F" w14:textId="77777777" w:rsidR="00751439" w:rsidRPr="004015F3" w:rsidRDefault="00751439" w:rsidP="00A5095C">
      <w:pPr>
        <w:pStyle w:val="Normlnweb"/>
        <w:numPr>
          <w:ilvl w:val="0"/>
          <w:numId w:val="49"/>
        </w:numPr>
        <w:jc w:val="both"/>
        <w:rPr>
          <w:color w:val="000000"/>
        </w:rPr>
      </w:pPr>
      <w:proofErr w:type="spellStart"/>
      <w:r w:rsidRPr="004015F3">
        <w:rPr>
          <w:color w:val="000000"/>
        </w:rPr>
        <w:t>Icebreaker</w:t>
      </w:r>
      <w:proofErr w:type="spellEnd"/>
      <w:r w:rsidRPr="004015F3">
        <w:rPr>
          <w:color w:val="000000"/>
        </w:rPr>
        <w:t xml:space="preserve"> aktivity do online výuky</w:t>
      </w:r>
    </w:p>
    <w:p w14:paraId="5220D014" w14:textId="77777777" w:rsidR="00751439" w:rsidRPr="004015F3" w:rsidRDefault="00751439" w:rsidP="00A5095C">
      <w:pPr>
        <w:pStyle w:val="Normlnweb"/>
        <w:numPr>
          <w:ilvl w:val="0"/>
          <w:numId w:val="49"/>
        </w:numPr>
        <w:jc w:val="both"/>
        <w:rPr>
          <w:color w:val="000000"/>
        </w:rPr>
      </w:pPr>
      <w:r w:rsidRPr="004015F3">
        <w:rPr>
          <w:color w:val="000000"/>
        </w:rPr>
        <w:t xml:space="preserve">Novinky v MS </w:t>
      </w:r>
      <w:proofErr w:type="spellStart"/>
      <w:r w:rsidRPr="004015F3">
        <w:rPr>
          <w:color w:val="000000"/>
        </w:rPr>
        <w:t>Teams</w:t>
      </w:r>
      <w:proofErr w:type="spellEnd"/>
    </w:p>
    <w:p w14:paraId="4FDB7D2F" w14:textId="77777777" w:rsidR="00751439" w:rsidRPr="004015F3" w:rsidRDefault="00751439" w:rsidP="00A5095C">
      <w:pPr>
        <w:pStyle w:val="Normlnweb"/>
        <w:numPr>
          <w:ilvl w:val="0"/>
          <w:numId w:val="49"/>
        </w:numPr>
        <w:jc w:val="both"/>
        <w:rPr>
          <w:color w:val="000000"/>
        </w:rPr>
      </w:pPr>
      <w:r w:rsidRPr="004015F3">
        <w:rPr>
          <w:color w:val="000000"/>
        </w:rPr>
        <w:t>Jaké je to být youtuberem ve 40?</w:t>
      </w:r>
    </w:p>
    <w:p w14:paraId="325E5FD2" w14:textId="680BBA4D" w:rsidR="00751439" w:rsidRDefault="00751439" w:rsidP="00A5095C">
      <w:pPr>
        <w:pStyle w:val="Normlnweb"/>
        <w:numPr>
          <w:ilvl w:val="0"/>
          <w:numId w:val="49"/>
        </w:numPr>
        <w:jc w:val="both"/>
        <w:rPr>
          <w:color w:val="000000"/>
        </w:rPr>
      </w:pPr>
      <w:r w:rsidRPr="004015F3">
        <w:rPr>
          <w:color w:val="000000"/>
        </w:rPr>
        <w:t xml:space="preserve">Podzimní novinky MS </w:t>
      </w:r>
      <w:proofErr w:type="spellStart"/>
      <w:r w:rsidRPr="004015F3">
        <w:rPr>
          <w:color w:val="000000"/>
        </w:rPr>
        <w:t>Teams</w:t>
      </w:r>
      <w:proofErr w:type="spellEnd"/>
    </w:p>
    <w:p w14:paraId="24F70C38" w14:textId="77777777" w:rsidR="004015F3" w:rsidRPr="004015F3" w:rsidRDefault="004015F3" w:rsidP="004015F3">
      <w:pPr>
        <w:pStyle w:val="Normlnweb"/>
        <w:jc w:val="both"/>
        <w:rPr>
          <w:color w:val="000000"/>
        </w:rPr>
      </w:pPr>
    </w:p>
    <w:p w14:paraId="28B85778" w14:textId="77777777" w:rsidR="00751439" w:rsidRPr="00532AEA" w:rsidRDefault="00751439" w:rsidP="00751439">
      <w:pPr>
        <w:pStyle w:val="paragraph"/>
        <w:numPr>
          <w:ilvl w:val="0"/>
          <w:numId w:val="8"/>
        </w:numPr>
        <w:spacing w:before="0" w:beforeAutospacing="0" w:after="0" w:afterAutospacing="0"/>
        <w:jc w:val="both"/>
        <w:textAlignment w:val="baseline"/>
      </w:pPr>
      <w:r w:rsidRPr="00532AEA">
        <w:rPr>
          <w:rStyle w:val="normaltextrun"/>
          <w:rFonts w:eastAsia="Calibri"/>
          <w:b/>
          <w:bCs/>
        </w:rPr>
        <w:lastRenderedPageBreak/>
        <w:t>Práce se žáky se SVP</w:t>
      </w:r>
      <w:r w:rsidRPr="00532AEA">
        <w:rPr>
          <w:rStyle w:val="eop"/>
        </w:rPr>
        <w:t> </w:t>
      </w:r>
    </w:p>
    <w:p w14:paraId="031421EE" w14:textId="77777777" w:rsidR="00751439" w:rsidRPr="00532AEA" w:rsidRDefault="00751439" w:rsidP="00751439">
      <w:pPr>
        <w:tabs>
          <w:tab w:val="left" w:pos="360"/>
        </w:tabs>
        <w:jc w:val="both"/>
      </w:pPr>
      <w:r w:rsidRPr="00532AEA">
        <w:t>Využíváme v hodinách skupinovou práci, práci ve dvojicích, samostatnou práci. Vedeme žáky k využívání knihovny a doporučujeme odbornou literaturu. Podílíme se na přípravě žáků na korespondenční semináře a další soutěže z M, Fy, IVT.</w:t>
      </w:r>
    </w:p>
    <w:p w14:paraId="36666547" w14:textId="77777777" w:rsidR="00751439" w:rsidRPr="00532AEA" w:rsidRDefault="00751439" w:rsidP="00751439">
      <w:pPr>
        <w:tabs>
          <w:tab w:val="left" w:pos="360"/>
        </w:tabs>
        <w:jc w:val="both"/>
      </w:pPr>
      <w:r w:rsidRPr="00532AEA">
        <w:t xml:space="preserve">Při zadávání domácích a samostatných prací využíváme práci na PC, s internetem, prostředí Microsoft </w:t>
      </w:r>
      <w:proofErr w:type="spellStart"/>
      <w:r w:rsidRPr="00532AEA">
        <w:t>Teams</w:t>
      </w:r>
      <w:proofErr w:type="spellEnd"/>
      <w:r w:rsidRPr="00532AEA">
        <w:t>.</w:t>
      </w:r>
    </w:p>
    <w:p w14:paraId="11482905" w14:textId="77777777" w:rsidR="00751439" w:rsidRPr="00532AEA" w:rsidRDefault="00751439" w:rsidP="00751439">
      <w:pPr>
        <w:tabs>
          <w:tab w:val="left" w:pos="426"/>
        </w:tabs>
        <w:jc w:val="both"/>
      </w:pPr>
      <w:r w:rsidRPr="00532AEA">
        <w:t>Ve volném čase poskytujeme konzultace pro žáky dle dohody, dále konzultace, které směřují k rozvíjení talentu, či pomáhají s doplněním učiva při absencích.</w:t>
      </w:r>
    </w:p>
    <w:p w14:paraId="185A4F3B" w14:textId="77777777" w:rsidR="00751439" w:rsidRPr="00532AEA" w:rsidRDefault="00751439" w:rsidP="00751439">
      <w:pPr>
        <w:tabs>
          <w:tab w:val="left" w:pos="426"/>
        </w:tabs>
        <w:jc w:val="both"/>
        <w:rPr>
          <w:b/>
        </w:rPr>
      </w:pPr>
    </w:p>
    <w:p w14:paraId="5B9E3691" w14:textId="77777777" w:rsidR="00751439" w:rsidRPr="00532AEA" w:rsidRDefault="00751439" w:rsidP="00751439">
      <w:pPr>
        <w:tabs>
          <w:tab w:val="left" w:pos="360"/>
        </w:tabs>
        <w:jc w:val="both"/>
      </w:pPr>
      <w:r w:rsidRPr="00532AEA">
        <w:t xml:space="preserve">Uplatňujeme individuální přístup (podle typu poruchy má přednost ústní projev, v jiných případech pro písemný projev navyšujeme čas potřebný ke splnění zadaného úkolu), vše s ohledem na pokyny </w:t>
      </w:r>
      <w:proofErr w:type="spellStart"/>
      <w:r w:rsidRPr="00532AEA">
        <w:t>ped</w:t>
      </w:r>
      <w:proofErr w:type="spellEnd"/>
      <w:r w:rsidRPr="00532AEA">
        <w:t xml:space="preserve">.-psych. poradny. </w:t>
      </w:r>
    </w:p>
    <w:p w14:paraId="5FA031FD" w14:textId="77777777" w:rsidR="00751439" w:rsidRPr="00423BC0" w:rsidRDefault="00751439" w:rsidP="00751439">
      <w:pPr>
        <w:tabs>
          <w:tab w:val="left" w:pos="426"/>
        </w:tabs>
        <w:jc w:val="both"/>
      </w:pPr>
      <w:r w:rsidRPr="00423BC0">
        <w:t>Využíváme také práce ve skupině (spolupráce se spolužáky a začlenění do kolektivu).</w:t>
      </w:r>
      <w:r w:rsidRPr="00423BC0">
        <w:tab/>
        <w:t xml:space="preserve">     </w:t>
      </w:r>
    </w:p>
    <w:p w14:paraId="1FAAA488" w14:textId="77777777" w:rsidR="00751439" w:rsidRPr="00423BC0" w:rsidRDefault="00751439" w:rsidP="00751439">
      <w:pPr>
        <w:pStyle w:val="paragraph"/>
        <w:spacing w:before="0" w:beforeAutospacing="0" w:after="0" w:afterAutospacing="0"/>
        <w:jc w:val="both"/>
        <w:textAlignment w:val="baseline"/>
        <w:rPr>
          <w:rStyle w:val="normaltextrun"/>
          <w:rFonts w:eastAsia="Calibri"/>
        </w:rPr>
      </w:pPr>
    </w:p>
    <w:p w14:paraId="7076C547" w14:textId="77777777" w:rsidR="00751439" w:rsidRPr="00423BC0" w:rsidRDefault="00751439" w:rsidP="00751439">
      <w:pPr>
        <w:pStyle w:val="paragraph"/>
        <w:numPr>
          <w:ilvl w:val="0"/>
          <w:numId w:val="8"/>
        </w:numPr>
        <w:spacing w:before="0" w:beforeAutospacing="0" w:after="0" w:afterAutospacing="0"/>
        <w:jc w:val="both"/>
        <w:textAlignment w:val="baseline"/>
      </w:pPr>
      <w:r w:rsidRPr="00423BC0">
        <w:rPr>
          <w:rStyle w:val="normaltextrun"/>
          <w:rFonts w:eastAsia="Calibri"/>
          <w:b/>
          <w:bCs/>
        </w:rPr>
        <w:t>Materiální a finanční požadavky</w:t>
      </w:r>
      <w:r w:rsidRPr="00423BC0">
        <w:rPr>
          <w:rStyle w:val="eop"/>
        </w:rPr>
        <w:t> </w:t>
      </w:r>
    </w:p>
    <w:p w14:paraId="6A8AC4F4" w14:textId="77777777" w:rsidR="00751439" w:rsidRPr="00423BC0" w:rsidRDefault="00751439" w:rsidP="00A5095C">
      <w:pPr>
        <w:pStyle w:val="Prosttext"/>
        <w:numPr>
          <w:ilvl w:val="0"/>
          <w:numId w:val="53"/>
        </w:numPr>
        <w:tabs>
          <w:tab w:val="left" w:pos="284"/>
        </w:tabs>
        <w:jc w:val="both"/>
        <w:rPr>
          <w:rFonts w:ascii="Times New Roman" w:hAnsi="Times New Roman"/>
          <w:b/>
          <w:bCs/>
          <w:sz w:val="24"/>
          <w:szCs w:val="24"/>
        </w:rPr>
      </w:pPr>
      <w:r w:rsidRPr="00423BC0">
        <w:rPr>
          <w:rFonts w:ascii="Times New Roman" w:hAnsi="Times New Roman"/>
          <w:b/>
          <w:bCs/>
          <w:sz w:val="24"/>
          <w:szCs w:val="24"/>
        </w:rPr>
        <w:t>Konstrukční pomůcky – pravítka, kružítka, tělesa.</w:t>
      </w:r>
    </w:p>
    <w:p w14:paraId="68B2B4BB" w14:textId="77777777" w:rsidR="00751439" w:rsidRPr="007C479C" w:rsidRDefault="00751439" w:rsidP="00751439">
      <w:pPr>
        <w:jc w:val="both"/>
        <w:rPr>
          <w:rStyle w:val="Siln"/>
          <w:b w:val="0"/>
          <w:highlight w:val="yellow"/>
        </w:rPr>
      </w:pPr>
    </w:p>
    <w:p w14:paraId="2ACC5FF3" w14:textId="77777777" w:rsidR="00751439" w:rsidRPr="004015F3" w:rsidRDefault="00751439" w:rsidP="00751439">
      <w:pPr>
        <w:pStyle w:val="Odstavecseseznamem"/>
        <w:numPr>
          <w:ilvl w:val="0"/>
          <w:numId w:val="8"/>
        </w:numPr>
        <w:tabs>
          <w:tab w:val="left" w:pos="180"/>
        </w:tabs>
        <w:spacing w:after="0" w:line="240" w:lineRule="auto"/>
        <w:ind w:right="-1134"/>
        <w:jc w:val="both"/>
        <w:rPr>
          <w:rFonts w:ascii="Times New Roman" w:hAnsi="Times New Roman" w:cs="Times New Roman"/>
          <w:b/>
          <w:sz w:val="24"/>
          <w:szCs w:val="24"/>
        </w:rPr>
      </w:pPr>
      <w:r w:rsidRPr="004015F3">
        <w:rPr>
          <w:rFonts w:ascii="Times New Roman" w:hAnsi="Times New Roman" w:cs="Times New Roman"/>
          <w:b/>
          <w:sz w:val="24"/>
          <w:szCs w:val="24"/>
        </w:rPr>
        <w:t>Různé</w:t>
      </w:r>
    </w:p>
    <w:p w14:paraId="2464783A"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jc w:val="both"/>
        <w:rPr>
          <w:rFonts w:ascii="Times New Roman" w:hAnsi="Times New Roman" w:cs="Times New Roman"/>
          <w:b/>
          <w:sz w:val="24"/>
          <w:szCs w:val="24"/>
        </w:rPr>
      </w:pPr>
      <w:r w:rsidRPr="004015F3">
        <w:rPr>
          <w:rFonts w:ascii="Times New Roman" w:hAnsi="Times New Roman" w:cs="Times New Roman"/>
          <w:b/>
          <w:sz w:val="24"/>
          <w:szCs w:val="24"/>
        </w:rPr>
        <w:t>Zhodnocení maturitních zkoušek – jaro 2021</w:t>
      </w:r>
    </w:p>
    <w:p w14:paraId="3D650AC8"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 xml:space="preserve">M společná část MZ:  </w:t>
      </w:r>
      <w:r w:rsidRPr="004015F3">
        <w:rPr>
          <w:rFonts w:ascii="Times New Roman" w:hAnsi="Times New Roman" w:cs="Times New Roman"/>
          <w:sz w:val="24"/>
          <w:szCs w:val="24"/>
        </w:rPr>
        <w:t>4.A – 9,  4.B – 8,  8.E  –14 </w:t>
      </w:r>
    </w:p>
    <w:p w14:paraId="685B7FF5"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M rozšiřující (jen pro přihlášené) 5</w:t>
      </w:r>
    </w:p>
    <w:p w14:paraId="1948CA06" w14:textId="77777777" w:rsidR="00751439" w:rsidRPr="004015F3" w:rsidRDefault="00751439" w:rsidP="00751439">
      <w:pPr>
        <w:pStyle w:val="Odstavecseseznamem"/>
        <w:tabs>
          <w:tab w:val="left" w:pos="426"/>
        </w:tabs>
        <w:ind w:left="360"/>
        <w:jc w:val="both"/>
        <w:rPr>
          <w:rFonts w:ascii="Times New Roman" w:hAnsi="Times New Roman" w:cs="Times New Roman"/>
          <w:b/>
          <w:sz w:val="24"/>
          <w:szCs w:val="24"/>
        </w:rPr>
      </w:pPr>
      <w:r w:rsidRPr="004015F3">
        <w:rPr>
          <w:rFonts w:ascii="Times New Roman" w:hAnsi="Times New Roman" w:cs="Times New Roman"/>
          <w:b/>
          <w:sz w:val="24"/>
          <w:szCs w:val="24"/>
        </w:rPr>
        <w:t>Profilová část MZ</w:t>
      </w:r>
      <w:r w:rsidRPr="004015F3">
        <w:rPr>
          <w:rFonts w:ascii="Times New Roman" w:hAnsi="Times New Roman" w:cs="Times New Roman"/>
          <w:sz w:val="24"/>
          <w:szCs w:val="24"/>
        </w:rPr>
        <w:t xml:space="preserve"> </w:t>
      </w:r>
      <w:r w:rsidRPr="004015F3">
        <w:rPr>
          <w:rFonts w:ascii="Times New Roman" w:hAnsi="Times New Roman" w:cs="Times New Roman"/>
          <w:b/>
          <w:sz w:val="24"/>
          <w:szCs w:val="24"/>
        </w:rPr>
        <w:t xml:space="preserve">: </w:t>
      </w:r>
    </w:p>
    <w:p w14:paraId="187B10DD"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M</w:t>
      </w:r>
      <w:r w:rsidRPr="004015F3">
        <w:rPr>
          <w:rFonts w:ascii="Times New Roman" w:hAnsi="Times New Roman" w:cs="Times New Roman"/>
          <w:b/>
          <w:sz w:val="24"/>
          <w:szCs w:val="24"/>
        </w:rPr>
        <w:tab/>
      </w:r>
      <w:r w:rsidRPr="004015F3">
        <w:rPr>
          <w:rFonts w:ascii="Times New Roman" w:hAnsi="Times New Roman" w:cs="Times New Roman"/>
          <w:b/>
          <w:sz w:val="24"/>
          <w:szCs w:val="24"/>
        </w:rPr>
        <w:tab/>
      </w:r>
      <w:r w:rsidRPr="004015F3">
        <w:rPr>
          <w:rFonts w:ascii="Times New Roman" w:hAnsi="Times New Roman" w:cs="Times New Roman"/>
          <w:sz w:val="24"/>
          <w:szCs w:val="24"/>
        </w:rPr>
        <w:t xml:space="preserve">4.A – 0,  4.B – 2,  8.E – 0  </w:t>
      </w:r>
    </w:p>
    <w:p w14:paraId="4442A91B"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Fy</w:t>
      </w:r>
      <w:r w:rsidRPr="004015F3">
        <w:rPr>
          <w:rFonts w:ascii="Times New Roman" w:hAnsi="Times New Roman" w:cs="Times New Roman"/>
          <w:sz w:val="24"/>
          <w:szCs w:val="24"/>
        </w:rPr>
        <w:tab/>
      </w:r>
      <w:r w:rsidRPr="004015F3">
        <w:rPr>
          <w:rFonts w:ascii="Times New Roman" w:hAnsi="Times New Roman" w:cs="Times New Roman"/>
          <w:sz w:val="24"/>
          <w:szCs w:val="24"/>
        </w:rPr>
        <w:tab/>
        <w:t xml:space="preserve">4.A – 0,  4.B – 0,  8.E – 0  </w:t>
      </w:r>
    </w:p>
    <w:p w14:paraId="4C5E3AD6"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DG</w:t>
      </w:r>
      <w:r w:rsidRPr="004015F3">
        <w:rPr>
          <w:rFonts w:ascii="Times New Roman" w:hAnsi="Times New Roman" w:cs="Times New Roman"/>
          <w:sz w:val="24"/>
          <w:szCs w:val="24"/>
        </w:rPr>
        <w:tab/>
        <w:t xml:space="preserve">4.A – 0,  4.B – 2,  8.E – 1   </w:t>
      </w:r>
    </w:p>
    <w:p w14:paraId="56040F43"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b/>
          <w:sz w:val="24"/>
          <w:szCs w:val="24"/>
        </w:rPr>
        <w:t>PI</w:t>
      </w:r>
      <w:r w:rsidRPr="004015F3">
        <w:rPr>
          <w:rFonts w:ascii="Times New Roman" w:hAnsi="Times New Roman" w:cs="Times New Roman"/>
          <w:b/>
          <w:sz w:val="24"/>
          <w:szCs w:val="24"/>
        </w:rPr>
        <w:tab/>
      </w:r>
      <w:r w:rsidRPr="004015F3">
        <w:rPr>
          <w:rFonts w:ascii="Times New Roman" w:hAnsi="Times New Roman" w:cs="Times New Roman"/>
          <w:b/>
          <w:sz w:val="24"/>
          <w:szCs w:val="24"/>
        </w:rPr>
        <w:tab/>
      </w:r>
      <w:r w:rsidRPr="004015F3">
        <w:rPr>
          <w:rFonts w:ascii="Times New Roman" w:hAnsi="Times New Roman" w:cs="Times New Roman"/>
          <w:sz w:val="24"/>
          <w:szCs w:val="24"/>
        </w:rPr>
        <w:t>4.A – 2,  4.B – 1,  8.E – 5</w:t>
      </w:r>
    </w:p>
    <w:p w14:paraId="74CA7047" w14:textId="77777777" w:rsidR="00751439" w:rsidRPr="004015F3" w:rsidRDefault="00751439" w:rsidP="00751439">
      <w:pPr>
        <w:pStyle w:val="Odstavecseseznamem"/>
        <w:tabs>
          <w:tab w:val="left" w:pos="426"/>
        </w:tabs>
        <w:ind w:left="360"/>
        <w:jc w:val="both"/>
        <w:rPr>
          <w:rFonts w:ascii="Times New Roman" w:hAnsi="Times New Roman" w:cs="Times New Roman"/>
          <w:sz w:val="24"/>
          <w:szCs w:val="24"/>
        </w:rPr>
      </w:pPr>
      <w:r w:rsidRPr="004015F3">
        <w:rPr>
          <w:rFonts w:ascii="Times New Roman" w:hAnsi="Times New Roman" w:cs="Times New Roman"/>
          <w:sz w:val="24"/>
          <w:szCs w:val="24"/>
        </w:rPr>
        <w:t>z PI neprospěl 1.</w:t>
      </w:r>
    </w:p>
    <w:p w14:paraId="15424610"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sz w:val="24"/>
          <w:szCs w:val="24"/>
          <w:u w:val="single"/>
        </w:rPr>
      </w:pPr>
      <w:r w:rsidRPr="004015F3">
        <w:rPr>
          <w:rFonts w:ascii="Times New Roman" w:hAnsi="Times New Roman" w:cs="Times New Roman"/>
          <w:sz w:val="24"/>
          <w:szCs w:val="24"/>
        </w:rPr>
        <w:t xml:space="preserve">Organizační zajištění školních kol soutěží, příprava a konzultace na soutěže z Fy, M, IVT </w:t>
      </w:r>
      <w:r w:rsidRPr="004015F3">
        <w:rPr>
          <w:rFonts w:ascii="Times New Roman" w:hAnsi="Times New Roman" w:cs="Times New Roman"/>
          <w:sz w:val="24"/>
          <w:szCs w:val="24"/>
        </w:rPr>
        <w:tab/>
        <w:t xml:space="preserve">(všichni členové PK dle možností), opravování PZ nanečisto, soutěžních úloh MO, FO, </w:t>
      </w:r>
      <w:proofErr w:type="spellStart"/>
      <w:r w:rsidRPr="004015F3">
        <w:rPr>
          <w:rFonts w:ascii="Times New Roman" w:hAnsi="Times New Roman" w:cs="Times New Roman"/>
          <w:sz w:val="24"/>
          <w:szCs w:val="24"/>
        </w:rPr>
        <w:t>Pythagoriády</w:t>
      </w:r>
      <w:proofErr w:type="spellEnd"/>
      <w:r w:rsidRPr="004015F3">
        <w:rPr>
          <w:rFonts w:ascii="Times New Roman" w:hAnsi="Times New Roman" w:cs="Times New Roman"/>
          <w:sz w:val="24"/>
          <w:szCs w:val="24"/>
        </w:rPr>
        <w:t>, …</w:t>
      </w:r>
    </w:p>
    <w:p w14:paraId="2A868771"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sz w:val="24"/>
          <w:szCs w:val="24"/>
        </w:rPr>
      </w:pPr>
      <w:r w:rsidRPr="004015F3">
        <w:rPr>
          <w:rFonts w:ascii="Times New Roman" w:hAnsi="Times New Roman" w:cs="Times New Roman"/>
          <w:sz w:val="24"/>
          <w:szCs w:val="24"/>
        </w:rPr>
        <w:t xml:space="preserve">Člen krajského metodického kabinetu Fy – </w:t>
      </w:r>
      <w:proofErr w:type="spellStart"/>
      <w:r w:rsidRPr="004015F3">
        <w:rPr>
          <w:rFonts w:ascii="Times New Roman" w:hAnsi="Times New Roman" w:cs="Times New Roman"/>
          <w:b/>
          <w:sz w:val="24"/>
          <w:szCs w:val="24"/>
        </w:rPr>
        <w:t>Rš</w:t>
      </w:r>
      <w:proofErr w:type="spellEnd"/>
      <w:r w:rsidRPr="004015F3">
        <w:rPr>
          <w:rFonts w:ascii="Times New Roman" w:hAnsi="Times New Roman" w:cs="Times New Roman"/>
          <w:sz w:val="24"/>
          <w:szCs w:val="24"/>
        </w:rPr>
        <w:t xml:space="preserve">, Pardubice </w:t>
      </w:r>
    </w:p>
    <w:p w14:paraId="0606B34D"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sz w:val="24"/>
          <w:szCs w:val="24"/>
          <w:u w:val="single"/>
        </w:rPr>
      </w:pPr>
      <w:r w:rsidRPr="004015F3">
        <w:rPr>
          <w:rFonts w:ascii="Times New Roman" w:hAnsi="Times New Roman" w:cs="Times New Roman"/>
          <w:sz w:val="24"/>
          <w:szCs w:val="24"/>
        </w:rPr>
        <w:t xml:space="preserve">Zajišťování webových stránek GJR – </w:t>
      </w:r>
      <w:proofErr w:type="spellStart"/>
      <w:r w:rsidRPr="004015F3">
        <w:rPr>
          <w:rFonts w:ascii="Times New Roman" w:hAnsi="Times New Roman" w:cs="Times New Roman"/>
          <w:b/>
          <w:sz w:val="24"/>
          <w:szCs w:val="24"/>
        </w:rPr>
        <w:t>Lk</w:t>
      </w:r>
      <w:proofErr w:type="spellEnd"/>
      <w:r w:rsidRPr="004015F3">
        <w:rPr>
          <w:rFonts w:ascii="Times New Roman" w:hAnsi="Times New Roman" w:cs="Times New Roman"/>
          <w:sz w:val="24"/>
          <w:szCs w:val="24"/>
        </w:rPr>
        <w:t xml:space="preserve"> </w:t>
      </w:r>
    </w:p>
    <w:p w14:paraId="4A193BC2"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b/>
          <w:sz w:val="24"/>
          <w:szCs w:val="24"/>
        </w:rPr>
      </w:pPr>
      <w:r w:rsidRPr="004015F3">
        <w:rPr>
          <w:rFonts w:ascii="Times New Roman" w:hAnsi="Times New Roman" w:cs="Times New Roman"/>
          <w:sz w:val="24"/>
          <w:szCs w:val="24"/>
        </w:rPr>
        <w:t xml:space="preserve">Univerzita třetího věku – lektor pro výuku IVT – </w:t>
      </w:r>
      <w:proofErr w:type="spellStart"/>
      <w:r w:rsidRPr="004015F3">
        <w:rPr>
          <w:rFonts w:ascii="Times New Roman" w:hAnsi="Times New Roman" w:cs="Times New Roman"/>
          <w:b/>
          <w:sz w:val="24"/>
          <w:szCs w:val="24"/>
        </w:rPr>
        <w:t>Šp</w:t>
      </w:r>
      <w:proofErr w:type="spellEnd"/>
      <w:r w:rsidRPr="004015F3">
        <w:rPr>
          <w:rFonts w:ascii="Times New Roman" w:hAnsi="Times New Roman" w:cs="Times New Roman"/>
          <w:b/>
          <w:sz w:val="24"/>
          <w:szCs w:val="24"/>
        </w:rPr>
        <w:t xml:space="preserve"> </w:t>
      </w:r>
    </w:p>
    <w:p w14:paraId="45165073"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bCs/>
          <w:sz w:val="24"/>
          <w:szCs w:val="24"/>
        </w:rPr>
      </w:pPr>
      <w:r w:rsidRPr="004015F3">
        <w:rPr>
          <w:rFonts w:ascii="Times New Roman" w:hAnsi="Times New Roman" w:cs="Times New Roman"/>
          <w:bCs/>
          <w:sz w:val="24"/>
          <w:szCs w:val="24"/>
        </w:rPr>
        <w:t xml:space="preserve">ICT koordinátor – </w:t>
      </w:r>
      <w:proofErr w:type="spellStart"/>
      <w:r w:rsidRPr="004015F3">
        <w:rPr>
          <w:rFonts w:ascii="Times New Roman" w:hAnsi="Times New Roman" w:cs="Times New Roman"/>
          <w:b/>
          <w:sz w:val="24"/>
          <w:szCs w:val="24"/>
        </w:rPr>
        <w:t>Hč</w:t>
      </w:r>
      <w:proofErr w:type="spellEnd"/>
    </w:p>
    <w:p w14:paraId="041936DB"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bCs/>
          <w:sz w:val="24"/>
          <w:szCs w:val="24"/>
        </w:rPr>
      </w:pPr>
      <w:r w:rsidRPr="004015F3">
        <w:rPr>
          <w:rFonts w:ascii="Times New Roman" w:hAnsi="Times New Roman" w:cs="Times New Roman"/>
          <w:b/>
          <w:bCs/>
          <w:i/>
          <w:iCs/>
          <w:color w:val="000000"/>
          <w:sz w:val="24"/>
          <w:szCs w:val="24"/>
        </w:rPr>
        <w:t xml:space="preserve">Přijímací zkoušky nanečisto </w:t>
      </w:r>
      <w:r w:rsidRPr="004015F3">
        <w:rPr>
          <w:rFonts w:ascii="Times New Roman" w:hAnsi="Times New Roman" w:cs="Times New Roman"/>
          <w:color w:val="000000"/>
          <w:sz w:val="24"/>
          <w:szCs w:val="24"/>
        </w:rPr>
        <w:t>– aktivní účast členů PK (3.2.2022 opravování testů)</w:t>
      </w:r>
    </w:p>
    <w:p w14:paraId="565A1253"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bCs/>
          <w:sz w:val="24"/>
          <w:szCs w:val="24"/>
        </w:rPr>
      </w:pPr>
      <w:r w:rsidRPr="004015F3">
        <w:rPr>
          <w:rFonts w:ascii="Times New Roman" w:hAnsi="Times New Roman" w:cs="Times New Roman"/>
          <w:b/>
          <w:bCs/>
          <w:i/>
          <w:iCs/>
          <w:color w:val="000000"/>
          <w:sz w:val="24"/>
          <w:szCs w:val="24"/>
        </w:rPr>
        <w:t>Přípravné kurzy pro zájemce M (</w:t>
      </w:r>
      <w:r w:rsidRPr="004015F3">
        <w:rPr>
          <w:rFonts w:ascii="Times New Roman" w:hAnsi="Times New Roman" w:cs="Times New Roman"/>
          <w:i/>
          <w:iCs/>
          <w:color w:val="000000"/>
          <w:sz w:val="24"/>
          <w:szCs w:val="24"/>
        </w:rPr>
        <w:t>od 10.2.2022</w:t>
      </w:r>
      <w:r w:rsidRPr="004015F3">
        <w:rPr>
          <w:rFonts w:ascii="Times New Roman" w:hAnsi="Times New Roman" w:cs="Times New Roman"/>
          <w:b/>
          <w:bCs/>
          <w:i/>
          <w:iCs/>
          <w:color w:val="000000"/>
          <w:sz w:val="24"/>
          <w:szCs w:val="24"/>
        </w:rPr>
        <w:t>)</w:t>
      </w:r>
      <w:r w:rsidRPr="004015F3">
        <w:rPr>
          <w:rFonts w:ascii="Times New Roman" w:hAnsi="Times New Roman" w:cs="Times New Roman"/>
          <w:color w:val="000000"/>
          <w:sz w:val="24"/>
          <w:szCs w:val="24"/>
        </w:rPr>
        <w:t xml:space="preserve"> – využití zkušeností z minulých let - podklady pro výuku a program kurzů, akceptace úpravy a aktualizace požadavků pro jednotnou přijímací zkoušku (pro 9. ročník – </w:t>
      </w:r>
      <w:proofErr w:type="spellStart"/>
      <w:r w:rsidRPr="004015F3">
        <w:rPr>
          <w:rFonts w:ascii="Times New Roman" w:hAnsi="Times New Roman" w:cs="Times New Roman"/>
          <w:color w:val="000000"/>
          <w:sz w:val="24"/>
          <w:szCs w:val="24"/>
        </w:rPr>
        <w:t>Lk</w:t>
      </w:r>
      <w:proofErr w:type="spellEnd"/>
      <w:r w:rsidRPr="004015F3">
        <w:rPr>
          <w:rFonts w:ascii="Times New Roman" w:hAnsi="Times New Roman" w:cs="Times New Roman"/>
          <w:color w:val="000000"/>
          <w:sz w:val="24"/>
          <w:szCs w:val="24"/>
        </w:rPr>
        <w:t xml:space="preserve">, </w:t>
      </w:r>
      <w:proofErr w:type="spellStart"/>
      <w:r w:rsidRPr="004015F3">
        <w:rPr>
          <w:rFonts w:ascii="Times New Roman" w:hAnsi="Times New Roman" w:cs="Times New Roman"/>
          <w:color w:val="000000"/>
          <w:sz w:val="24"/>
          <w:szCs w:val="24"/>
        </w:rPr>
        <w:t>Mc</w:t>
      </w:r>
      <w:proofErr w:type="spellEnd"/>
      <w:r w:rsidRPr="004015F3">
        <w:rPr>
          <w:rFonts w:ascii="Times New Roman" w:hAnsi="Times New Roman" w:cs="Times New Roman"/>
          <w:color w:val="000000"/>
          <w:sz w:val="24"/>
          <w:szCs w:val="24"/>
        </w:rPr>
        <w:t xml:space="preserve">, </w:t>
      </w:r>
      <w:proofErr w:type="spellStart"/>
      <w:r w:rsidRPr="004015F3">
        <w:rPr>
          <w:rFonts w:ascii="Times New Roman" w:hAnsi="Times New Roman" w:cs="Times New Roman"/>
          <w:color w:val="000000"/>
          <w:sz w:val="24"/>
          <w:szCs w:val="24"/>
        </w:rPr>
        <w:t>Mh</w:t>
      </w:r>
      <w:proofErr w:type="spellEnd"/>
      <w:r w:rsidRPr="004015F3">
        <w:rPr>
          <w:rFonts w:ascii="Times New Roman" w:hAnsi="Times New Roman" w:cs="Times New Roman"/>
          <w:color w:val="000000"/>
          <w:sz w:val="24"/>
          <w:szCs w:val="24"/>
        </w:rPr>
        <w:t xml:space="preserve">, Mm, </w:t>
      </w:r>
      <w:proofErr w:type="spellStart"/>
      <w:r w:rsidRPr="004015F3">
        <w:rPr>
          <w:rFonts w:ascii="Times New Roman" w:hAnsi="Times New Roman" w:cs="Times New Roman"/>
          <w:color w:val="000000"/>
          <w:sz w:val="24"/>
          <w:szCs w:val="24"/>
        </w:rPr>
        <w:t>Šp</w:t>
      </w:r>
      <w:proofErr w:type="spellEnd"/>
      <w:r w:rsidRPr="004015F3">
        <w:rPr>
          <w:rFonts w:ascii="Times New Roman" w:hAnsi="Times New Roman" w:cs="Times New Roman"/>
          <w:color w:val="000000"/>
          <w:sz w:val="24"/>
          <w:szCs w:val="24"/>
        </w:rPr>
        <w:t xml:space="preserve">, </w:t>
      </w:r>
      <w:proofErr w:type="spellStart"/>
      <w:r w:rsidRPr="004015F3">
        <w:rPr>
          <w:rFonts w:ascii="Times New Roman" w:hAnsi="Times New Roman" w:cs="Times New Roman"/>
          <w:color w:val="000000"/>
          <w:sz w:val="24"/>
          <w:szCs w:val="24"/>
        </w:rPr>
        <w:t>Kř</w:t>
      </w:r>
      <w:proofErr w:type="spellEnd"/>
      <w:r w:rsidRPr="004015F3">
        <w:rPr>
          <w:rFonts w:ascii="Times New Roman" w:hAnsi="Times New Roman" w:cs="Times New Roman"/>
          <w:color w:val="000000"/>
          <w:sz w:val="24"/>
          <w:szCs w:val="24"/>
        </w:rPr>
        <w:t xml:space="preserve">  pro 5. ročník – Kč, </w:t>
      </w:r>
      <w:proofErr w:type="spellStart"/>
      <w:r w:rsidRPr="004015F3">
        <w:rPr>
          <w:rFonts w:ascii="Times New Roman" w:hAnsi="Times New Roman" w:cs="Times New Roman"/>
          <w:color w:val="000000"/>
          <w:sz w:val="24"/>
          <w:szCs w:val="24"/>
        </w:rPr>
        <w:t>Šp</w:t>
      </w:r>
      <w:proofErr w:type="spellEnd"/>
      <w:r w:rsidRPr="004015F3">
        <w:rPr>
          <w:rFonts w:ascii="Times New Roman" w:hAnsi="Times New Roman" w:cs="Times New Roman"/>
          <w:color w:val="000000"/>
          <w:sz w:val="24"/>
          <w:szCs w:val="24"/>
        </w:rPr>
        <w:t xml:space="preserve">). Technická podpora </w:t>
      </w:r>
      <w:proofErr w:type="spellStart"/>
      <w:r w:rsidRPr="004015F3">
        <w:rPr>
          <w:rFonts w:ascii="Times New Roman" w:hAnsi="Times New Roman" w:cs="Times New Roman"/>
          <w:color w:val="000000"/>
          <w:sz w:val="24"/>
          <w:szCs w:val="24"/>
        </w:rPr>
        <w:t>Hč</w:t>
      </w:r>
      <w:proofErr w:type="spellEnd"/>
      <w:r w:rsidRPr="004015F3">
        <w:rPr>
          <w:rFonts w:ascii="Times New Roman" w:hAnsi="Times New Roman" w:cs="Times New Roman"/>
          <w:color w:val="000000"/>
          <w:sz w:val="24"/>
          <w:szCs w:val="24"/>
        </w:rPr>
        <w:t>.</w:t>
      </w:r>
    </w:p>
    <w:p w14:paraId="587DDEC8" w14:textId="77777777" w:rsidR="00751439" w:rsidRPr="004015F3" w:rsidRDefault="00751439" w:rsidP="00751439">
      <w:pPr>
        <w:pStyle w:val="Odstavecseseznamem"/>
        <w:numPr>
          <w:ilvl w:val="0"/>
          <w:numId w:val="1"/>
        </w:numPr>
        <w:tabs>
          <w:tab w:val="clear" w:pos="720"/>
          <w:tab w:val="num" w:pos="360"/>
          <w:tab w:val="left" w:pos="426"/>
        </w:tabs>
        <w:spacing w:after="0" w:line="240" w:lineRule="auto"/>
        <w:ind w:left="360" w:right="49"/>
        <w:jc w:val="both"/>
        <w:rPr>
          <w:rFonts w:ascii="Times New Roman" w:hAnsi="Times New Roman" w:cs="Times New Roman"/>
          <w:bCs/>
          <w:sz w:val="24"/>
          <w:szCs w:val="24"/>
        </w:rPr>
      </w:pPr>
      <w:r w:rsidRPr="004015F3">
        <w:rPr>
          <w:rFonts w:ascii="Times New Roman" w:hAnsi="Times New Roman" w:cs="Times New Roman"/>
          <w:color w:val="000000"/>
          <w:sz w:val="24"/>
          <w:szCs w:val="24"/>
        </w:rPr>
        <w:t>Maturitní otázky z matematiky – revize, profilová část MZ z matematiky</w:t>
      </w:r>
    </w:p>
    <w:p w14:paraId="6FD87652" w14:textId="77777777" w:rsidR="00751439" w:rsidRPr="004015F3" w:rsidRDefault="00751439" w:rsidP="00751439">
      <w:pPr>
        <w:pStyle w:val="Odstavecseseznamem"/>
        <w:tabs>
          <w:tab w:val="left" w:pos="426"/>
        </w:tabs>
        <w:ind w:left="360" w:right="49"/>
        <w:jc w:val="both"/>
        <w:rPr>
          <w:rFonts w:ascii="Times New Roman" w:hAnsi="Times New Roman" w:cs="Times New Roman"/>
          <w:bCs/>
          <w:sz w:val="24"/>
          <w:szCs w:val="24"/>
        </w:rPr>
      </w:pPr>
    </w:p>
    <w:p w14:paraId="5E40158F" w14:textId="77777777" w:rsidR="00751439" w:rsidRPr="007C479C" w:rsidRDefault="00751439" w:rsidP="00751439">
      <w:pPr>
        <w:tabs>
          <w:tab w:val="left" w:pos="426"/>
        </w:tabs>
        <w:ind w:left="1320" w:right="49"/>
        <w:jc w:val="both"/>
        <w:rPr>
          <w:bCs/>
          <w:highlight w:val="yellow"/>
        </w:rPr>
      </w:pPr>
    </w:p>
    <w:p w14:paraId="5B87ECD5" w14:textId="77777777" w:rsidR="00751439" w:rsidRPr="0045254E" w:rsidRDefault="00751439" w:rsidP="00751439">
      <w:pPr>
        <w:tabs>
          <w:tab w:val="left" w:pos="426"/>
        </w:tabs>
        <w:ind w:right="-1134"/>
        <w:jc w:val="both"/>
      </w:pPr>
    </w:p>
    <w:p w14:paraId="08959813" w14:textId="77777777" w:rsidR="00751439" w:rsidRPr="0045254E" w:rsidRDefault="00751439" w:rsidP="00751439">
      <w:pPr>
        <w:tabs>
          <w:tab w:val="left" w:pos="426"/>
        </w:tabs>
        <w:ind w:right="-1134"/>
        <w:jc w:val="both"/>
      </w:pPr>
      <w:r w:rsidRPr="0045254E">
        <w:tab/>
      </w:r>
      <w:r w:rsidRPr="0045254E">
        <w:tab/>
      </w:r>
      <w:r w:rsidRPr="0045254E">
        <w:tab/>
      </w:r>
      <w:r w:rsidRPr="0045254E">
        <w:tab/>
      </w:r>
      <w:r w:rsidRPr="0045254E">
        <w:tab/>
      </w:r>
      <w:r w:rsidRPr="0045254E">
        <w:tab/>
      </w:r>
    </w:p>
    <w:p w14:paraId="6DF7CB92" w14:textId="77777777" w:rsidR="00751439" w:rsidRPr="0045254E" w:rsidRDefault="00751439" w:rsidP="00751439">
      <w:pPr>
        <w:jc w:val="both"/>
      </w:pPr>
    </w:p>
    <w:p w14:paraId="5649827E" w14:textId="41C4B810" w:rsidR="00751439" w:rsidRPr="00DF7341" w:rsidRDefault="00751439" w:rsidP="00751439">
      <w:pPr>
        <w:jc w:val="both"/>
      </w:pPr>
      <w:r w:rsidRPr="0045254E">
        <w:rPr>
          <w:color w:val="000000"/>
          <w:shd w:val="clear" w:color="auto" w:fill="FFFFFF"/>
        </w:rPr>
        <w:t>V Chrudimi dne </w:t>
      </w:r>
      <w:r>
        <w:t>29</w:t>
      </w:r>
      <w:r w:rsidRPr="0045254E">
        <w:t>.8.202</w:t>
      </w:r>
      <w:r>
        <w:t>2</w:t>
      </w:r>
      <w:r w:rsidRPr="0045254E">
        <w:t xml:space="preserve">    </w:t>
      </w:r>
      <w:r w:rsidRPr="0045254E">
        <w:tab/>
      </w:r>
      <w:r w:rsidRPr="0045254E">
        <w:tab/>
      </w:r>
      <w:r w:rsidRPr="0045254E">
        <w:tab/>
      </w:r>
      <w:r w:rsidRPr="0045254E">
        <w:tab/>
      </w:r>
      <w:r w:rsidRPr="0045254E">
        <w:tab/>
        <w:t>Zapsala: Zuzana Leksová</w:t>
      </w:r>
    </w:p>
    <w:p w14:paraId="5D200FB0" w14:textId="77777777" w:rsidR="00751439" w:rsidRPr="00DF7341" w:rsidRDefault="00751439" w:rsidP="00751439">
      <w:pPr>
        <w:jc w:val="both"/>
      </w:pPr>
    </w:p>
    <w:p w14:paraId="71A3CA7E" w14:textId="77777777" w:rsidR="004015F3" w:rsidRDefault="004015F3" w:rsidP="00497142">
      <w:pPr>
        <w:tabs>
          <w:tab w:val="left" w:pos="426"/>
        </w:tabs>
        <w:ind w:left="142"/>
        <w:jc w:val="center"/>
        <w:outlineLvl w:val="0"/>
        <w:rPr>
          <w:b/>
          <w:szCs w:val="20"/>
          <w:u w:val="single"/>
        </w:rPr>
      </w:pPr>
    </w:p>
    <w:p w14:paraId="48F688EA" w14:textId="349C7791" w:rsidR="00497142" w:rsidRPr="00567F18" w:rsidRDefault="00497142" w:rsidP="00497142">
      <w:pPr>
        <w:tabs>
          <w:tab w:val="left" w:pos="426"/>
        </w:tabs>
        <w:ind w:left="142"/>
        <w:jc w:val="center"/>
        <w:outlineLvl w:val="0"/>
        <w:rPr>
          <w:b/>
          <w:szCs w:val="20"/>
          <w:u w:val="single"/>
        </w:rPr>
      </w:pPr>
      <w:r w:rsidRPr="00567F18">
        <w:rPr>
          <w:b/>
          <w:szCs w:val="20"/>
          <w:u w:val="single"/>
        </w:rPr>
        <w:lastRenderedPageBreak/>
        <w:t>Z</w:t>
      </w:r>
      <w:r>
        <w:rPr>
          <w:b/>
          <w:szCs w:val="20"/>
          <w:u w:val="single"/>
        </w:rPr>
        <w:t>práva o činnosti</w:t>
      </w:r>
      <w:r w:rsidRPr="00567F18">
        <w:rPr>
          <w:b/>
          <w:szCs w:val="20"/>
          <w:u w:val="single"/>
        </w:rPr>
        <w:t xml:space="preserve"> předmětové komise</w:t>
      </w:r>
      <w:r>
        <w:rPr>
          <w:b/>
          <w:szCs w:val="20"/>
          <w:u w:val="single"/>
        </w:rPr>
        <w:t xml:space="preserve"> přírodních věd</w:t>
      </w:r>
    </w:p>
    <w:p w14:paraId="34EF4A15" w14:textId="77777777" w:rsidR="00497142" w:rsidRPr="00567F18" w:rsidRDefault="00497142" w:rsidP="00497142">
      <w:pPr>
        <w:jc w:val="center"/>
        <w:outlineLvl w:val="0"/>
        <w:rPr>
          <w:b/>
          <w:szCs w:val="20"/>
          <w:u w:val="single"/>
        </w:rPr>
      </w:pPr>
      <w:r>
        <w:rPr>
          <w:b/>
          <w:szCs w:val="20"/>
          <w:u w:val="single"/>
        </w:rPr>
        <w:t>za školní rok</w:t>
      </w:r>
      <w:r w:rsidRPr="00567F18">
        <w:rPr>
          <w:b/>
          <w:szCs w:val="20"/>
          <w:u w:val="single"/>
        </w:rPr>
        <w:t xml:space="preserve"> </w:t>
      </w:r>
      <w:r>
        <w:rPr>
          <w:b/>
          <w:szCs w:val="20"/>
          <w:u w:val="single"/>
        </w:rPr>
        <w:t>2021/2022</w:t>
      </w:r>
    </w:p>
    <w:p w14:paraId="5AF9CFA2" w14:textId="77777777" w:rsidR="00497142" w:rsidRPr="00567F18" w:rsidRDefault="00497142" w:rsidP="00497142">
      <w:pPr>
        <w:rPr>
          <w:sz w:val="20"/>
          <w:szCs w:val="20"/>
        </w:rPr>
      </w:pPr>
    </w:p>
    <w:p w14:paraId="3C9F690C" w14:textId="77777777" w:rsidR="00497142" w:rsidRDefault="00497142" w:rsidP="00497142">
      <w:pPr>
        <w:outlineLvl w:val="0"/>
        <w:rPr>
          <w:b/>
          <w:bCs/>
        </w:rPr>
      </w:pPr>
      <w:r w:rsidRPr="00567F18">
        <w:rPr>
          <w:b/>
          <w:bCs/>
        </w:rPr>
        <w:t>P</w:t>
      </w:r>
      <w:r>
        <w:rPr>
          <w:b/>
          <w:bCs/>
        </w:rPr>
        <w:t>K pracovala ve složení</w:t>
      </w:r>
      <w:r w:rsidRPr="00567F18">
        <w:rPr>
          <w:b/>
          <w:bCs/>
        </w:rPr>
        <w:t>:</w:t>
      </w:r>
    </w:p>
    <w:p w14:paraId="4A8DBA1D" w14:textId="339C354A" w:rsidR="00497142" w:rsidRPr="00C771D0" w:rsidRDefault="00497142" w:rsidP="00497142">
      <w:pPr>
        <w:pStyle w:val="Prosttext"/>
        <w:outlineLvl w:val="0"/>
        <w:rPr>
          <w:rFonts w:ascii="Times New Roman" w:hAnsi="Times New Roman"/>
          <w:sz w:val="24"/>
          <w:szCs w:val="24"/>
        </w:rPr>
      </w:pPr>
      <w:r w:rsidRPr="00C771D0">
        <w:rPr>
          <w:rFonts w:ascii="Times New Roman" w:hAnsi="Times New Roman"/>
          <w:sz w:val="24"/>
          <w:szCs w:val="24"/>
        </w:rPr>
        <w:t>Mgr. Jitka Holá, Mgr. Eva Hrubá</w:t>
      </w:r>
      <w:r>
        <w:rPr>
          <w:rFonts w:ascii="Times New Roman" w:hAnsi="Times New Roman"/>
          <w:sz w:val="24"/>
          <w:szCs w:val="24"/>
        </w:rPr>
        <w:t xml:space="preserve">, Mgr. </w:t>
      </w:r>
      <w:proofErr w:type="spellStart"/>
      <w:r>
        <w:rPr>
          <w:rFonts w:ascii="Times New Roman" w:hAnsi="Times New Roman"/>
          <w:sz w:val="24"/>
          <w:szCs w:val="24"/>
        </w:rPr>
        <w:t>Bc.Zuzana</w:t>
      </w:r>
      <w:proofErr w:type="spellEnd"/>
      <w:r>
        <w:rPr>
          <w:rFonts w:ascii="Times New Roman" w:hAnsi="Times New Roman"/>
          <w:sz w:val="24"/>
          <w:szCs w:val="24"/>
        </w:rPr>
        <w:t xml:space="preserve"> Leksová, RNDr. Zuzana Michálková</w:t>
      </w:r>
      <w:r w:rsidRPr="00C771D0">
        <w:rPr>
          <w:rFonts w:ascii="Times New Roman" w:hAnsi="Times New Roman"/>
          <w:sz w:val="24"/>
          <w:szCs w:val="24"/>
        </w:rPr>
        <w:t xml:space="preserve">, Mgr. Miroslava </w:t>
      </w:r>
      <w:proofErr w:type="spellStart"/>
      <w:r>
        <w:rPr>
          <w:rFonts w:ascii="Times New Roman" w:hAnsi="Times New Roman"/>
          <w:sz w:val="24"/>
          <w:szCs w:val="24"/>
        </w:rPr>
        <w:t>Kořínková-Heřmánková</w:t>
      </w:r>
      <w:proofErr w:type="spellEnd"/>
      <w:r w:rsidRPr="00C771D0">
        <w:rPr>
          <w:rFonts w:ascii="Times New Roman" w:hAnsi="Times New Roman"/>
          <w:sz w:val="24"/>
          <w:szCs w:val="24"/>
        </w:rPr>
        <w:t>, Mgr. Petr Sedlák, Mgr. Věra Sedláková</w:t>
      </w:r>
      <w:r>
        <w:rPr>
          <w:rFonts w:ascii="Times New Roman" w:hAnsi="Times New Roman"/>
          <w:sz w:val="24"/>
          <w:szCs w:val="24"/>
        </w:rPr>
        <w:t xml:space="preserve">, </w:t>
      </w:r>
      <w:r>
        <w:rPr>
          <w:rFonts w:ascii="Times New Roman" w:hAnsi="Times New Roman"/>
          <w:sz w:val="24"/>
          <w:szCs w:val="24"/>
        </w:rPr>
        <w:br/>
        <w:t>Mgr. Lenka Švadlenková</w:t>
      </w:r>
    </w:p>
    <w:p w14:paraId="3A29D2B0" w14:textId="77777777" w:rsidR="00497142" w:rsidRPr="00567F18" w:rsidRDefault="00497142" w:rsidP="00497142">
      <w:pPr>
        <w:outlineLvl w:val="0"/>
      </w:pPr>
    </w:p>
    <w:p w14:paraId="71846FD8" w14:textId="77777777" w:rsidR="00497142" w:rsidRDefault="00497142" w:rsidP="00A5095C">
      <w:pPr>
        <w:numPr>
          <w:ilvl w:val="0"/>
          <w:numId w:val="14"/>
        </w:numPr>
        <w:tabs>
          <w:tab w:val="left" w:pos="540"/>
        </w:tabs>
        <w:ind w:left="720"/>
        <w:outlineLvl w:val="0"/>
        <w:rPr>
          <w:b/>
        </w:rPr>
      </w:pPr>
      <w:r w:rsidRPr="00567F18">
        <w:rPr>
          <w:b/>
        </w:rPr>
        <w:t>ŠVP, výuka</w:t>
      </w:r>
    </w:p>
    <w:p w14:paraId="00C39D5F" w14:textId="77777777" w:rsidR="00497142" w:rsidRDefault="00497142" w:rsidP="00497142">
      <w:pPr>
        <w:tabs>
          <w:tab w:val="left" w:pos="540"/>
        </w:tabs>
        <w:ind w:left="360"/>
        <w:outlineLvl w:val="0"/>
        <w:rPr>
          <w:bCs/>
        </w:rPr>
      </w:pPr>
      <w:r w:rsidRPr="003719A2">
        <w:rPr>
          <w:bCs/>
        </w:rPr>
        <w:t>Výuka</w:t>
      </w:r>
      <w:r>
        <w:rPr>
          <w:bCs/>
        </w:rPr>
        <w:t xml:space="preserve"> byla ze začátku školního roku přizpůsobena na doporučení ČŠI a zohledňovala distanční výuku v předchozích letech. Na podzim a v zimě</w:t>
      </w:r>
      <w:r w:rsidRPr="003719A2">
        <w:rPr>
          <w:bCs/>
        </w:rPr>
        <w:t xml:space="preserve"> probíhala </w:t>
      </w:r>
      <w:r>
        <w:rPr>
          <w:bCs/>
        </w:rPr>
        <w:t xml:space="preserve">výuka </w:t>
      </w:r>
      <w:r w:rsidRPr="003719A2">
        <w:rPr>
          <w:bCs/>
        </w:rPr>
        <w:t>podle platných ŠVP</w:t>
      </w:r>
      <w:r>
        <w:rPr>
          <w:bCs/>
        </w:rPr>
        <w:t xml:space="preserve"> s občasnou distanční výukou jednotlivých tříd podle nařízení Krajské hygienické stanice. Distanční výuka probíhala pomocí platformy Microsoft – </w:t>
      </w:r>
      <w:proofErr w:type="spellStart"/>
      <w:r>
        <w:rPr>
          <w:bCs/>
        </w:rPr>
        <w:t>Teams</w:t>
      </w:r>
      <w:proofErr w:type="spellEnd"/>
      <w:r>
        <w:rPr>
          <w:bCs/>
        </w:rPr>
        <w:t>.</w:t>
      </w:r>
    </w:p>
    <w:p w14:paraId="6B78E834" w14:textId="77777777" w:rsidR="00497142" w:rsidRPr="00FA4CB3" w:rsidRDefault="00497142" w:rsidP="00497142">
      <w:pPr>
        <w:tabs>
          <w:tab w:val="left" w:pos="540"/>
        </w:tabs>
        <w:ind w:left="360"/>
        <w:outlineLvl w:val="0"/>
        <w:rPr>
          <w:bCs/>
        </w:rPr>
      </w:pPr>
      <w:r w:rsidRPr="00FA4CB3">
        <w:rPr>
          <w:bCs/>
        </w:rPr>
        <w:t xml:space="preserve">Některá témata nebyla probrána v plné šíři, </w:t>
      </w:r>
      <w:r>
        <w:rPr>
          <w:bCs/>
        </w:rPr>
        <w:t>budou zařazena</w:t>
      </w:r>
      <w:r w:rsidRPr="00FA4CB3">
        <w:rPr>
          <w:bCs/>
        </w:rPr>
        <w:t xml:space="preserve"> na začátku </w:t>
      </w:r>
      <w:proofErr w:type="spellStart"/>
      <w:r w:rsidRPr="00FA4CB3">
        <w:rPr>
          <w:bCs/>
        </w:rPr>
        <w:t>š</w:t>
      </w:r>
      <w:r>
        <w:rPr>
          <w:bCs/>
        </w:rPr>
        <w:t>k.</w:t>
      </w:r>
      <w:r w:rsidRPr="00FA4CB3">
        <w:rPr>
          <w:bCs/>
        </w:rPr>
        <w:t>roku</w:t>
      </w:r>
      <w:proofErr w:type="spellEnd"/>
      <w:r w:rsidRPr="00FA4CB3">
        <w:rPr>
          <w:bCs/>
        </w:rPr>
        <w:t xml:space="preserve"> </w:t>
      </w:r>
      <w:r>
        <w:rPr>
          <w:bCs/>
        </w:rPr>
        <w:t>2</w:t>
      </w:r>
      <w:r w:rsidRPr="00FA4CB3">
        <w:rPr>
          <w:bCs/>
        </w:rPr>
        <w:t>02</w:t>
      </w:r>
      <w:r>
        <w:rPr>
          <w:bCs/>
        </w:rPr>
        <w:t>2</w:t>
      </w:r>
      <w:r w:rsidRPr="00FA4CB3">
        <w:rPr>
          <w:bCs/>
        </w:rPr>
        <w:t>/202</w:t>
      </w:r>
      <w:r>
        <w:rPr>
          <w:bCs/>
        </w:rPr>
        <w:t>3.</w:t>
      </w:r>
    </w:p>
    <w:p w14:paraId="1870F08E" w14:textId="77777777" w:rsidR="00497142" w:rsidRPr="00804C1A" w:rsidRDefault="00497142" w:rsidP="00497142">
      <w:pPr>
        <w:tabs>
          <w:tab w:val="left" w:pos="540"/>
        </w:tabs>
        <w:ind w:left="360"/>
        <w:outlineLvl w:val="0"/>
        <w:rPr>
          <w:b/>
          <w:color w:val="FF0000"/>
        </w:rPr>
      </w:pPr>
    </w:p>
    <w:p w14:paraId="3FC9388D" w14:textId="77777777" w:rsidR="00497142" w:rsidRPr="000F10D7" w:rsidRDefault="00497142" w:rsidP="00A5095C">
      <w:pPr>
        <w:numPr>
          <w:ilvl w:val="0"/>
          <w:numId w:val="14"/>
        </w:numPr>
        <w:tabs>
          <w:tab w:val="left" w:pos="540"/>
        </w:tabs>
        <w:outlineLvl w:val="0"/>
        <w:rPr>
          <w:bCs/>
        </w:rPr>
      </w:pPr>
      <w:r w:rsidRPr="00804C1A">
        <w:rPr>
          <w:b/>
        </w:rPr>
        <w:t>Soutěže</w:t>
      </w:r>
      <w:r>
        <w:rPr>
          <w:b/>
        </w:rPr>
        <w:tab/>
      </w:r>
      <w:r>
        <w:rPr>
          <w:b/>
        </w:rPr>
        <w:tab/>
      </w:r>
      <w:r>
        <w:rPr>
          <w:b/>
        </w:rPr>
        <w:tab/>
      </w:r>
    </w:p>
    <w:p w14:paraId="258B3F35" w14:textId="77777777" w:rsidR="00497142" w:rsidRPr="000F10D7" w:rsidRDefault="00497142" w:rsidP="00497142">
      <w:pPr>
        <w:tabs>
          <w:tab w:val="left" w:pos="540"/>
        </w:tabs>
        <w:ind w:left="360"/>
        <w:outlineLvl w:val="0"/>
        <w:rPr>
          <w:bCs/>
        </w:rPr>
      </w:pPr>
      <w:r w:rsidRPr="000F10D7">
        <w:rPr>
          <w:bCs/>
        </w:rPr>
        <w:t>Garanti školních kol soutěží:</w:t>
      </w:r>
    </w:p>
    <w:tbl>
      <w:tblPr>
        <w:tblStyle w:val="Mkatabulky"/>
        <w:tblW w:w="8991" w:type="dxa"/>
        <w:tblInd w:w="360" w:type="dxa"/>
        <w:tblLook w:val="04A0" w:firstRow="1" w:lastRow="0" w:firstColumn="1" w:lastColumn="0" w:noHBand="0" w:noVBand="1"/>
      </w:tblPr>
      <w:tblGrid>
        <w:gridCol w:w="2152"/>
        <w:gridCol w:w="2445"/>
        <w:gridCol w:w="2268"/>
        <w:gridCol w:w="2126"/>
      </w:tblGrid>
      <w:tr w:rsidR="00497142" w14:paraId="312986FC" w14:textId="77777777" w:rsidTr="00772C82">
        <w:tc>
          <w:tcPr>
            <w:tcW w:w="2152" w:type="dxa"/>
          </w:tcPr>
          <w:p w14:paraId="6A04A0C1" w14:textId="77777777" w:rsidR="00497142" w:rsidRDefault="00497142" w:rsidP="00772C82">
            <w:pPr>
              <w:pStyle w:val="Prosttext"/>
              <w:tabs>
                <w:tab w:val="left" w:pos="540"/>
              </w:tabs>
              <w:outlineLvl w:val="0"/>
              <w:rPr>
                <w:rFonts w:ascii="Times New Roman" w:hAnsi="Times New Roman"/>
                <w:bCs/>
                <w:sz w:val="24"/>
                <w:szCs w:val="24"/>
              </w:rPr>
            </w:pPr>
            <w:proofErr w:type="spellStart"/>
            <w:r>
              <w:rPr>
                <w:rFonts w:ascii="Times New Roman" w:hAnsi="Times New Roman"/>
                <w:bCs/>
                <w:sz w:val="24"/>
                <w:szCs w:val="24"/>
              </w:rPr>
              <w:t>BiO</w:t>
            </w:r>
            <w:proofErr w:type="spellEnd"/>
            <w:r>
              <w:rPr>
                <w:rFonts w:ascii="Times New Roman" w:hAnsi="Times New Roman"/>
                <w:bCs/>
                <w:sz w:val="24"/>
                <w:szCs w:val="24"/>
              </w:rPr>
              <w:t xml:space="preserve"> NG:</w:t>
            </w:r>
          </w:p>
          <w:p w14:paraId="4E97F769"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 xml:space="preserve">Mgr. </w:t>
            </w:r>
            <w:proofErr w:type="spellStart"/>
            <w:r w:rsidRPr="00C771D0">
              <w:rPr>
                <w:rFonts w:ascii="Times New Roman" w:hAnsi="Times New Roman"/>
                <w:sz w:val="24"/>
                <w:szCs w:val="24"/>
              </w:rPr>
              <w:t>M</w:t>
            </w:r>
            <w:r>
              <w:rPr>
                <w:rFonts w:ascii="Times New Roman" w:hAnsi="Times New Roman"/>
                <w:sz w:val="24"/>
                <w:szCs w:val="24"/>
              </w:rPr>
              <w:t>.Kořínková</w:t>
            </w:r>
            <w:proofErr w:type="spellEnd"/>
            <w:r w:rsidRPr="00C771D0">
              <w:rPr>
                <w:rFonts w:ascii="Times New Roman" w:hAnsi="Times New Roman"/>
                <w:sz w:val="24"/>
                <w:szCs w:val="24"/>
              </w:rPr>
              <w:t xml:space="preserve"> </w:t>
            </w:r>
          </w:p>
          <w:p w14:paraId="36FB552E"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Mgr. P</w:t>
            </w:r>
            <w:r>
              <w:rPr>
                <w:rFonts w:ascii="Times New Roman" w:hAnsi="Times New Roman"/>
                <w:sz w:val="24"/>
                <w:szCs w:val="24"/>
              </w:rPr>
              <w:t>.</w:t>
            </w:r>
            <w:r w:rsidRPr="00C771D0">
              <w:rPr>
                <w:rFonts w:ascii="Times New Roman" w:hAnsi="Times New Roman"/>
                <w:sz w:val="24"/>
                <w:szCs w:val="24"/>
              </w:rPr>
              <w:t xml:space="preserve"> Sedlák</w:t>
            </w:r>
          </w:p>
          <w:p w14:paraId="62FF9DFA" w14:textId="77777777" w:rsidR="00497142" w:rsidRDefault="00497142" w:rsidP="00772C82">
            <w:pPr>
              <w:pStyle w:val="Prosttext"/>
              <w:tabs>
                <w:tab w:val="left" w:pos="540"/>
              </w:tabs>
              <w:outlineLvl w:val="0"/>
              <w:rPr>
                <w:rFonts w:ascii="Times New Roman" w:hAnsi="Times New Roman"/>
                <w:bCs/>
                <w:sz w:val="24"/>
                <w:szCs w:val="24"/>
              </w:rPr>
            </w:pPr>
          </w:p>
          <w:p w14:paraId="035C589D" w14:textId="77777777" w:rsidR="00497142" w:rsidRDefault="00497142" w:rsidP="00772C82">
            <w:pPr>
              <w:pStyle w:val="Prosttext"/>
              <w:tabs>
                <w:tab w:val="left" w:pos="540"/>
              </w:tabs>
              <w:outlineLvl w:val="0"/>
              <w:rPr>
                <w:rFonts w:ascii="Times New Roman" w:hAnsi="Times New Roman"/>
                <w:bCs/>
                <w:sz w:val="24"/>
                <w:szCs w:val="24"/>
              </w:rPr>
            </w:pPr>
            <w:proofErr w:type="spellStart"/>
            <w:r>
              <w:rPr>
                <w:rFonts w:ascii="Times New Roman" w:hAnsi="Times New Roman"/>
                <w:bCs/>
                <w:sz w:val="24"/>
                <w:szCs w:val="24"/>
              </w:rPr>
              <w:t>BiO</w:t>
            </w:r>
            <w:proofErr w:type="spellEnd"/>
            <w:r>
              <w:rPr>
                <w:rFonts w:ascii="Times New Roman" w:hAnsi="Times New Roman"/>
                <w:bCs/>
                <w:sz w:val="24"/>
                <w:szCs w:val="24"/>
              </w:rPr>
              <w:t xml:space="preserve"> VG:</w:t>
            </w:r>
          </w:p>
          <w:p w14:paraId="08C03BE1"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Mgr. J</w:t>
            </w:r>
            <w:r>
              <w:rPr>
                <w:rFonts w:ascii="Times New Roman" w:hAnsi="Times New Roman"/>
                <w:sz w:val="24"/>
                <w:szCs w:val="24"/>
              </w:rPr>
              <w:t>.</w:t>
            </w:r>
            <w:r w:rsidRPr="00C771D0">
              <w:rPr>
                <w:rFonts w:ascii="Times New Roman" w:hAnsi="Times New Roman"/>
                <w:sz w:val="24"/>
                <w:szCs w:val="24"/>
              </w:rPr>
              <w:t xml:space="preserve"> Holá, </w:t>
            </w:r>
          </w:p>
          <w:p w14:paraId="51C5ED18"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 xml:space="preserve">Mgr. </w:t>
            </w:r>
            <w:r>
              <w:rPr>
                <w:rFonts w:ascii="Times New Roman" w:hAnsi="Times New Roman"/>
                <w:sz w:val="24"/>
                <w:szCs w:val="24"/>
              </w:rPr>
              <w:t>E.</w:t>
            </w:r>
            <w:r w:rsidRPr="00C771D0">
              <w:rPr>
                <w:rFonts w:ascii="Times New Roman" w:hAnsi="Times New Roman"/>
                <w:sz w:val="24"/>
                <w:szCs w:val="24"/>
              </w:rPr>
              <w:t xml:space="preserve"> Hrubá</w:t>
            </w:r>
          </w:p>
          <w:p w14:paraId="3125A110"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Mgr. P</w:t>
            </w:r>
            <w:r>
              <w:rPr>
                <w:rFonts w:ascii="Times New Roman" w:hAnsi="Times New Roman"/>
                <w:sz w:val="24"/>
                <w:szCs w:val="24"/>
              </w:rPr>
              <w:t xml:space="preserve">. </w:t>
            </w:r>
            <w:r w:rsidRPr="00C771D0">
              <w:rPr>
                <w:rFonts w:ascii="Times New Roman" w:hAnsi="Times New Roman"/>
                <w:sz w:val="24"/>
                <w:szCs w:val="24"/>
              </w:rPr>
              <w:t>Sedlák</w:t>
            </w:r>
          </w:p>
          <w:p w14:paraId="0BA0B982"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Mgr. V</w:t>
            </w:r>
            <w:r>
              <w:rPr>
                <w:rFonts w:ascii="Times New Roman" w:hAnsi="Times New Roman"/>
                <w:sz w:val="24"/>
                <w:szCs w:val="24"/>
              </w:rPr>
              <w:t>.</w:t>
            </w:r>
            <w:r w:rsidRPr="00C771D0">
              <w:rPr>
                <w:rFonts w:ascii="Times New Roman" w:hAnsi="Times New Roman"/>
                <w:sz w:val="24"/>
                <w:szCs w:val="24"/>
              </w:rPr>
              <w:t xml:space="preserve"> Sedláková</w:t>
            </w:r>
          </w:p>
        </w:tc>
        <w:tc>
          <w:tcPr>
            <w:tcW w:w="2445" w:type="dxa"/>
          </w:tcPr>
          <w:p w14:paraId="2FF969C6" w14:textId="77777777" w:rsidR="00497142" w:rsidRDefault="00497142" w:rsidP="00772C82">
            <w:pPr>
              <w:pStyle w:val="Prosttext"/>
              <w:tabs>
                <w:tab w:val="left" w:pos="540"/>
              </w:tabs>
              <w:outlineLvl w:val="0"/>
              <w:rPr>
                <w:rFonts w:ascii="Times New Roman" w:hAnsi="Times New Roman"/>
                <w:bCs/>
                <w:sz w:val="24"/>
                <w:szCs w:val="24"/>
              </w:rPr>
            </w:pPr>
            <w:proofErr w:type="spellStart"/>
            <w:r>
              <w:rPr>
                <w:rFonts w:ascii="Times New Roman" w:hAnsi="Times New Roman"/>
                <w:bCs/>
                <w:sz w:val="24"/>
                <w:szCs w:val="24"/>
              </w:rPr>
              <w:t>ChO</w:t>
            </w:r>
            <w:proofErr w:type="spellEnd"/>
            <w:r>
              <w:rPr>
                <w:rFonts w:ascii="Times New Roman" w:hAnsi="Times New Roman"/>
                <w:bCs/>
                <w:sz w:val="24"/>
                <w:szCs w:val="24"/>
              </w:rPr>
              <w:t xml:space="preserve"> NG:</w:t>
            </w:r>
          </w:p>
          <w:p w14:paraId="0E5B9797"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 xml:space="preserve">Mgr. </w:t>
            </w:r>
            <w:r>
              <w:rPr>
                <w:rFonts w:ascii="Times New Roman" w:hAnsi="Times New Roman"/>
                <w:sz w:val="24"/>
                <w:szCs w:val="24"/>
              </w:rPr>
              <w:t>E.</w:t>
            </w:r>
            <w:r w:rsidRPr="00C771D0">
              <w:rPr>
                <w:rFonts w:ascii="Times New Roman" w:hAnsi="Times New Roman"/>
                <w:sz w:val="24"/>
                <w:szCs w:val="24"/>
              </w:rPr>
              <w:t xml:space="preserve"> Hrubá</w:t>
            </w:r>
          </w:p>
          <w:p w14:paraId="6AD33A58"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Bc. Z. Leksová</w:t>
            </w:r>
          </w:p>
          <w:p w14:paraId="44722E8A" w14:textId="77777777" w:rsidR="00497142" w:rsidRDefault="00497142" w:rsidP="00772C82">
            <w:pPr>
              <w:pStyle w:val="Prosttext"/>
              <w:tabs>
                <w:tab w:val="left" w:pos="540"/>
              </w:tabs>
              <w:outlineLvl w:val="0"/>
              <w:rPr>
                <w:rFonts w:ascii="Times New Roman" w:hAnsi="Times New Roman"/>
                <w:sz w:val="24"/>
                <w:szCs w:val="24"/>
              </w:rPr>
            </w:pPr>
          </w:p>
          <w:p w14:paraId="6B70459D" w14:textId="77777777" w:rsidR="00497142" w:rsidRDefault="00497142" w:rsidP="00772C82">
            <w:pPr>
              <w:pStyle w:val="Prosttext"/>
              <w:tabs>
                <w:tab w:val="left" w:pos="540"/>
              </w:tabs>
              <w:outlineLvl w:val="0"/>
              <w:rPr>
                <w:rFonts w:ascii="Times New Roman" w:hAnsi="Times New Roman"/>
                <w:bCs/>
                <w:sz w:val="24"/>
                <w:szCs w:val="24"/>
              </w:rPr>
            </w:pPr>
            <w:proofErr w:type="spellStart"/>
            <w:r>
              <w:rPr>
                <w:rFonts w:ascii="Times New Roman" w:hAnsi="Times New Roman"/>
                <w:bCs/>
                <w:sz w:val="24"/>
                <w:szCs w:val="24"/>
              </w:rPr>
              <w:t>ChO</w:t>
            </w:r>
            <w:proofErr w:type="spellEnd"/>
            <w:r>
              <w:rPr>
                <w:rFonts w:ascii="Times New Roman" w:hAnsi="Times New Roman"/>
                <w:bCs/>
                <w:sz w:val="24"/>
                <w:szCs w:val="24"/>
              </w:rPr>
              <w:t xml:space="preserve"> VG:</w:t>
            </w:r>
          </w:p>
          <w:p w14:paraId="4D2B7DF0"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 xml:space="preserve">Mgr. </w:t>
            </w:r>
            <w:r>
              <w:rPr>
                <w:rFonts w:ascii="Times New Roman" w:hAnsi="Times New Roman"/>
                <w:sz w:val="24"/>
                <w:szCs w:val="24"/>
              </w:rPr>
              <w:t>E.</w:t>
            </w:r>
            <w:r w:rsidRPr="00C771D0">
              <w:rPr>
                <w:rFonts w:ascii="Times New Roman" w:hAnsi="Times New Roman"/>
                <w:sz w:val="24"/>
                <w:szCs w:val="24"/>
              </w:rPr>
              <w:t xml:space="preserve"> Hrubá</w:t>
            </w:r>
          </w:p>
          <w:p w14:paraId="188B3B3A"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 xml:space="preserve">RNDr. </w:t>
            </w:r>
            <w:proofErr w:type="spellStart"/>
            <w:r>
              <w:rPr>
                <w:rFonts w:ascii="Times New Roman" w:hAnsi="Times New Roman"/>
                <w:bCs/>
                <w:sz w:val="24"/>
                <w:szCs w:val="24"/>
              </w:rPr>
              <w:t>Z.Michálková</w:t>
            </w:r>
            <w:proofErr w:type="spellEnd"/>
          </w:p>
          <w:p w14:paraId="306BEE26"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Bc. Z. Leksová</w:t>
            </w:r>
          </w:p>
          <w:p w14:paraId="379BE59F"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V. Sedláková</w:t>
            </w:r>
          </w:p>
          <w:p w14:paraId="72C4D8FA" w14:textId="77777777" w:rsidR="00497142" w:rsidRDefault="00497142" w:rsidP="00772C82">
            <w:pPr>
              <w:pStyle w:val="Prosttext"/>
              <w:tabs>
                <w:tab w:val="left" w:pos="540"/>
              </w:tabs>
              <w:outlineLvl w:val="0"/>
              <w:rPr>
                <w:rFonts w:ascii="Times New Roman" w:hAnsi="Times New Roman"/>
                <w:bCs/>
                <w:sz w:val="24"/>
                <w:szCs w:val="24"/>
              </w:rPr>
            </w:pPr>
          </w:p>
          <w:p w14:paraId="04C4F552"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korespondenční soutěž KSICHT:</w:t>
            </w:r>
          </w:p>
          <w:p w14:paraId="13040011"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 xml:space="preserve">Mgr. </w:t>
            </w:r>
            <w:r>
              <w:rPr>
                <w:rFonts w:ascii="Times New Roman" w:hAnsi="Times New Roman"/>
                <w:sz w:val="24"/>
                <w:szCs w:val="24"/>
              </w:rPr>
              <w:t>E.</w:t>
            </w:r>
            <w:r w:rsidRPr="00C771D0">
              <w:rPr>
                <w:rFonts w:ascii="Times New Roman" w:hAnsi="Times New Roman"/>
                <w:sz w:val="24"/>
                <w:szCs w:val="24"/>
              </w:rPr>
              <w:t xml:space="preserve"> Hrubá</w:t>
            </w:r>
          </w:p>
          <w:p w14:paraId="1B834546"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RNDr. Z. Michálková</w:t>
            </w:r>
          </w:p>
          <w:p w14:paraId="160551A5"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Bc. Z. Leksová</w:t>
            </w:r>
          </w:p>
          <w:p w14:paraId="6519D7CB"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V. Sedláková</w:t>
            </w:r>
          </w:p>
        </w:tc>
        <w:tc>
          <w:tcPr>
            <w:tcW w:w="2268" w:type="dxa"/>
          </w:tcPr>
          <w:p w14:paraId="2B787112"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ZO NG, VG:</w:t>
            </w:r>
          </w:p>
          <w:p w14:paraId="46968FB6"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Mgr. P</w:t>
            </w:r>
            <w:r>
              <w:rPr>
                <w:rFonts w:ascii="Times New Roman" w:hAnsi="Times New Roman"/>
                <w:sz w:val="24"/>
                <w:szCs w:val="24"/>
              </w:rPr>
              <w:t>.</w:t>
            </w:r>
            <w:r w:rsidRPr="00C771D0">
              <w:rPr>
                <w:rFonts w:ascii="Times New Roman" w:hAnsi="Times New Roman"/>
                <w:sz w:val="24"/>
                <w:szCs w:val="24"/>
              </w:rPr>
              <w:t xml:space="preserve"> Sedlák</w:t>
            </w:r>
          </w:p>
          <w:p w14:paraId="19142099"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L. Švadlenková</w:t>
            </w:r>
          </w:p>
          <w:p w14:paraId="34333B24" w14:textId="77777777" w:rsidR="00497142" w:rsidRDefault="00497142" w:rsidP="00772C82">
            <w:pPr>
              <w:pStyle w:val="Prosttext"/>
              <w:tabs>
                <w:tab w:val="left" w:pos="540"/>
              </w:tabs>
              <w:outlineLvl w:val="0"/>
              <w:rPr>
                <w:rFonts w:ascii="Times New Roman" w:hAnsi="Times New Roman"/>
                <w:bCs/>
                <w:sz w:val="24"/>
                <w:szCs w:val="24"/>
              </w:rPr>
            </w:pPr>
          </w:p>
          <w:p w14:paraId="2C709857" w14:textId="77777777" w:rsidR="00497142" w:rsidRDefault="00497142" w:rsidP="00772C82">
            <w:pPr>
              <w:pStyle w:val="Prosttext"/>
              <w:tabs>
                <w:tab w:val="left" w:pos="540"/>
              </w:tabs>
              <w:outlineLvl w:val="0"/>
              <w:rPr>
                <w:rFonts w:ascii="Times New Roman" w:hAnsi="Times New Roman"/>
                <w:bCs/>
                <w:sz w:val="24"/>
                <w:szCs w:val="24"/>
              </w:rPr>
            </w:pPr>
          </w:p>
          <w:p w14:paraId="76910749" w14:textId="77777777" w:rsidR="00497142" w:rsidRDefault="00497142" w:rsidP="00772C82">
            <w:pPr>
              <w:pStyle w:val="Prosttext"/>
              <w:tabs>
                <w:tab w:val="left" w:pos="540"/>
              </w:tabs>
              <w:outlineLvl w:val="0"/>
              <w:rPr>
                <w:rFonts w:ascii="Times New Roman" w:hAnsi="Times New Roman"/>
                <w:bCs/>
                <w:sz w:val="24"/>
                <w:szCs w:val="24"/>
              </w:rPr>
            </w:pPr>
            <w:proofErr w:type="spellStart"/>
            <w:r>
              <w:rPr>
                <w:rFonts w:ascii="Times New Roman" w:hAnsi="Times New Roman"/>
                <w:bCs/>
                <w:sz w:val="24"/>
                <w:szCs w:val="24"/>
              </w:rPr>
              <w:t>Eurorebus</w:t>
            </w:r>
            <w:proofErr w:type="spellEnd"/>
            <w:r>
              <w:rPr>
                <w:rFonts w:ascii="Times New Roman" w:hAnsi="Times New Roman"/>
                <w:bCs/>
                <w:sz w:val="24"/>
                <w:szCs w:val="24"/>
              </w:rPr>
              <w:t>:</w:t>
            </w:r>
          </w:p>
          <w:p w14:paraId="34D178E0" w14:textId="77777777" w:rsidR="00497142" w:rsidRDefault="00497142" w:rsidP="00772C82">
            <w:pPr>
              <w:pStyle w:val="Prosttext"/>
              <w:tabs>
                <w:tab w:val="left" w:pos="540"/>
              </w:tabs>
              <w:outlineLvl w:val="0"/>
              <w:rPr>
                <w:rFonts w:ascii="Times New Roman" w:hAnsi="Times New Roman"/>
                <w:sz w:val="24"/>
                <w:szCs w:val="24"/>
              </w:rPr>
            </w:pPr>
            <w:r w:rsidRPr="00C771D0">
              <w:rPr>
                <w:rFonts w:ascii="Times New Roman" w:hAnsi="Times New Roman"/>
                <w:sz w:val="24"/>
                <w:szCs w:val="24"/>
              </w:rPr>
              <w:t>Mgr. P</w:t>
            </w:r>
            <w:r>
              <w:rPr>
                <w:rFonts w:ascii="Times New Roman" w:hAnsi="Times New Roman"/>
                <w:sz w:val="24"/>
                <w:szCs w:val="24"/>
              </w:rPr>
              <w:t>.</w:t>
            </w:r>
            <w:r w:rsidRPr="00C771D0">
              <w:rPr>
                <w:rFonts w:ascii="Times New Roman" w:hAnsi="Times New Roman"/>
                <w:sz w:val="24"/>
                <w:szCs w:val="24"/>
              </w:rPr>
              <w:t xml:space="preserve"> Sedlák</w:t>
            </w:r>
          </w:p>
          <w:p w14:paraId="6316FEDE"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Mgr. L. Švadlenková</w:t>
            </w:r>
          </w:p>
          <w:p w14:paraId="043C6E28" w14:textId="77777777" w:rsidR="00497142" w:rsidRDefault="00497142" w:rsidP="00772C82">
            <w:pPr>
              <w:pStyle w:val="Prosttext"/>
              <w:tabs>
                <w:tab w:val="left" w:pos="540"/>
              </w:tabs>
              <w:outlineLvl w:val="0"/>
              <w:rPr>
                <w:rFonts w:ascii="Times New Roman" w:hAnsi="Times New Roman"/>
                <w:bCs/>
                <w:sz w:val="24"/>
                <w:szCs w:val="24"/>
              </w:rPr>
            </w:pPr>
          </w:p>
          <w:p w14:paraId="1D5AB067" w14:textId="77777777" w:rsidR="00497142" w:rsidRDefault="00497142" w:rsidP="00772C82">
            <w:pPr>
              <w:pStyle w:val="Prosttext"/>
              <w:tabs>
                <w:tab w:val="left" w:pos="540"/>
              </w:tabs>
              <w:outlineLvl w:val="0"/>
              <w:rPr>
                <w:rFonts w:ascii="Times New Roman" w:hAnsi="Times New Roman"/>
                <w:bCs/>
                <w:sz w:val="24"/>
                <w:szCs w:val="24"/>
              </w:rPr>
            </w:pPr>
          </w:p>
        </w:tc>
        <w:tc>
          <w:tcPr>
            <w:tcW w:w="2126" w:type="dxa"/>
          </w:tcPr>
          <w:p w14:paraId="3B2E17EA"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Geologická O:</w:t>
            </w:r>
          </w:p>
          <w:p w14:paraId="72584432"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Mgr. P</w:t>
            </w:r>
            <w:r>
              <w:rPr>
                <w:rFonts w:ascii="Times New Roman" w:hAnsi="Times New Roman"/>
                <w:sz w:val="24"/>
                <w:szCs w:val="24"/>
              </w:rPr>
              <w:t>.</w:t>
            </w:r>
            <w:r w:rsidRPr="00C771D0">
              <w:rPr>
                <w:rFonts w:ascii="Times New Roman" w:hAnsi="Times New Roman"/>
                <w:sz w:val="24"/>
                <w:szCs w:val="24"/>
              </w:rPr>
              <w:t xml:space="preserve"> Sedlák</w:t>
            </w:r>
          </w:p>
          <w:p w14:paraId="3F3D2A59" w14:textId="77777777" w:rsidR="00497142" w:rsidRDefault="00497142" w:rsidP="00772C82">
            <w:pPr>
              <w:pStyle w:val="Prosttext"/>
              <w:tabs>
                <w:tab w:val="left" w:pos="540"/>
              </w:tabs>
              <w:outlineLvl w:val="0"/>
              <w:rPr>
                <w:rFonts w:ascii="Times New Roman" w:hAnsi="Times New Roman"/>
                <w:bCs/>
                <w:sz w:val="24"/>
                <w:szCs w:val="24"/>
              </w:rPr>
            </w:pPr>
          </w:p>
          <w:p w14:paraId="288E7FA9" w14:textId="77777777" w:rsidR="00497142" w:rsidRDefault="00497142" w:rsidP="00772C82">
            <w:pPr>
              <w:pStyle w:val="Prosttext"/>
              <w:tabs>
                <w:tab w:val="left" w:pos="540"/>
              </w:tabs>
              <w:outlineLvl w:val="0"/>
              <w:rPr>
                <w:rFonts w:ascii="Times New Roman" w:hAnsi="Times New Roman"/>
                <w:bCs/>
                <w:sz w:val="24"/>
                <w:szCs w:val="24"/>
              </w:rPr>
            </w:pPr>
            <w:r>
              <w:rPr>
                <w:rFonts w:ascii="Times New Roman" w:hAnsi="Times New Roman"/>
                <w:bCs/>
                <w:sz w:val="24"/>
                <w:szCs w:val="24"/>
              </w:rPr>
              <w:t>Mineralogická O:</w:t>
            </w:r>
          </w:p>
          <w:p w14:paraId="7DC43C60" w14:textId="77777777" w:rsidR="00497142" w:rsidRDefault="00497142" w:rsidP="00772C82">
            <w:pPr>
              <w:pStyle w:val="Prosttext"/>
              <w:tabs>
                <w:tab w:val="left" w:pos="540"/>
              </w:tabs>
              <w:outlineLvl w:val="0"/>
              <w:rPr>
                <w:rFonts w:ascii="Times New Roman" w:hAnsi="Times New Roman"/>
                <w:bCs/>
                <w:sz w:val="24"/>
                <w:szCs w:val="24"/>
              </w:rPr>
            </w:pPr>
            <w:r w:rsidRPr="00C771D0">
              <w:rPr>
                <w:rFonts w:ascii="Times New Roman" w:hAnsi="Times New Roman"/>
                <w:sz w:val="24"/>
                <w:szCs w:val="24"/>
              </w:rPr>
              <w:t>Mgr. P</w:t>
            </w:r>
            <w:r>
              <w:rPr>
                <w:rFonts w:ascii="Times New Roman" w:hAnsi="Times New Roman"/>
                <w:sz w:val="24"/>
                <w:szCs w:val="24"/>
              </w:rPr>
              <w:t>.</w:t>
            </w:r>
            <w:r w:rsidRPr="00C771D0">
              <w:rPr>
                <w:rFonts w:ascii="Times New Roman" w:hAnsi="Times New Roman"/>
                <w:sz w:val="24"/>
                <w:szCs w:val="24"/>
              </w:rPr>
              <w:t xml:space="preserve"> Sedlák</w:t>
            </w:r>
          </w:p>
          <w:p w14:paraId="6C4D21BD" w14:textId="77777777" w:rsidR="00497142" w:rsidRDefault="00497142" w:rsidP="00772C82">
            <w:pPr>
              <w:pStyle w:val="Prosttext"/>
              <w:tabs>
                <w:tab w:val="left" w:pos="540"/>
              </w:tabs>
              <w:outlineLvl w:val="0"/>
              <w:rPr>
                <w:rFonts w:ascii="Times New Roman" w:hAnsi="Times New Roman"/>
                <w:bCs/>
                <w:sz w:val="24"/>
                <w:szCs w:val="24"/>
              </w:rPr>
            </w:pPr>
          </w:p>
          <w:p w14:paraId="66143B08" w14:textId="77777777" w:rsidR="00497142" w:rsidRDefault="00497142" w:rsidP="00772C82">
            <w:pPr>
              <w:pStyle w:val="Prosttext"/>
              <w:tabs>
                <w:tab w:val="left" w:pos="540"/>
              </w:tabs>
              <w:outlineLvl w:val="0"/>
              <w:rPr>
                <w:rFonts w:ascii="Times New Roman" w:hAnsi="Times New Roman"/>
                <w:bCs/>
                <w:sz w:val="24"/>
                <w:szCs w:val="24"/>
              </w:rPr>
            </w:pPr>
          </w:p>
        </w:tc>
      </w:tr>
    </w:tbl>
    <w:p w14:paraId="212C4CA9" w14:textId="77777777" w:rsidR="00497142" w:rsidRPr="000F10D7" w:rsidRDefault="00497142" w:rsidP="00497142">
      <w:pPr>
        <w:tabs>
          <w:tab w:val="left" w:pos="540"/>
        </w:tabs>
        <w:ind w:left="360"/>
        <w:outlineLvl w:val="0"/>
        <w:rPr>
          <w:b/>
          <w:sz w:val="10"/>
          <w:szCs w:val="10"/>
        </w:rPr>
      </w:pPr>
    </w:p>
    <w:p w14:paraId="3B85C470" w14:textId="77777777" w:rsidR="00497142" w:rsidRPr="007B6D7E" w:rsidRDefault="00497142" w:rsidP="00497142">
      <w:pPr>
        <w:tabs>
          <w:tab w:val="left" w:pos="540"/>
        </w:tabs>
        <w:ind w:left="360"/>
        <w:outlineLvl w:val="0"/>
        <w:rPr>
          <w:bCs/>
        </w:rPr>
      </w:pPr>
      <w:r w:rsidRPr="007B6D7E">
        <w:rPr>
          <w:b/>
        </w:rPr>
        <w:t xml:space="preserve">Výsledky soutěží </w:t>
      </w:r>
      <w:r w:rsidRPr="007B6D7E">
        <w:rPr>
          <w:bCs/>
        </w:rPr>
        <w:t>:</w:t>
      </w:r>
    </w:p>
    <w:p w14:paraId="15CDDCC0" w14:textId="77777777" w:rsidR="00497142" w:rsidRPr="007B6D7E" w:rsidRDefault="00497142" w:rsidP="00497142">
      <w:pPr>
        <w:tabs>
          <w:tab w:val="left" w:pos="540"/>
        </w:tabs>
        <w:ind w:left="360"/>
        <w:outlineLvl w:val="0"/>
        <w:rPr>
          <w:b/>
        </w:rPr>
      </w:pPr>
    </w:p>
    <w:p w14:paraId="159A5FFC" w14:textId="77777777" w:rsidR="00497142" w:rsidRPr="00DF02D2" w:rsidRDefault="00497142" w:rsidP="00497142">
      <w:pPr>
        <w:tabs>
          <w:tab w:val="left" w:pos="540"/>
        </w:tabs>
        <w:outlineLvl w:val="0"/>
        <w:rPr>
          <w:b/>
        </w:rPr>
      </w:pPr>
      <w:r w:rsidRPr="00DF02D2">
        <w:rPr>
          <w:b/>
        </w:rPr>
        <w:t>Chemická olympiáda:</w:t>
      </w:r>
    </w:p>
    <w:p w14:paraId="5E60FCCB" w14:textId="77777777" w:rsidR="00497142" w:rsidRDefault="00497142" w:rsidP="00497142">
      <w:pPr>
        <w:tabs>
          <w:tab w:val="left" w:pos="540"/>
        </w:tabs>
        <w:outlineLvl w:val="0"/>
        <w:rPr>
          <w:bCs/>
        </w:rPr>
      </w:pPr>
      <w:r>
        <w:rPr>
          <w:bCs/>
        </w:rPr>
        <w:t>kategorie D: školní kolo:</w:t>
      </w:r>
      <w:r>
        <w:rPr>
          <w:bCs/>
        </w:rPr>
        <w:tab/>
      </w:r>
      <w:r>
        <w:rPr>
          <w:bCs/>
        </w:rPr>
        <w:tab/>
      </w:r>
      <w:r>
        <w:rPr>
          <w:bCs/>
        </w:rPr>
        <w:tab/>
        <w:t>okresní kolo:</w:t>
      </w:r>
      <w:r>
        <w:rPr>
          <w:bCs/>
        </w:rPr>
        <w:tab/>
      </w:r>
      <w:r>
        <w:rPr>
          <w:bCs/>
        </w:rPr>
        <w:tab/>
      </w:r>
      <w:r>
        <w:rPr>
          <w:bCs/>
        </w:rPr>
        <w:tab/>
        <w:t>krajské kolo:</w:t>
      </w:r>
    </w:p>
    <w:p w14:paraId="49CEE511" w14:textId="77777777" w:rsidR="00497142" w:rsidRDefault="00497142" w:rsidP="00A5095C">
      <w:pPr>
        <w:pStyle w:val="Odstavecseseznamem"/>
        <w:numPr>
          <w:ilvl w:val="0"/>
          <w:numId w:val="54"/>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Havlík Ondřej, 4.E</w:t>
      </w:r>
      <w:r>
        <w:rPr>
          <w:rFonts w:ascii="Times New Roman" w:eastAsia="Times New Roman" w:hAnsi="Times New Roman" w:cs="Times New Roman"/>
          <w:bCs/>
          <w:sz w:val="24"/>
          <w:szCs w:val="24"/>
          <w:lang w:eastAsia="cs-CZ"/>
        </w:rPr>
        <w:tab/>
      </w:r>
      <w:r>
        <w:rPr>
          <w:rFonts w:ascii="Times New Roman" w:eastAsia="Times New Roman" w:hAnsi="Times New Roman" w:cs="Times New Roman"/>
          <w:bCs/>
          <w:sz w:val="24"/>
          <w:szCs w:val="24"/>
          <w:lang w:eastAsia="cs-CZ"/>
        </w:rPr>
        <w:tab/>
        <w:t>1. Havlík Ondřej, 4.E</w:t>
      </w:r>
      <w:r>
        <w:rPr>
          <w:rFonts w:ascii="Times New Roman" w:eastAsia="Times New Roman" w:hAnsi="Times New Roman" w:cs="Times New Roman"/>
          <w:bCs/>
          <w:sz w:val="24"/>
          <w:szCs w:val="24"/>
          <w:lang w:eastAsia="cs-CZ"/>
        </w:rPr>
        <w:tab/>
        <w:t xml:space="preserve">           6.Havlík Ondřej, 4.E</w:t>
      </w:r>
    </w:p>
    <w:p w14:paraId="2136978B" w14:textId="77777777" w:rsidR="00497142" w:rsidRDefault="00497142" w:rsidP="00A5095C">
      <w:pPr>
        <w:pStyle w:val="Odstavecseseznamem"/>
        <w:numPr>
          <w:ilvl w:val="0"/>
          <w:numId w:val="54"/>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Smejkal Vít, 4.E</w:t>
      </w:r>
      <w:r>
        <w:rPr>
          <w:rFonts w:ascii="Times New Roman" w:eastAsia="Times New Roman" w:hAnsi="Times New Roman" w:cs="Times New Roman"/>
          <w:bCs/>
          <w:sz w:val="24"/>
          <w:szCs w:val="24"/>
          <w:lang w:eastAsia="cs-CZ"/>
        </w:rPr>
        <w:tab/>
      </w:r>
      <w:r>
        <w:rPr>
          <w:rFonts w:ascii="Times New Roman" w:eastAsia="Times New Roman" w:hAnsi="Times New Roman" w:cs="Times New Roman"/>
          <w:bCs/>
          <w:sz w:val="24"/>
          <w:szCs w:val="24"/>
          <w:lang w:eastAsia="cs-CZ"/>
        </w:rPr>
        <w:tab/>
        <w:t>4. Smejkal Vít, 4.E</w:t>
      </w:r>
    </w:p>
    <w:p w14:paraId="46606538" w14:textId="77777777" w:rsidR="00497142" w:rsidRPr="007B6D7E" w:rsidRDefault="00497142" w:rsidP="00A5095C">
      <w:pPr>
        <w:pStyle w:val="Odstavecseseznamem"/>
        <w:numPr>
          <w:ilvl w:val="0"/>
          <w:numId w:val="54"/>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Pilař Vít, 3.E</w:t>
      </w:r>
    </w:p>
    <w:p w14:paraId="7B17F83F" w14:textId="77777777" w:rsidR="00497142" w:rsidRDefault="00497142" w:rsidP="00497142">
      <w:pPr>
        <w:pStyle w:val="Odstavecseseznamem"/>
        <w:tabs>
          <w:tab w:val="left" w:pos="540"/>
        </w:tabs>
        <w:spacing w:after="0" w:line="240" w:lineRule="auto"/>
        <w:ind w:left="3192"/>
        <w:outlineLvl w:val="0"/>
        <w:rPr>
          <w:rFonts w:ascii="Times New Roman" w:eastAsia="Times New Roman" w:hAnsi="Times New Roman" w:cs="Times New Roman"/>
          <w:bCs/>
          <w:sz w:val="24"/>
          <w:szCs w:val="24"/>
          <w:lang w:eastAsia="cs-CZ"/>
        </w:rPr>
      </w:pPr>
    </w:p>
    <w:p w14:paraId="619B8019" w14:textId="77777777" w:rsidR="00497142" w:rsidRDefault="00497142" w:rsidP="00497142">
      <w:pPr>
        <w:tabs>
          <w:tab w:val="left" w:pos="540"/>
        </w:tabs>
        <w:outlineLvl w:val="0"/>
        <w:rPr>
          <w:bCs/>
        </w:rPr>
      </w:pPr>
      <w:r>
        <w:rPr>
          <w:bCs/>
        </w:rPr>
        <w:t>kategorie C:</w:t>
      </w:r>
      <w:r>
        <w:rPr>
          <w:bCs/>
        </w:rPr>
        <w:tab/>
        <w:t>školní kolo:</w:t>
      </w:r>
      <w:r>
        <w:rPr>
          <w:bCs/>
        </w:rPr>
        <w:tab/>
      </w:r>
      <w:r>
        <w:rPr>
          <w:bCs/>
        </w:rPr>
        <w:tab/>
      </w:r>
      <w:r>
        <w:rPr>
          <w:bCs/>
        </w:rPr>
        <w:tab/>
        <w:t>krajské kolo:</w:t>
      </w:r>
    </w:p>
    <w:p w14:paraId="258E18A0" w14:textId="77777777" w:rsidR="00497142" w:rsidRDefault="00497142" w:rsidP="00A5095C">
      <w:pPr>
        <w:pStyle w:val="Odstavecseseznamem"/>
        <w:numPr>
          <w:ilvl w:val="0"/>
          <w:numId w:val="57"/>
        </w:numPr>
        <w:tabs>
          <w:tab w:val="left" w:pos="540"/>
        </w:tabs>
        <w:spacing w:after="0" w:line="240" w:lineRule="auto"/>
        <w:outlineLvl w:val="0"/>
        <w:rPr>
          <w:rFonts w:ascii="Times New Roman" w:eastAsia="Times New Roman" w:hAnsi="Times New Roman" w:cs="Times New Roman"/>
          <w:bCs/>
          <w:sz w:val="24"/>
          <w:szCs w:val="24"/>
          <w:lang w:eastAsia="cs-CZ"/>
        </w:rPr>
      </w:pPr>
      <w:proofErr w:type="spellStart"/>
      <w:r>
        <w:rPr>
          <w:rFonts w:ascii="Times New Roman" w:eastAsia="Times New Roman" w:hAnsi="Times New Roman" w:cs="Times New Roman"/>
          <w:bCs/>
          <w:sz w:val="24"/>
          <w:szCs w:val="24"/>
          <w:lang w:eastAsia="cs-CZ"/>
        </w:rPr>
        <w:t>Tinz</w:t>
      </w:r>
      <w:proofErr w:type="spellEnd"/>
      <w:r>
        <w:rPr>
          <w:rFonts w:ascii="Times New Roman" w:eastAsia="Times New Roman" w:hAnsi="Times New Roman" w:cs="Times New Roman"/>
          <w:bCs/>
          <w:sz w:val="24"/>
          <w:szCs w:val="24"/>
          <w:lang w:eastAsia="cs-CZ"/>
        </w:rPr>
        <w:t xml:space="preserve"> Richard, 6.E</w:t>
      </w:r>
      <w:r>
        <w:rPr>
          <w:rFonts w:ascii="Times New Roman" w:eastAsia="Times New Roman" w:hAnsi="Times New Roman" w:cs="Times New Roman"/>
          <w:bCs/>
          <w:sz w:val="24"/>
          <w:szCs w:val="24"/>
          <w:lang w:eastAsia="cs-CZ"/>
        </w:rPr>
        <w:tab/>
      </w:r>
      <w:r>
        <w:rPr>
          <w:rFonts w:ascii="Times New Roman" w:eastAsia="Times New Roman" w:hAnsi="Times New Roman" w:cs="Times New Roman"/>
          <w:bCs/>
          <w:sz w:val="24"/>
          <w:szCs w:val="24"/>
          <w:lang w:eastAsia="cs-CZ"/>
        </w:rPr>
        <w:tab/>
        <w:t xml:space="preserve">10. </w:t>
      </w:r>
      <w:proofErr w:type="spellStart"/>
      <w:r>
        <w:rPr>
          <w:rFonts w:ascii="Times New Roman" w:eastAsia="Times New Roman" w:hAnsi="Times New Roman" w:cs="Times New Roman"/>
          <w:bCs/>
          <w:sz w:val="24"/>
          <w:szCs w:val="24"/>
          <w:lang w:eastAsia="cs-CZ"/>
        </w:rPr>
        <w:t>Tinz</w:t>
      </w:r>
      <w:proofErr w:type="spellEnd"/>
      <w:r>
        <w:rPr>
          <w:rFonts w:ascii="Times New Roman" w:eastAsia="Times New Roman" w:hAnsi="Times New Roman" w:cs="Times New Roman"/>
          <w:bCs/>
          <w:sz w:val="24"/>
          <w:szCs w:val="24"/>
          <w:lang w:eastAsia="cs-CZ"/>
        </w:rPr>
        <w:t xml:space="preserve"> Richard, 6.E</w:t>
      </w:r>
    </w:p>
    <w:p w14:paraId="575367EC" w14:textId="77777777" w:rsidR="00497142" w:rsidRDefault="00497142" w:rsidP="00A5095C">
      <w:pPr>
        <w:pStyle w:val="Odstavecseseznamem"/>
        <w:numPr>
          <w:ilvl w:val="0"/>
          <w:numId w:val="57"/>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Varhaník Štěpán, 6.E</w:t>
      </w:r>
      <w:r>
        <w:rPr>
          <w:rFonts w:ascii="Times New Roman" w:eastAsia="Times New Roman" w:hAnsi="Times New Roman" w:cs="Times New Roman"/>
          <w:bCs/>
          <w:sz w:val="24"/>
          <w:szCs w:val="24"/>
          <w:lang w:eastAsia="cs-CZ"/>
        </w:rPr>
        <w:tab/>
        <w:t>11. Novák Samuel, 5.E</w:t>
      </w:r>
    </w:p>
    <w:p w14:paraId="35C6B29C" w14:textId="77777777" w:rsidR="00497142" w:rsidRDefault="00497142" w:rsidP="00A5095C">
      <w:pPr>
        <w:pStyle w:val="Odstavecseseznamem"/>
        <w:numPr>
          <w:ilvl w:val="0"/>
          <w:numId w:val="57"/>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Novák Samuel, 5.E</w:t>
      </w:r>
    </w:p>
    <w:p w14:paraId="22BED767" w14:textId="77777777" w:rsidR="00497142" w:rsidRDefault="00497142" w:rsidP="00497142">
      <w:pPr>
        <w:pStyle w:val="Odstavecseseznamem"/>
        <w:tabs>
          <w:tab w:val="left" w:pos="540"/>
        </w:tabs>
        <w:spacing w:after="0" w:line="240" w:lineRule="auto"/>
        <w:outlineLvl w:val="0"/>
        <w:rPr>
          <w:rFonts w:ascii="Times New Roman" w:eastAsia="Times New Roman" w:hAnsi="Times New Roman" w:cs="Times New Roman"/>
          <w:bCs/>
          <w:sz w:val="24"/>
          <w:szCs w:val="24"/>
          <w:lang w:eastAsia="cs-CZ"/>
        </w:rPr>
      </w:pPr>
    </w:p>
    <w:p w14:paraId="0E5A3DE6" w14:textId="77777777" w:rsidR="00497142" w:rsidRDefault="00497142" w:rsidP="00497142">
      <w:pPr>
        <w:tabs>
          <w:tab w:val="left" w:pos="540"/>
        </w:tabs>
        <w:outlineLvl w:val="0"/>
        <w:rPr>
          <w:bCs/>
        </w:rPr>
      </w:pPr>
      <w:r>
        <w:rPr>
          <w:bCs/>
        </w:rPr>
        <w:t>kategorie B:</w:t>
      </w:r>
      <w:r>
        <w:rPr>
          <w:bCs/>
        </w:rPr>
        <w:tab/>
        <w:t>školní kolo:</w:t>
      </w:r>
      <w:r>
        <w:rPr>
          <w:bCs/>
        </w:rPr>
        <w:tab/>
      </w:r>
      <w:r>
        <w:rPr>
          <w:bCs/>
        </w:rPr>
        <w:tab/>
      </w:r>
      <w:r>
        <w:rPr>
          <w:bCs/>
        </w:rPr>
        <w:tab/>
        <w:t>krajské kolo:</w:t>
      </w:r>
    </w:p>
    <w:p w14:paraId="37054BDD" w14:textId="77777777" w:rsidR="00497142" w:rsidRDefault="00497142" w:rsidP="00A5095C">
      <w:pPr>
        <w:pStyle w:val="Odstavecseseznamem"/>
        <w:numPr>
          <w:ilvl w:val="0"/>
          <w:numId w:val="55"/>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Chvojková Ema, 3.B</w:t>
      </w:r>
      <w:r>
        <w:rPr>
          <w:rFonts w:ascii="Times New Roman" w:eastAsia="Times New Roman" w:hAnsi="Times New Roman" w:cs="Times New Roman"/>
          <w:bCs/>
          <w:sz w:val="24"/>
          <w:szCs w:val="24"/>
          <w:lang w:eastAsia="cs-CZ"/>
        </w:rPr>
        <w:tab/>
        <w:t xml:space="preserve">4. </w:t>
      </w:r>
      <w:proofErr w:type="spellStart"/>
      <w:r>
        <w:rPr>
          <w:rFonts w:ascii="Times New Roman" w:eastAsia="Times New Roman" w:hAnsi="Times New Roman" w:cs="Times New Roman"/>
          <w:bCs/>
          <w:sz w:val="24"/>
          <w:szCs w:val="24"/>
          <w:lang w:eastAsia="cs-CZ"/>
        </w:rPr>
        <w:t>Milotínská</w:t>
      </w:r>
      <w:proofErr w:type="spellEnd"/>
      <w:r>
        <w:rPr>
          <w:rFonts w:ascii="Times New Roman" w:eastAsia="Times New Roman" w:hAnsi="Times New Roman" w:cs="Times New Roman"/>
          <w:bCs/>
          <w:sz w:val="24"/>
          <w:szCs w:val="24"/>
          <w:lang w:eastAsia="cs-CZ"/>
        </w:rPr>
        <w:t xml:space="preserve"> Zuzana, 7.E</w:t>
      </w:r>
    </w:p>
    <w:p w14:paraId="613C36AC" w14:textId="77777777" w:rsidR="00497142" w:rsidRDefault="00497142" w:rsidP="00A5095C">
      <w:pPr>
        <w:pStyle w:val="Odstavecseseznamem"/>
        <w:numPr>
          <w:ilvl w:val="0"/>
          <w:numId w:val="55"/>
        </w:numPr>
        <w:tabs>
          <w:tab w:val="left" w:pos="540"/>
        </w:tabs>
        <w:spacing w:after="0" w:line="240" w:lineRule="auto"/>
        <w:outlineLvl w:val="0"/>
        <w:rPr>
          <w:rFonts w:ascii="Times New Roman" w:eastAsia="Times New Roman" w:hAnsi="Times New Roman" w:cs="Times New Roman"/>
          <w:bCs/>
          <w:sz w:val="24"/>
          <w:szCs w:val="24"/>
          <w:lang w:eastAsia="cs-CZ"/>
        </w:rPr>
      </w:pPr>
      <w:proofErr w:type="spellStart"/>
      <w:r>
        <w:rPr>
          <w:rFonts w:ascii="Times New Roman" w:eastAsia="Times New Roman" w:hAnsi="Times New Roman" w:cs="Times New Roman"/>
          <w:bCs/>
          <w:sz w:val="24"/>
          <w:szCs w:val="24"/>
          <w:lang w:eastAsia="cs-CZ"/>
        </w:rPr>
        <w:t>Milotínská</w:t>
      </w:r>
      <w:proofErr w:type="spellEnd"/>
      <w:r>
        <w:rPr>
          <w:rFonts w:ascii="Times New Roman" w:eastAsia="Times New Roman" w:hAnsi="Times New Roman" w:cs="Times New Roman"/>
          <w:bCs/>
          <w:sz w:val="24"/>
          <w:szCs w:val="24"/>
          <w:lang w:eastAsia="cs-CZ"/>
        </w:rPr>
        <w:t xml:space="preserve"> Zuzana, 7.E</w:t>
      </w:r>
      <w:r>
        <w:rPr>
          <w:rFonts w:ascii="Times New Roman" w:eastAsia="Times New Roman" w:hAnsi="Times New Roman" w:cs="Times New Roman"/>
          <w:bCs/>
          <w:sz w:val="24"/>
          <w:szCs w:val="24"/>
          <w:lang w:eastAsia="cs-CZ"/>
        </w:rPr>
        <w:tab/>
        <w:t>12. Chvojková Ema, 3.B</w:t>
      </w:r>
    </w:p>
    <w:p w14:paraId="5E0A5912" w14:textId="77777777" w:rsidR="00497142" w:rsidRPr="000F6050" w:rsidRDefault="00497142" w:rsidP="00A5095C">
      <w:pPr>
        <w:pStyle w:val="Odstavecseseznamem"/>
        <w:numPr>
          <w:ilvl w:val="0"/>
          <w:numId w:val="55"/>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Šeda Jiří, 7.E</w:t>
      </w:r>
    </w:p>
    <w:p w14:paraId="4E07F9A8" w14:textId="77777777" w:rsidR="00497142" w:rsidRDefault="00497142" w:rsidP="00497142">
      <w:pPr>
        <w:tabs>
          <w:tab w:val="left" w:pos="540"/>
        </w:tabs>
        <w:outlineLvl w:val="0"/>
        <w:rPr>
          <w:bCs/>
        </w:rPr>
      </w:pPr>
      <w:r>
        <w:rPr>
          <w:bCs/>
        </w:rPr>
        <w:lastRenderedPageBreak/>
        <w:t>kategorie A: školní kolo:</w:t>
      </w:r>
      <w:r>
        <w:rPr>
          <w:bCs/>
        </w:rPr>
        <w:tab/>
      </w:r>
      <w:r>
        <w:rPr>
          <w:bCs/>
        </w:rPr>
        <w:tab/>
      </w:r>
      <w:r>
        <w:rPr>
          <w:bCs/>
        </w:rPr>
        <w:tab/>
        <w:t>krajské kolo:</w:t>
      </w:r>
      <w:r>
        <w:rPr>
          <w:bCs/>
        </w:rPr>
        <w:tab/>
      </w:r>
      <w:r>
        <w:rPr>
          <w:bCs/>
        </w:rPr>
        <w:tab/>
      </w:r>
      <w:r>
        <w:rPr>
          <w:bCs/>
        </w:rPr>
        <w:tab/>
      </w:r>
    </w:p>
    <w:p w14:paraId="23016E03" w14:textId="77777777" w:rsidR="00497142" w:rsidRPr="00712E02" w:rsidRDefault="00497142" w:rsidP="00A5095C">
      <w:pPr>
        <w:pStyle w:val="Odstavecseseznamem"/>
        <w:numPr>
          <w:ilvl w:val="0"/>
          <w:numId w:val="56"/>
        </w:numPr>
        <w:tabs>
          <w:tab w:val="left" w:pos="540"/>
        </w:tabs>
        <w:spacing w:after="0" w:line="240" w:lineRule="auto"/>
        <w:outlineLvl w:val="0"/>
        <w:rPr>
          <w:rFonts w:ascii="Times New Roman" w:eastAsia="Times New Roman" w:hAnsi="Times New Roman" w:cs="Times New Roman"/>
          <w:bCs/>
          <w:sz w:val="24"/>
          <w:szCs w:val="24"/>
          <w:lang w:eastAsia="cs-CZ"/>
        </w:rPr>
      </w:pPr>
      <w:proofErr w:type="spellStart"/>
      <w:r w:rsidRPr="00712E02">
        <w:rPr>
          <w:rFonts w:ascii="Times New Roman" w:eastAsia="Times New Roman" w:hAnsi="Times New Roman" w:cs="Times New Roman"/>
          <w:bCs/>
          <w:sz w:val="24"/>
          <w:szCs w:val="24"/>
          <w:lang w:eastAsia="cs-CZ"/>
        </w:rPr>
        <w:t>Milotínská</w:t>
      </w:r>
      <w:proofErr w:type="spellEnd"/>
      <w:r w:rsidRPr="00712E02">
        <w:rPr>
          <w:rFonts w:ascii="Times New Roman" w:eastAsia="Times New Roman" w:hAnsi="Times New Roman" w:cs="Times New Roman"/>
          <w:bCs/>
          <w:sz w:val="24"/>
          <w:szCs w:val="24"/>
          <w:lang w:eastAsia="cs-CZ"/>
        </w:rPr>
        <w:t xml:space="preserve"> Zuzana, 7.E</w:t>
      </w:r>
      <w:r w:rsidRPr="00712E02">
        <w:rPr>
          <w:rFonts w:ascii="Times New Roman" w:eastAsia="Times New Roman" w:hAnsi="Times New Roman" w:cs="Times New Roman"/>
          <w:bCs/>
          <w:sz w:val="24"/>
          <w:szCs w:val="24"/>
          <w:lang w:eastAsia="cs-CZ"/>
        </w:rPr>
        <w:tab/>
      </w:r>
      <w:r>
        <w:rPr>
          <w:rFonts w:ascii="Times New Roman" w:eastAsia="Times New Roman" w:hAnsi="Times New Roman" w:cs="Times New Roman"/>
          <w:bCs/>
          <w:sz w:val="24"/>
          <w:szCs w:val="24"/>
          <w:lang w:eastAsia="cs-CZ"/>
        </w:rPr>
        <w:t xml:space="preserve">5. </w:t>
      </w:r>
      <w:proofErr w:type="spellStart"/>
      <w:r>
        <w:rPr>
          <w:rFonts w:ascii="Times New Roman" w:eastAsia="Times New Roman" w:hAnsi="Times New Roman" w:cs="Times New Roman"/>
          <w:bCs/>
          <w:sz w:val="24"/>
          <w:szCs w:val="24"/>
          <w:lang w:eastAsia="cs-CZ"/>
        </w:rPr>
        <w:t>Milotínská</w:t>
      </w:r>
      <w:proofErr w:type="spellEnd"/>
      <w:r>
        <w:rPr>
          <w:rFonts w:ascii="Times New Roman" w:eastAsia="Times New Roman" w:hAnsi="Times New Roman" w:cs="Times New Roman"/>
          <w:bCs/>
          <w:sz w:val="24"/>
          <w:szCs w:val="24"/>
          <w:lang w:eastAsia="cs-CZ"/>
        </w:rPr>
        <w:t xml:space="preserve"> Zuzana, 7.E</w:t>
      </w:r>
    </w:p>
    <w:p w14:paraId="08E6239D" w14:textId="77777777" w:rsidR="00497142" w:rsidRPr="009D39DC" w:rsidRDefault="00497142" w:rsidP="00497142">
      <w:pPr>
        <w:tabs>
          <w:tab w:val="left" w:pos="540"/>
        </w:tabs>
        <w:outlineLvl w:val="0"/>
        <w:rPr>
          <w:bCs/>
        </w:rPr>
      </w:pPr>
    </w:p>
    <w:p w14:paraId="7FF0EC30" w14:textId="77777777" w:rsidR="00497142" w:rsidRDefault="00497142" w:rsidP="00497142">
      <w:pPr>
        <w:tabs>
          <w:tab w:val="left" w:pos="540"/>
        </w:tabs>
        <w:outlineLvl w:val="0"/>
        <w:rPr>
          <w:b/>
        </w:rPr>
      </w:pPr>
      <w:r w:rsidRPr="00DF02D2">
        <w:rPr>
          <w:b/>
        </w:rPr>
        <w:t>Biologická olympiáda:</w:t>
      </w:r>
    </w:p>
    <w:p w14:paraId="58A1E971" w14:textId="77777777" w:rsidR="00497142" w:rsidRDefault="00497142" w:rsidP="00497142">
      <w:pPr>
        <w:tabs>
          <w:tab w:val="left" w:pos="540"/>
        </w:tabs>
        <w:outlineLvl w:val="0"/>
        <w:rPr>
          <w:bCs/>
        </w:rPr>
      </w:pPr>
      <w:r>
        <w:rPr>
          <w:bCs/>
        </w:rPr>
        <w:t>kategorie D:</w:t>
      </w:r>
      <w:r>
        <w:rPr>
          <w:bCs/>
        </w:rPr>
        <w:tab/>
        <w:t>školní kolo:</w:t>
      </w:r>
      <w:r>
        <w:rPr>
          <w:bCs/>
        </w:rPr>
        <w:tab/>
      </w:r>
      <w:r>
        <w:rPr>
          <w:bCs/>
        </w:rPr>
        <w:tab/>
      </w:r>
      <w:r>
        <w:rPr>
          <w:bCs/>
        </w:rPr>
        <w:tab/>
        <w:t>krajské kolo:</w:t>
      </w:r>
    </w:p>
    <w:p w14:paraId="56858591" w14:textId="77777777" w:rsidR="00497142" w:rsidRDefault="00497142" w:rsidP="00A5095C">
      <w:pPr>
        <w:pStyle w:val="Odstavecseseznamem"/>
        <w:numPr>
          <w:ilvl w:val="0"/>
          <w:numId w:val="58"/>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Kindlová Anežka, 1.E</w:t>
      </w:r>
      <w:r>
        <w:rPr>
          <w:rFonts w:ascii="Times New Roman" w:eastAsia="Times New Roman" w:hAnsi="Times New Roman" w:cs="Times New Roman"/>
          <w:bCs/>
          <w:sz w:val="24"/>
          <w:szCs w:val="24"/>
          <w:lang w:eastAsia="cs-CZ"/>
        </w:rPr>
        <w:tab/>
        <w:t>2. Kindlová Anežka, 1.E</w:t>
      </w:r>
    </w:p>
    <w:p w14:paraId="5B61ECA2" w14:textId="77777777" w:rsidR="00497142" w:rsidRDefault="00497142" w:rsidP="00A5095C">
      <w:pPr>
        <w:pStyle w:val="Odstavecseseznamem"/>
        <w:numPr>
          <w:ilvl w:val="0"/>
          <w:numId w:val="58"/>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Kubeš Jáchym, 1.E</w:t>
      </w:r>
    </w:p>
    <w:p w14:paraId="56BFDE57" w14:textId="77777777" w:rsidR="00497142" w:rsidRPr="00902353" w:rsidRDefault="00497142" w:rsidP="00A5095C">
      <w:pPr>
        <w:pStyle w:val="Odstavecseseznamem"/>
        <w:numPr>
          <w:ilvl w:val="0"/>
          <w:numId w:val="58"/>
        </w:numPr>
        <w:tabs>
          <w:tab w:val="left" w:pos="540"/>
        </w:tabs>
        <w:spacing w:after="0" w:line="240" w:lineRule="auto"/>
        <w:outlineLvl w:val="0"/>
        <w:rPr>
          <w:rFonts w:ascii="Times New Roman" w:eastAsia="Times New Roman" w:hAnsi="Times New Roman" w:cs="Times New Roman"/>
          <w:bCs/>
          <w:sz w:val="24"/>
          <w:szCs w:val="24"/>
          <w:lang w:eastAsia="cs-CZ"/>
        </w:rPr>
      </w:pPr>
      <w:proofErr w:type="spellStart"/>
      <w:r>
        <w:rPr>
          <w:rFonts w:ascii="Times New Roman" w:eastAsia="Times New Roman" w:hAnsi="Times New Roman" w:cs="Times New Roman"/>
          <w:bCs/>
          <w:sz w:val="24"/>
          <w:szCs w:val="24"/>
          <w:lang w:eastAsia="cs-CZ"/>
        </w:rPr>
        <w:t>Hajšínek</w:t>
      </w:r>
      <w:proofErr w:type="spellEnd"/>
      <w:r>
        <w:rPr>
          <w:rFonts w:ascii="Times New Roman" w:eastAsia="Times New Roman" w:hAnsi="Times New Roman" w:cs="Times New Roman"/>
          <w:bCs/>
          <w:sz w:val="24"/>
          <w:szCs w:val="24"/>
          <w:lang w:eastAsia="cs-CZ"/>
        </w:rPr>
        <w:t xml:space="preserve"> Jakub, 1.E</w:t>
      </w:r>
    </w:p>
    <w:p w14:paraId="19C18121" w14:textId="77777777" w:rsidR="00497142" w:rsidRDefault="00497142" w:rsidP="00497142">
      <w:pPr>
        <w:tabs>
          <w:tab w:val="left" w:pos="540"/>
        </w:tabs>
        <w:outlineLvl w:val="0"/>
        <w:rPr>
          <w:bCs/>
        </w:rPr>
      </w:pPr>
    </w:p>
    <w:p w14:paraId="2F839A71" w14:textId="77777777" w:rsidR="00497142" w:rsidRPr="00DC1836" w:rsidRDefault="00497142" w:rsidP="00497142">
      <w:pPr>
        <w:tabs>
          <w:tab w:val="left" w:pos="540"/>
        </w:tabs>
        <w:outlineLvl w:val="0"/>
        <w:rPr>
          <w:bCs/>
        </w:rPr>
      </w:pPr>
      <w:r>
        <w:rPr>
          <w:bCs/>
        </w:rPr>
        <w:t>kategorie C:</w:t>
      </w:r>
      <w:r>
        <w:rPr>
          <w:bCs/>
        </w:rPr>
        <w:tab/>
      </w:r>
      <w:r w:rsidRPr="00DC1836">
        <w:rPr>
          <w:bCs/>
        </w:rPr>
        <w:t>školní kolo:</w:t>
      </w:r>
      <w:r w:rsidRPr="00DC1836">
        <w:rPr>
          <w:bCs/>
        </w:rPr>
        <w:tab/>
      </w:r>
      <w:r w:rsidRPr="00DC1836">
        <w:rPr>
          <w:bCs/>
        </w:rPr>
        <w:tab/>
      </w:r>
      <w:r w:rsidRPr="00DC1836">
        <w:rPr>
          <w:bCs/>
        </w:rPr>
        <w:tab/>
        <w:t>krajské kolo:</w:t>
      </w:r>
    </w:p>
    <w:p w14:paraId="66C8B784" w14:textId="77777777" w:rsidR="00497142" w:rsidRDefault="00497142" w:rsidP="00A5095C">
      <w:pPr>
        <w:pStyle w:val="Odstavecseseznamem"/>
        <w:numPr>
          <w:ilvl w:val="0"/>
          <w:numId w:val="59"/>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Kuneš Kryštof, 4.E</w:t>
      </w:r>
      <w:r>
        <w:rPr>
          <w:rFonts w:ascii="Times New Roman" w:eastAsia="Times New Roman" w:hAnsi="Times New Roman" w:cs="Times New Roman"/>
          <w:bCs/>
          <w:sz w:val="24"/>
          <w:szCs w:val="24"/>
          <w:lang w:eastAsia="cs-CZ"/>
        </w:rPr>
        <w:tab/>
        <w:t>14. Kuneš Kryštof, 4.E</w:t>
      </w:r>
    </w:p>
    <w:p w14:paraId="3D353452" w14:textId="77777777" w:rsidR="00497142" w:rsidRDefault="00497142" w:rsidP="00A5095C">
      <w:pPr>
        <w:pStyle w:val="Odstavecseseznamem"/>
        <w:numPr>
          <w:ilvl w:val="0"/>
          <w:numId w:val="59"/>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Peterka Jáchym, 4.E</w:t>
      </w:r>
    </w:p>
    <w:p w14:paraId="3D2500CF" w14:textId="77777777" w:rsidR="00497142" w:rsidRPr="00DC1836" w:rsidRDefault="00497142" w:rsidP="00A5095C">
      <w:pPr>
        <w:pStyle w:val="Odstavecseseznamem"/>
        <w:numPr>
          <w:ilvl w:val="0"/>
          <w:numId w:val="59"/>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Mlejnek Antonín, 3.E</w:t>
      </w:r>
    </w:p>
    <w:p w14:paraId="4F9CE8EE" w14:textId="77777777" w:rsidR="00497142" w:rsidRPr="00DF02D2" w:rsidRDefault="00497142" w:rsidP="00497142">
      <w:pPr>
        <w:tabs>
          <w:tab w:val="left" w:pos="540"/>
        </w:tabs>
        <w:outlineLvl w:val="0"/>
        <w:rPr>
          <w:b/>
        </w:rPr>
      </w:pPr>
    </w:p>
    <w:p w14:paraId="51A0C33C" w14:textId="77777777" w:rsidR="00497142" w:rsidRDefault="00497142" w:rsidP="00497142">
      <w:pPr>
        <w:tabs>
          <w:tab w:val="left" w:pos="540"/>
        </w:tabs>
        <w:outlineLvl w:val="0"/>
        <w:rPr>
          <w:bCs/>
        </w:rPr>
      </w:pPr>
      <w:r>
        <w:rPr>
          <w:bCs/>
        </w:rPr>
        <w:t>kategorie B:</w:t>
      </w:r>
      <w:r>
        <w:rPr>
          <w:bCs/>
        </w:rPr>
        <w:tab/>
        <w:t>školní kolo:</w:t>
      </w:r>
      <w:r>
        <w:rPr>
          <w:bCs/>
        </w:rPr>
        <w:tab/>
      </w:r>
      <w:r>
        <w:rPr>
          <w:bCs/>
        </w:rPr>
        <w:tab/>
      </w:r>
      <w:r>
        <w:rPr>
          <w:bCs/>
        </w:rPr>
        <w:tab/>
        <w:t>krajské kolo:</w:t>
      </w:r>
    </w:p>
    <w:p w14:paraId="1F6EA74C" w14:textId="77777777" w:rsidR="00497142" w:rsidRDefault="00497142" w:rsidP="00A5095C">
      <w:pPr>
        <w:pStyle w:val="Odstavecseseznamem"/>
        <w:numPr>
          <w:ilvl w:val="0"/>
          <w:numId w:val="60"/>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Novák Samuel, 5.E</w:t>
      </w:r>
      <w:r>
        <w:rPr>
          <w:rFonts w:ascii="Times New Roman" w:eastAsia="Times New Roman" w:hAnsi="Times New Roman" w:cs="Times New Roman"/>
          <w:bCs/>
          <w:sz w:val="24"/>
          <w:szCs w:val="24"/>
          <w:lang w:eastAsia="cs-CZ"/>
        </w:rPr>
        <w:tab/>
        <w:t>3. Novák Samuel, 5.E</w:t>
      </w:r>
    </w:p>
    <w:p w14:paraId="7314C18F" w14:textId="77777777" w:rsidR="00497142" w:rsidRDefault="00497142" w:rsidP="00A5095C">
      <w:pPr>
        <w:pStyle w:val="Odstavecseseznamem"/>
        <w:numPr>
          <w:ilvl w:val="0"/>
          <w:numId w:val="60"/>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Koblížková Jana, 5.E</w:t>
      </w:r>
      <w:r>
        <w:rPr>
          <w:rFonts w:ascii="Times New Roman" w:eastAsia="Times New Roman" w:hAnsi="Times New Roman" w:cs="Times New Roman"/>
          <w:bCs/>
          <w:sz w:val="24"/>
          <w:szCs w:val="24"/>
          <w:lang w:eastAsia="cs-CZ"/>
        </w:rPr>
        <w:tab/>
        <w:t>10. Koblížková Jana, 5.E</w:t>
      </w:r>
    </w:p>
    <w:p w14:paraId="7E527891" w14:textId="77777777" w:rsidR="00497142" w:rsidRDefault="00497142" w:rsidP="00A5095C">
      <w:pPr>
        <w:pStyle w:val="Odstavecseseznamem"/>
        <w:numPr>
          <w:ilvl w:val="0"/>
          <w:numId w:val="60"/>
        </w:numPr>
        <w:tabs>
          <w:tab w:val="left" w:pos="540"/>
        </w:tabs>
        <w:spacing w:after="0" w:line="240" w:lineRule="auto"/>
        <w:outlineLvl w:val="0"/>
        <w:rPr>
          <w:rFonts w:ascii="Times New Roman" w:eastAsia="Times New Roman" w:hAnsi="Times New Roman" w:cs="Times New Roman"/>
          <w:bCs/>
          <w:sz w:val="24"/>
          <w:szCs w:val="24"/>
          <w:lang w:eastAsia="cs-CZ"/>
        </w:rPr>
      </w:pPr>
      <w:proofErr w:type="spellStart"/>
      <w:r>
        <w:rPr>
          <w:rFonts w:ascii="Times New Roman" w:eastAsia="Times New Roman" w:hAnsi="Times New Roman" w:cs="Times New Roman"/>
          <w:bCs/>
          <w:sz w:val="24"/>
          <w:szCs w:val="24"/>
          <w:lang w:eastAsia="cs-CZ"/>
        </w:rPr>
        <w:t>Čechlovský</w:t>
      </w:r>
      <w:proofErr w:type="spellEnd"/>
      <w:r>
        <w:rPr>
          <w:rFonts w:ascii="Times New Roman" w:eastAsia="Times New Roman" w:hAnsi="Times New Roman" w:cs="Times New Roman"/>
          <w:bCs/>
          <w:sz w:val="24"/>
          <w:szCs w:val="24"/>
          <w:lang w:eastAsia="cs-CZ"/>
        </w:rPr>
        <w:t xml:space="preserve"> Ondřej, 6.E</w:t>
      </w:r>
    </w:p>
    <w:p w14:paraId="3CE848FD" w14:textId="77777777" w:rsidR="00497142" w:rsidRDefault="00497142" w:rsidP="00497142">
      <w:pPr>
        <w:pStyle w:val="Odstavecseseznamem"/>
        <w:tabs>
          <w:tab w:val="left" w:pos="540"/>
        </w:tabs>
        <w:spacing w:after="0" w:line="240" w:lineRule="auto"/>
        <w:outlineLvl w:val="0"/>
        <w:rPr>
          <w:rFonts w:ascii="Times New Roman" w:eastAsia="Times New Roman" w:hAnsi="Times New Roman" w:cs="Times New Roman"/>
          <w:bCs/>
          <w:sz w:val="24"/>
          <w:szCs w:val="24"/>
          <w:lang w:eastAsia="cs-CZ"/>
        </w:rPr>
      </w:pPr>
    </w:p>
    <w:p w14:paraId="3644E48F" w14:textId="77777777" w:rsidR="00497142" w:rsidRDefault="00497142" w:rsidP="00497142">
      <w:pPr>
        <w:tabs>
          <w:tab w:val="left" w:pos="540"/>
        </w:tabs>
        <w:outlineLvl w:val="0"/>
        <w:rPr>
          <w:bCs/>
        </w:rPr>
      </w:pPr>
      <w:r>
        <w:rPr>
          <w:bCs/>
        </w:rPr>
        <w:t>kategorie A:</w:t>
      </w:r>
      <w:r>
        <w:rPr>
          <w:bCs/>
        </w:rPr>
        <w:tab/>
        <w:t>školní kolo:</w:t>
      </w:r>
      <w:r>
        <w:rPr>
          <w:bCs/>
        </w:rPr>
        <w:tab/>
      </w:r>
      <w:r>
        <w:rPr>
          <w:bCs/>
        </w:rPr>
        <w:tab/>
      </w:r>
      <w:r>
        <w:rPr>
          <w:bCs/>
        </w:rPr>
        <w:tab/>
        <w:t>krajské kolo:</w:t>
      </w:r>
    </w:p>
    <w:p w14:paraId="0C0102D7" w14:textId="77777777" w:rsidR="00497142" w:rsidRDefault="00497142" w:rsidP="00A5095C">
      <w:pPr>
        <w:pStyle w:val="Odstavecseseznamem"/>
        <w:numPr>
          <w:ilvl w:val="0"/>
          <w:numId w:val="61"/>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Chvojková Ema, 3.B</w:t>
      </w:r>
      <w:r>
        <w:rPr>
          <w:rFonts w:ascii="Times New Roman" w:eastAsia="Times New Roman" w:hAnsi="Times New Roman" w:cs="Times New Roman"/>
          <w:bCs/>
          <w:sz w:val="24"/>
          <w:szCs w:val="24"/>
          <w:lang w:eastAsia="cs-CZ"/>
        </w:rPr>
        <w:tab/>
        <w:t>6. Chvojková Ema, 3.B</w:t>
      </w:r>
    </w:p>
    <w:p w14:paraId="1DD6B11F" w14:textId="77777777" w:rsidR="00497142" w:rsidRDefault="00497142" w:rsidP="00A5095C">
      <w:pPr>
        <w:pStyle w:val="Odstavecseseznamem"/>
        <w:numPr>
          <w:ilvl w:val="0"/>
          <w:numId w:val="61"/>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Blažek Vojtěch, 8.E</w:t>
      </w:r>
      <w:r>
        <w:rPr>
          <w:rFonts w:ascii="Times New Roman" w:eastAsia="Times New Roman" w:hAnsi="Times New Roman" w:cs="Times New Roman"/>
          <w:bCs/>
          <w:sz w:val="24"/>
          <w:szCs w:val="24"/>
          <w:lang w:eastAsia="cs-CZ"/>
        </w:rPr>
        <w:tab/>
        <w:t>9. Teplý Kryštof, 8.E</w:t>
      </w:r>
    </w:p>
    <w:p w14:paraId="5055C2E2" w14:textId="77777777" w:rsidR="00497142" w:rsidRDefault="00497142" w:rsidP="00A5095C">
      <w:pPr>
        <w:pStyle w:val="Odstavecseseznamem"/>
        <w:numPr>
          <w:ilvl w:val="0"/>
          <w:numId w:val="61"/>
        </w:numPr>
        <w:tabs>
          <w:tab w:val="left" w:pos="540"/>
        </w:tabs>
        <w:spacing w:after="0" w:line="240" w:lineRule="auto"/>
        <w:outlineLvl w:val="0"/>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Hlavatá Pavla, 8.E</w:t>
      </w:r>
    </w:p>
    <w:p w14:paraId="05224307" w14:textId="77777777" w:rsidR="00497142" w:rsidRDefault="00497142" w:rsidP="00497142">
      <w:pPr>
        <w:pStyle w:val="Odstavecseseznamem"/>
        <w:tabs>
          <w:tab w:val="left" w:pos="540"/>
        </w:tabs>
        <w:spacing w:after="0" w:line="240" w:lineRule="auto"/>
        <w:outlineLvl w:val="0"/>
        <w:rPr>
          <w:rFonts w:ascii="Times New Roman" w:eastAsia="Times New Roman" w:hAnsi="Times New Roman" w:cs="Times New Roman"/>
          <w:bCs/>
          <w:sz w:val="24"/>
          <w:szCs w:val="24"/>
          <w:lang w:eastAsia="cs-CZ"/>
        </w:rPr>
      </w:pPr>
    </w:p>
    <w:p w14:paraId="0E721EBD" w14:textId="77777777" w:rsidR="00497142" w:rsidRDefault="00497142" w:rsidP="00497142">
      <w:pPr>
        <w:tabs>
          <w:tab w:val="left" w:pos="540"/>
        </w:tabs>
        <w:outlineLvl w:val="0"/>
        <w:rPr>
          <w:b/>
        </w:rPr>
      </w:pPr>
      <w:r>
        <w:rPr>
          <w:b/>
        </w:rPr>
        <w:t>Geologická olympiáda</w:t>
      </w:r>
      <w:r w:rsidRPr="00716A82">
        <w:rPr>
          <w:b/>
        </w:rPr>
        <w:t>:</w:t>
      </w:r>
    </w:p>
    <w:p w14:paraId="4B11FF2B" w14:textId="77777777" w:rsidR="00497142" w:rsidRPr="00716A82" w:rsidRDefault="00497142" w:rsidP="00497142">
      <w:pPr>
        <w:tabs>
          <w:tab w:val="left" w:pos="540"/>
        </w:tabs>
        <w:outlineLvl w:val="0"/>
        <w:rPr>
          <w:bCs/>
        </w:rPr>
      </w:pPr>
      <w:r w:rsidRPr="00716A82">
        <w:rPr>
          <w:bCs/>
        </w:rPr>
        <w:t>kategorie A:</w:t>
      </w:r>
      <w:r w:rsidRPr="00716A82">
        <w:rPr>
          <w:bCs/>
        </w:rPr>
        <w:tab/>
      </w:r>
      <w:r>
        <w:rPr>
          <w:bCs/>
        </w:rPr>
        <w:t xml:space="preserve">krajské kolo: </w:t>
      </w:r>
      <w:r>
        <w:rPr>
          <w:bCs/>
        </w:rPr>
        <w:tab/>
      </w:r>
      <w:r>
        <w:rPr>
          <w:bCs/>
        </w:rPr>
        <w:tab/>
      </w:r>
      <w:r>
        <w:rPr>
          <w:bCs/>
        </w:rPr>
        <w:tab/>
      </w:r>
    </w:p>
    <w:p w14:paraId="0C76EB8B" w14:textId="77777777" w:rsidR="00497142" w:rsidRDefault="00497142" w:rsidP="00497142">
      <w:pPr>
        <w:ind w:left="708" w:firstLine="708"/>
      </w:pPr>
      <w:r>
        <w:t xml:space="preserve">1.   </w:t>
      </w:r>
      <w:proofErr w:type="spellStart"/>
      <w:r>
        <w:t>Čechlovský</w:t>
      </w:r>
      <w:proofErr w:type="spellEnd"/>
      <w:r>
        <w:t xml:space="preserve"> Vojtěch, 4.E</w:t>
      </w:r>
    </w:p>
    <w:p w14:paraId="4936DB95" w14:textId="77777777" w:rsidR="00497142" w:rsidRDefault="00497142" w:rsidP="00497142">
      <w:pPr>
        <w:ind w:left="708" w:firstLine="708"/>
      </w:pPr>
      <w:r>
        <w:t>3.   Havlík Ondřej, 4.E</w:t>
      </w:r>
    </w:p>
    <w:p w14:paraId="5892C3C9" w14:textId="77777777" w:rsidR="00497142" w:rsidRDefault="00497142" w:rsidP="00497142">
      <w:pPr>
        <w:ind w:left="708" w:firstLine="708"/>
      </w:pPr>
      <w:r>
        <w:t>4.    Jirka Václav, 4.E</w:t>
      </w:r>
    </w:p>
    <w:p w14:paraId="116DDC00" w14:textId="77777777" w:rsidR="00497142" w:rsidRDefault="00497142" w:rsidP="00497142">
      <w:pPr>
        <w:ind w:left="708" w:firstLine="708"/>
      </w:pPr>
    </w:p>
    <w:p w14:paraId="3E9DA7A5" w14:textId="77777777" w:rsidR="00497142" w:rsidRPr="00716A82" w:rsidRDefault="00497142" w:rsidP="00497142">
      <w:r w:rsidRPr="00716A82">
        <w:t>kategorie B:</w:t>
      </w:r>
      <w:r w:rsidRPr="00716A82">
        <w:tab/>
      </w:r>
      <w:r>
        <w:t>krajské kolo:</w:t>
      </w:r>
      <w:r>
        <w:tab/>
      </w:r>
      <w:r>
        <w:tab/>
      </w:r>
      <w:r>
        <w:tab/>
      </w:r>
      <w:r>
        <w:tab/>
        <w:t>celostátní kolo:</w:t>
      </w:r>
    </w:p>
    <w:p w14:paraId="41352EE5" w14:textId="77777777" w:rsidR="00497142" w:rsidRDefault="00497142" w:rsidP="00497142">
      <w:pPr>
        <w:ind w:left="708" w:firstLine="708"/>
      </w:pPr>
      <w:r>
        <w:t>1.   Varhaník Štěpán</w:t>
      </w:r>
      <w:r>
        <w:tab/>
      </w:r>
      <w:r>
        <w:tab/>
      </w:r>
      <w:r>
        <w:tab/>
        <w:t>3. Varhaník Štěpán, 6.E</w:t>
      </w:r>
    </w:p>
    <w:p w14:paraId="3054EBBF" w14:textId="77777777" w:rsidR="00497142" w:rsidRDefault="00497142" w:rsidP="00497142">
      <w:pPr>
        <w:ind w:left="708" w:firstLine="708"/>
      </w:pPr>
      <w:r>
        <w:t xml:space="preserve">3.   </w:t>
      </w:r>
      <w:proofErr w:type="spellStart"/>
      <w:r>
        <w:t>Čechlovský</w:t>
      </w:r>
      <w:proofErr w:type="spellEnd"/>
      <w:r>
        <w:t xml:space="preserve"> Ondřej, 6.E</w:t>
      </w:r>
      <w:r>
        <w:tab/>
      </w:r>
      <w:r>
        <w:tab/>
        <w:t xml:space="preserve">17. </w:t>
      </w:r>
      <w:proofErr w:type="spellStart"/>
      <w:r>
        <w:t>Čechlovský</w:t>
      </w:r>
      <w:proofErr w:type="spellEnd"/>
      <w:r>
        <w:t xml:space="preserve"> Ondřej, 6.E</w:t>
      </w:r>
    </w:p>
    <w:p w14:paraId="44E4CF16" w14:textId="77777777" w:rsidR="00497142" w:rsidRDefault="00497142" w:rsidP="00497142">
      <w:pPr>
        <w:ind w:left="708" w:firstLine="708"/>
      </w:pPr>
      <w:r>
        <w:t>4.   Hlavatá Pavla, 8.E</w:t>
      </w:r>
    </w:p>
    <w:p w14:paraId="18E94A86" w14:textId="77777777" w:rsidR="00497142" w:rsidRDefault="00497142" w:rsidP="00497142">
      <w:pPr>
        <w:ind w:left="708" w:firstLine="708"/>
      </w:pPr>
    </w:p>
    <w:p w14:paraId="48DCADC0" w14:textId="77777777" w:rsidR="00497142" w:rsidRPr="00716A82" w:rsidRDefault="00497142" w:rsidP="00497142">
      <w:pPr>
        <w:tabs>
          <w:tab w:val="left" w:pos="540"/>
        </w:tabs>
        <w:outlineLvl w:val="0"/>
        <w:rPr>
          <w:bCs/>
        </w:rPr>
      </w:pPr>
      <w:r w:rsidRPr="00DC1BE5">
        <w:rPr>
          <w:b/>
        </w:rPr>
        <w:t>Zeměpisná olympiáda:</w:t>
      </w:r>
      <w:r>
        <w:rPr>
          <w:bCs/>
        </w:rPr>
        <w:tab/>
      </w:r>
    </w:p>
    <w:p w14:paraId="55028BFF" w14:textId="77777777" w:rsidR="00497142" w:rsidRDefault="00497142" w:rsidP="00497142">
      <w:pPr>
        <w:tabs>
          <w:tab w:val="left" w:pos="540"/>
        </w:tabs>
        <w:outlineLvl w:val="0"/>
        <w:rPr>
          <w:bCs/>
        </w:rPr>
      </w:pPr>
      <w:r>
        <w:rPr>
          <w:bCs/>
        </w:rPr>
        <w:t>kategorie A: školní kolo:</w:t>
      </w:r>
      <w:r>
        <w:rPr>
          <w:bCs/>
        </w:rPr>
        <w:tab/>
      </w:r>
      <w:r>
        <w:rPr>
          <w:bCs/>
        </w:rPr>
        <w:tab/>
        <w:t>okresní kolo:</w:t>
      </w:r>
      <w:r>
        <w:rPr>
          <w:bCs/>
        </w:rPr>
        <w:tab/>
      </w:r>
      <w:r>
        <w:rPr>
          <w:bCs/>
        </w:rPr>
        <w:tab/>
      </w:r>
      <w:r>
        <w:rPr>
          <w:bCs/>
        </w:rPr>
        <w:tab/>
        <w:t>krajské kolo:</w:t>
      </w:r>
    </w:p>
    <w:p w14:paraId="5DC18908" w14:textId="77777777" w:rsidR="00497142" w:rsidRPr="00C5061D" w:rsidRDefault="00497142" w:rsidP="00497142">
      <w:pPr>
        <w:tabs>
          <w:tab w:val="left" w:pos="540"/>
        </w:tabs>
        <w:outlineLvl w:val="0"/>
        <w:rPr>
          <w:bCs/>
        </w:rPr>
      </w:pPr>
      <w:r>
        <w:rPr>
          <w:bCs/>
        </w:rPr>
        <w:tab/>
      </w:r>
      <w:r>
        <w:rPr>
          <w:bCs/>
        </w:rPr>
        <w:tab/>
        <w:t xml:space="preserve">         1. Pečínka Ondřej, 1.E</w:t>
      </w:r>
      <w:r w:rsidRPr="00C5061D">
        <w:rPr>
          <w:bCs/>
        </w:rPr>
        <w:tab/>
        <w:t>2.Pečínka Ondřej, 1.E</w:t>
      </w:r>
      <w:r w:rsidRPr="00C5061D">
        <w:rPr>
          <w:bCs/>
        </w:rPr>
        <w:tab/>
      </w:r>
      <w:r w:rsidRPr="00C5061D">
        <w:rPr>
          <w:bCs/>
        </w:rPr>
        <w:tab/>
        <w:t>13. Pečínka Ondřej, 1.E</w:t>
      </w:r>
    </w:p>
    <w:p w14:paraId="64B2D81D" w14:textId="77777777" w:rsidR="00497142" w:rsidRDefault="00497142" w:rsidP="00497142">
      <w:pPr>
        <w:tabs>
          <w:tab w:val="left" w:pos="540"/>
        </w:tabs>
        <w:outlineLvl w:val="0"/>
        <w:rPr>
          <w:bCs/>
        </w:rPr>
      </w:pPr>
      <w:r>
        <w:rPr>
          <w:bCs/>
        </w:rPr>
        <w:tab/>
      </w:r>
      <w:r>
        <w:rPr>
          <w:bCs/>
        </w:rPr>
        <w:tab/>
        <w:t xml:space="preserve">         2. </w:t>
      </w:r>
      <w:proofErr w:type="spellStart"/>
      <w:r>
        <w:rPr>
          <w:bCs/>
        </w:rPr>
        <w:t>Hajšínek</w:t>
      </w:r>
      <w:proofErr w:type="spellEnd"/>
      <w:r>
        <w:rPr>
          <w:bCs/>
        </w:rPr>
        <w:t xml:space="preserve"> Jakub, 1.E</w:t>
      </w:r>
    </w:p>
    <w:p w14:paraId="3C19B311" w14:textId="77777777" w:rsidR="00497142" w:rsidRDefault="00497142" w:rsidP="00497142">
      <w:pPr>
        <w:tabs>
          <w:tab w:val="left" w:pos="540"/>
        </w:tabs>
        <w:outlineLvl w:val="0"/>
        <w:rPr>
          <w:bCs/>
        </w:rPr>
      </w:pPr>
      <w:r>
        <w:rPr>
          <w:bCs/>
        </w:rPr>
        <w:t xml:space="preserve">                     3. Kindlová Anežka, 1.E</w:t>
      </w:r>
    </w:p>
    <w:p w14:paraId="40F7678C" w14:textId="77777777" w:rsidR="00497142" w:rsidRPr="00C5061D" w:rsidRDefault="00497142" w:rsidP="00497142">
      <w:pPr>
        <w:tabs>
          <w:tab w:val="left" w:pos="540"/>
        </w:tabs>
        <w:outlineLvl w:val="0"/>
        <w:rPr>
          <w:bCs/>
        </w:rPr>
      </w:pPr>
    </w:p>
    <w:p w14:paraId="6E4C2D90" w14:textId="77777777" w:rsidR="00497142" w:rsidRPr="006435B0" w:rsidRDefault="00497142" w:rsidP="00497142">
      <w:pPr>
        <w:tabs>
          <w:tab w:val="left" w:pos="540"/>
        </w:tabs>
        <w:outlineLvl w:val="0"/>
        <w:rPr>
          <w:bCs/>
        </w:rPr>
      </w:pPr>
      <w:r>
        <w:rPr>
          <w:bCs/>
        </w:rPr>
        <w:t>kategorie B: školní kolo:</w:t>
      </w:r>
      <w:r>
        <w:rPr>
          <w:bCs/>
        </w:rPr>
        <w:tab/>
      </w:r>
      <w:r>
        <w:rPr>
          <w:bCs/>
        </w:rPr>
        <w:tab/>
      </w:r>
      <w:r w:rsidRPr="006435B0">
        <w:rPr>
          <w:bCs/>
        </w:rPr>
        <w:t>okresní kolo:</w:t>
      </w:r>
      <w:r w:rsidRPr="006435B0">
        <w:rPr>
          <w:bCs/>
        </w:rPr>
        <w:tab/>
      </w:r>
      <w:r w:rsidRPr="006435B0">
        <w:rPr>
          <w:bCs/>
        </w:rPr>
        <w:tab/>
      </w:r>
      <w:r w:rsidRPr="006435B0">
        <w:rPr>
          <w:bCs/>
        </w:rPr>
        <w:tab/>
        <w:t>krajské kolo:</w:t>
      </w:r>
    </w:p>
    <w:p w14:paraId="7B7CE6FE" w14:textId="77777777" w:rsidR="00497142" w:rsidRPr="00D64F56" w:rsidRDefault="00497142" w:rsidP="00497142">
      <w:pPr>
        <w:tabs>
          <w:tab w:val="left" w:pos="540"/>
        </w:tabs>
        <w:outlineLvl w:val="0"/>
        <w:rPr>
          <w:bCs/>
        </w:rPr>
      </w:pPr>
      <w:r>
        <w:rPr>
          <w:bCs/>
        </w:rPr>
        <w:tab/>
      </w:r>
      <w:r>
        <w:rPr>
          <w:bCs/>
        </w:rPr>
        <w:tab/>
        <w:t xml:space="preserve">         1. Meissner Oskar, 2.E   1. </w:t>
      </w:r>
      <w:r w:rsidRPr="00D64F56">
        <w:rPr>
          <w:bCs/>
        </w:rPr>
        <w:t>Machatá Eliška, 2.E</w:t>
      </w:r>
      <w:r w:rsidRPr="00D64F56">
        <w:rPr>
          <w:bCs/>
        </w:rPr>
        <w:tab/>
        <w:t>10.  Meissner Oskar, 2.E</w:t>
      </w:r>
    </w:p>
    <w:p w14:paraId="01B69DE1" w14:textId="77777777" w:rsidR="00497142" w:rsidRPr="00D64F56" w:rsidRDefault="00497142" w:rsidP="00497142">
      <w:pPr>
        <w:tabs>
          <w:tab w:val="left" w:pos="540"/>
        </w:tabs>
        <w:outlineLvl w:val="0"/>
        <w:rPr>
          <w:bCs/>
        </w:rPr>
      </w:pPr>
      <w:r>
        <w:rPr>
          <w:bCs/>
        </w:rPr>
        <w:t xml:space="preserve">                     2. Myška Kryštof, 2.E    2. </w:t>
      </w:r>
      <w:r w:rsidRPr="00D64F56">
        <w:rPr>
          <w:bCs/>
        </w:rPr>
        <w:t>Meissner Oskar, 2.E</w:t>
      </w:r>
      <w:r w:rsidRPr="00D64F56">
        <w:rPr>
          <w:bCs/>
        </w:rPr>
        <w:tab/>
        <w:t>16.   Machatá Eliška, 2.E</w:t>
      </w:r>
    </w:p>
    <w:p w14:paraId="55D3811A" w14:textId="77777777" w:rsidR="00497142" w:rsidRPr="00D64F56" w:rsidRDefault="00497142" w:rsidP="00497142">
      <w:pPr>
        <w:tabs>
          <w:tab w:val="left" w:pos="540"/>
        </w:tabs>
        <w:outlineLvl w:val="0"/>
        <w:rPr>
          <w:bCs/>
        </w:rPr>
      </w:pPr>
      <w:r>
        <w:rPr>
          <w:bCs/>
        </w:rPr>
        <w:t xml:space="preserve">                     3. Machatá Eliška, 2.E   3. </w:t>
      </w:r>
      <w:r w:rsidRPr="00D64F56">
        <w:rPr>
          <w:bCs/>
        </w:rPr>
        <w:t>Myška Kryštof, 2.E</w:t>
      </w:r>
      <w:r w:rsidRPr="00D64F56">
        <w:rPr>
          <w:bCs/>
        </w:rPr>
        <w:tab/>
        <w:t>17.  Myška Kryštof, 2.E</w:t>
      </w:r>
    </w:p>
    <w:p w14:paraId="2E0C9D69" w14:textId="77777777" w:rsidR="00497142" w:rsidRDefault="00497142" w:rsidP="00497142">
      <w:pPr>
        <w:tabs>
          <w:tab w:val="left" w:pos="540"/>
        </w:tabs>
        <w:outlineLvl w:val="0"/>
        <w:rPr>
          <w:bCs/>
        </w:rPr>
      </w:pPr>
    </w:p>
    <w:p w14:paraId="34FFA341" w14:textId="77777777" w:rsidR="00497142" w:rsidRDefault="00497142" w:rsidP="00497142">
      <w:pPr>
        <w:tabs>
          <w:tab w:val="left" w:pos="540"/>
        </w:tabs>
        <w:outlineLvl w:val="0"/>
        <w:rPr>
          <w:bCs/>
        </w:rPr>
      </w:pPr>
    </w:p>
    <w:p w14:paraId="4E26D3D9" w14:textId="77777777" w:rsidR="00497142" w:rsidRDefault="00497142" w:rsidP="00497142">
      <w:pPr>
        <w:tabs>
          <w:tab w:val="left" w:pos="540"/>
        </w:tabs>
        <w:outlineLvl w:val="0"/>
        <w:rPr>
          <w:bCs/>
        </w:rPr>
      </w:pPr>
    </w:p>
    <w:p w14:paraId="429A0080" w14:textId="77777777" w:rsidR="00497142" w:rsidRDefault="00497142" w:rsidP="00497142">
      <w:pPr>
        <w:tabs>
          <w:tab w:val="left" w:pos="540"/>
        </w:tabs>
        <w:outlineLvl w:val="0"/>
        <w:rPr>
          <w:bCs/>
        </w:rPr>
      </w:pPr>
    </w:p>
    <w:p w14:paraId="29121215" w14:textId="77777777" w:rsidR="00497142" w:rsidRPr="006435B0" w:rsidRDefault="00497142" w:rsidP="00497142">
      <w:pPr>
        <w:tabs>
          <w:tab w:val="left" w:pos="540"/>
        </w:tabs>
        <w:outlineLvl w:val="0"/>
        <w:rPr>
          <w:bCs/>
        </w:rPr>
      </w:pPr>
    </w:p>
    <w:p w14:paraId="354C7277" w14:textId="77777777" w:rsidR="00497142" w:rsidRDefault="00497142" w:rsidP="00497142">
      <w:pPr>
        <w:tabs>
          <w:tab w:val="left" w:pos="540"/>
        </w:tabs>
        <w:outlineLvl w:val="0"/>
        <w:rPr>
          <w:bCs/>
        </w:rPr>
      </w:pPr>
      <w:r>
        <w:rPr>
          <w:bCs/>
        </w:rPr>
        <w:lastRenderedPageBreak/>
        <w:t xml:space="preserve">kategorie C: </w:t>
      </w:r>
    </w:p>
    <w:p w14:paraId="50D019F8" w14:textId="77777777" w:rsidR="00497142" w:rsidRDefault="00497142" w:rsidP="00497142">
      <w:pPr>
        <w:tabs>
          <w:tab w:val="left" w:pos="540"/>
        </w:tabs>
        <w:outlineLvl w:val="0"/>
        <w:rPr>
          <w:bCs/>
        </w:rPr>
      </w:pPr>
      <w:r>
        <w:rPr>
          <w:bCs/>
        </w:rPr>
        <w:t>školní kolo:</w:t>
      </w:r>
      <w:r>
        <w:rPr>
          <w:bCs/>
        </w:rPr>
        <w:tab/>
      </w:r>
      <w:r>
        <w:rPr>
          <w:bCs/>
        </w:rPr>
        <w:tab/>
        <w:t xml:space="preserve">  okresní kolo:</w:t>
      </w:r>
      <w:r>
        <w:rPr>
          <w:bCs/>
        </w:rPr>
        <w:tab/>
      </w:r>
      <w:r>
        <w:rPr>
          <w:bCs/>
        </w:rPr>
        <w:tab/>
        <w:t xml:space="preserve">     krajské kolo:</w:t>
      </w:r>
      <w:r>
        <w:rPr>
          <w:bCs/>
        </w:rPr>
        <w:tab/>
        <w:t xml:space="preserve">           </w:t>
      </w:r>
      <w:r>
        <w:rPr>
          <w:bCs/>
        </w:rPr>
        <w:tab/>
        <w:t>celostátní kolo:</w:t>
      </w:r>
    </w:p>
    <w:p w14:paraId="5A8117A8" w14:textId="77777777" w:rsidR="00497142" w:rsidRPr="00E345DD" w:rsidRDefault="00497142" w:rsidP="00497142">
      <w:pPr>
        <w:tabs>
          <w:tab w:val="left" w:pos="540"/>
        </w:tabs>
        <w:outlineLvl w:val="0"/>
        <w:rPr>
          <w:bCs/>
        </w:rPr>
      </w:pPr>
      <w:r>
        <w:rPr>
          <w:bCs/>
        </w:rPr>
        <w:t xml:space="preserve">1. Havlík Ondřej, 4.E    1. </w:t>
      </w:r>
      <w:r w:rsidRPr="00E345DD">
        <w:rPr>
          <w:bCs/>
        </w:rPr>
        <w:t>Havlík Ondřej, 4</w:t>
      </w:r>
      <w:r>
        <w:rPr>
          <w:bCs/>
        </w:rPr>
        <w:t xml:space="preserve">, E </w:t>
      </w:r>
      <w:r w:rsidRPr="00E345DD">
        <w:rPr>
          <w:bCs/>
        </w:rPr>
        <w:t>1.</w:t>
      </w:r>
      <w:r>
        <w:rPr>
          <w:bCs/>
        </w:rPr>
        <w:t xml:space="preserve"> </w:t>
      </w:r>
      <w:r w:rsidRPr="00E345DD">
        <w:rPr>
          <w:bCs/>
        </w:rPr>
        <w:t>Havlík Ondřej, 4.</w:t>
      </w:r>
      <w:r>
        <w:rPr>
          <w:bCs/>
        </w:rPr>
        <w:t xml:space="preserve">E      </w:t>
      </w:r>
      <w:r w:rsidRPr="00E345DD">
        <w:rPr>
          <w:bCs/>
        </w:rPr>
        <w:t>2.Havlík Ondřej, 4.E</w:t>
      </w:r>
    </w:p>
    <w:p w14:paraId="25757CB2" w14:textId="25CB60AA" w:rsidR="00497142" w:rsidRPr="00E345DD" w:rsidRDefault="00497142" w:rsidP="004015F3">
      <w:pPr>
        <w:tabs>
          <w:tab w:val="left" w:pos="540"/>
        </w:tabs>
        <w:ind w:left="3540" w:hanging="3540"/>
        <w:outlineLvl w:val="0"/>
        <w:rPr>
          <w:bCs/>
        </w:rPr>
      </w:pPr>
      <w:r>
        <w:rPr>
          <w:bCs/>
        </w:rPr>
        <w:t>2.Varhaník Šimon, 4.E  2.</w:t>
      </w:r>
      <w:r w:rsidRPr="00E345DD">
        <w:rPr>
          <w:bCs/>
        </w:rPr>
        <w:t>Jirka Václav, 4.E</w:t>
      </w:r>
      <w:r w:rsidRPr="00E345DD">
        <w:rPr>
          <w:bCs/>
        </w:rPr>
        <w:tab/>
      </w:r>
      <w:r>
        <w:rPr>
          <w:bCs/>
        </w:rPr>
        <w:t xml:space="preserve">     </w:t>
      </w:r>
      <w:r w:rsidRPr="00E345DD">
        <w:rPr>
          <w:bCs/>
        </w:rPr>
        <w:t>2. Jirka Václav, 2.E</w:t>
      </w:r>
      <w:r>
        <w:rPr>
          <w:bCs/>
        </w:rPr>
        <w:t xml:space="preserve">        úspěšný řešitel  </w:t>
      </w:r>
    </w:p>
    <w:p w14:paraId="273D8B63" w14:textId="50108BAE" w:rsidR="00497142" w:rsidRDefault="00497142" w:rsidP="00497142">
      <w:pPr>
        <w:tabs>
          <w:tab w:val="left" w:pos="540"/>
        </w:tabs>
        <w:outlineLvl w:val="0"/>
        <w:rPr>
          <w:bCs/>
        </w:rPr>
      </w:pPr>
      <w:r>
        <w:rPr>
          <w:bCs/>
        </w:rPr>
        <w:t>3.Jirka Václav, 4.E        4.</w:t>
      </w:r>
      <w:r w:rsidRPr="00E345DD">
        <w:rPr>
          <w:bCs/>
        </w:rPr>
        <w:t>Varhaník Šimon, 4.E</w:t>
      </w:r>
      <w:r>
        <w:rPr>
          <w:bCs/>
        </w:rPr>
        <w:t xml:space="preserve">                                         </w:t>
      </w:r>
      <w:r w:rsidR="004015F3">
        <w:rPr>
          <w:bCs/>
        </w:rPr>
        <w:t xml:space="preserve">Jirka </w:t>
      </w:r>
      <w:r>
        <w:rPr>
          <w:bCs/>
        </w:rPr>
        <w:t>Václav, 4.E</w:t>
      </w:r>
    </w:p>
    <w:p w14:paraId="7F191CD1" w14:textId="77777777" w:rsidR="00497142" w:rsidRPr="00E345DD" w:rsidRDefault="00497142" w:rsidP="00497142">
      <w:pPr>
        <w:tabs>
          <w:tab w:val="left" w:pos="540"/>
        </w:tabs>
        <w:outlineLvl w:val="0"/>
        <w:rPr>
          <w:bCs/>
        </w:rPr>
      </w:pPr>
    </w:p>
    <w:p w14:paraId="0173858D" w14:textId="77777777" w:rsidR="00497142" w:rsidRDefault="00497142" w:rsidP="00497142">
      <w:pPr>
        <w:tabs>
          <w:tab w:val="left" w:pos="540"/>
        </w:tabs>
        <w:outlineLvl w:val="0"/>
        <w:rPr>
          <w:bCs/>
        </w:rPr>
      </w:pPr>
      <w:r>
        <w:rPr>
          <w:bCs/>
        </w:rPr>
        <w:t>kategorie D: školní kolo:</w:t>
      </w:r>
      <w:r>
        <w:rPr>
          <w:bCs/>
        </w:rPr>
        <w:tab/>
      </w:r>
      <w:r>
        <w:rPr>
          <w:bCs/>
        </w:rPr>
        <w:tab/>
      </w:r>
      <w:r>
        <w:rPr>
          <w:bCs/>
        </w:rPr>
        <w:tab/>
        <w:t>okresní kolo:</w:t>
      </w:r>
      <w:r>
        <w:rPr>
          <w:bCs/>
        </w:rPr>
        <w:tab/>
      </w:r>
      <w:r>
        <w:rPr>
          <w:bCs/>
        </w:rPr>
        <w:tab/>
      </w:r>
      <w:r>
        <w:rPr>
          <w:bCs/>
        </w:rPr>
        <w:tab/>
        <w:t>krajské kolo:</w:t>
      </w:r>
    </w:p>
    <w:p w14:paraId="47D71D02" w14:textId="77777777" w:rsidR="00497142" w:rsidRDefault="00497142" w:rsidP="00497142">
      <w:pPr>
        <w:tabs>
          <w:tab w:val="left" w:pos="540"/>
        </w:tabs>
        <w:outlineLvl w:val="0"/>
        <w:rPr>
          <w:bCs/>
        </w:rPr>
      </w:pPr>
      <w:r>
        <w:rPr>
          <w:bCs/>
        </w:rPr>
        <w:tab/>
      </w:r>
      <w:r>
        <w:rPr>
          <w:bCs/>
        </w:rPr>
        <w:tab/>
        <w:t xml:space="preserve">       1.Varhaník Štěpán, 6.E            1.Varhaník Štěpán, 6.E</w:t>
      </w:r>
      <w:r>
        <w:rPr>
          <w:bCs/>
        </w:rPr>
        <w:tab/>
        <w:t xml:space="preserve">       2.Varhaník Štěpán, 6.E</w:t>
      </w:r>
    </w:p>
    <w:p w14:paraId="2280A4B4" w14:textId="77777777" w:rsidR="00497142" w:rsidRDefault="00497142" w:rsidP="00497142">
      <w:pPr>
        <w:tabs>
          <w:tab w:val="left" w:pos="540"/>
        </w:tabs>
        <w:outlineLvl w:val="0"/>
        <w:rPr>
          <w:bCs/>
        </w:rPr>
      </w:pPr>
      <w:r>
        <w:rPr>
          <w:bCs/>
        </w:rPr>
        <w:t xml:space="preserve">                   2.Koreček Josef, 3.B                2.Střížka David, 2.B</w:t>
      </w:r>
      <w:r>
        <w:rPr>
          <w:bCs/>
        </w:rPr>
        <w:tab/>
        <w:t xml:space="preserve">       10. </w:t>
      </w:r>
      <w:proofErr w:type="spellStart"/>
      <w:r>
        <w:rPr>
          <w:bCs/>
        </w:rPr>
        <w:t>Střížka</w:t>
      </w:r>
      <w:proofErr w:type="spellEnd"/>
      <w:r>
        <w:rPr>
          <w:bCs/>
        </w:rPr>
        <w:t xml:space="preserve"> David, 2.B</w:t>
      </w:r>
    </w:p>
    <w:p w14:paraId="3C3B5D91" w14:textId="77777777" w:rsidR="00497142" w:rsidRPr="00A43BFB" w:rsidRDefault="00497142" w:rsidP="00497142">
      <w:pPr>
        <w:tabs>
          <w:tab w:val="left" w:pos="540"/>
        </w:tabs>
        <w:outlineLvl w:val="0"/>
        <w:rPr>
          <w:bCs/>
        </w:rPr>
      </w:pPr>
      <w:r>
        <w:rPr>
          <w:bCs/>
        </w:rPr>
        <w:t xml:space="preserve">                   3.Střížka David, 2.B                 3.Koreček Josef, 3.B</w:t>
      </w:r>
      <w:r>
        <w:rPr>
          <w:bCs/>
        </w:rPr>
        <w:tab/>
        <w:t xml:space="preserve">       12. Koreček Josef, 3.B</w:t>
      </w:r>
    </w:p>
    <w:p w14:paraId="4C8144CA" w14:textId="77777777" w:rsidR="00497142" w:rsidRPr="001902AE" w:rsidRDefault="00497142" w:rsidP="00497142">
      <w:pPr>
        <w:tabs>
          <w:tab w:val="left" w:pos="540"/>
        </w:tabs>
        <w:outlineLvl w:val="0"/>
        <w:rPr>
          <w:bCs/>
        </w:rPr>
      </w:pPr>
    </w:p>
    <w:p w14:paraId="1638CD4E" w14:textId="77777777" w:rsidR="00497142" w:rsidRPr="00982E63" w:rsidRDefault="00497142" w:rsidP="00497142">
      <w:pPr>
        <w:tabs>
          <w:tab w:val="left" w:pos="540"/>
        </w:tabs>
        <w:outlineLvl w:val="0"/>
        <w:rPr>
          <w:b/>
        </w:rPr>
      </w:pPr>
      <w:proofErr w:type="spellStart"/>
      <w:r w:rsidRPr="00982E63">
        <w:rPr>
          <w:b/>
        </w:rPr>
        <w:t>Eurorébus</w:t>
      </w:r>
      <w:proofErr w:type="spellEnd"/>
      <w:r w:rsidRPr="00982E63">
        <w:rPr>
          <w:b/>
        </w:rPr>
        <w:t>:</w:t>
      </w:r>
    </w:p>
    <w:p w14:paraId="1C28ED99" w14:textId="77777777" w:rsidR="00497142" w:rsidRDefault="00497142" w:rsidP="00497142">
      <w:pPr>
        <w:textAlignment w:val="baseline"/>
      </w:pPr>
      <w:r>
        <w:t>k</w:t>
      </w:r>
      <w:r w:rsidRPr="00982E63">
        <w:t>ategorie ZŠ02</w:t>
      </w:r>
      <w:r>
        <w:t>:</w:t>
      </w:r>
      <w:r>
        <w:tab/>
      </w:r>
      <w:r>
        <w:tab/>
      </w:r>
      <w:r>
        <w:tab/>
        <w:t>soutěž škol:</w:t>
      </w:r>
    </w:p>
    <w:p w14:paraId="692FCC43" w14:textId="77777777" w:rsidR="00497142" w:rsidRDefault="00497142" w:rsidP="00A5095C">
      <w:pPr>
        <w:pStyle w:val="Odstavecseseznamem"/>
        <w:numPr>
          <w:ilvl w:val="0"/>
          <w:numId w:val="62"/>
        </w:numPr>
        <w:spacing w:after="0" w:line="240" w:lineRule="auto"/>
        <w:textAlignment w:val="baseline"/>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třída 4.E</w:t>
      </w:r>
      <w:r w:rsidRPr="00E27BC3">
        <w:rPr>
          <w:rFonts w:ascii="Times New Roman" w:eastAsia="Times New Roman" w:hAnsi="Times New Roman" w:cs="Times New Roman"/>
          <w:sz w:val="24"/>
          <w:szCs w:val="24"/>
          <w:lang w:eastAsia="cs-CZ"/>
        </w:rPr>
        <w:t> </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3. místo - GJR</w:t>
      </w:r>
    </w:p>
    <w:p w14:paraId="69BC23B1" w14:textId="77777777" w:rsidR="00497142" w:rsidRPr="00E27BC3" w:rsidRDefault="00497142" w:rsidP="00497142">
      <w:pPr>
        <w:pStyle w:val="Odstavecseseznamem"/>
        <w:spacing w:after="0" w:line="240" w:lineRule="auto"/>
        <w:textAlignment w:val="baseline"/>
        <w:rPr>
          <w:rFonts w:ascii="Times New Roman" w:eastAsia="Times New Roman" w:hAnsi="Times New Roman" w:cs="Times New Roman"/>
          <w:sz w:val="24"/>
          <w:szCs w:val="24"/>
          <w:lang w:eastAsia="cs-CZ"/>
        </w:rPr>
      </w:pPr>
    </w:p>
    <w:p w14:paraId="71B23914" w14:textId="77777777" w:rsidR="00497142" w:rsidRPr="00235C4E" w:rsidRDefault="00497142" w:rsidP="00497142">
      <w:pPr>
        <w:tabs>
          <w:tab w:val="left" w:pos="540"/>
        </w:tabs>
        <w:outlineLvl w:val="0"/>
        <w:rPr>
          <w:bCs/>
        </w:rPr>
      </w:pPr>
      <w:r w:rsidRPr="00235C4E">
        <w:rPr>
          <w:bCs/>
        </w:rPr>
        <w:t>Mezi</w:t>
      </w:r>
      <w:r>
        <w:rPr>
          <w:bCs/>
        </w:rPr>
        <w:t xml:space="preserve"> úspěchy našich žáků nelze opominout účast Zuzany </w:t>
      </w:r>
      <w:proofErr w:type="spellStart"/>
      <w:r>
        <w:rPr>
          <w:bCs/>
        </w:rPr>
        <w:t>Milotínské</w:t>
      </w:r>
      <w:proofErr w:type="spellEnd"/>
      <w:r>
        <w:rPr>
          <w:bCs/>
        </w:rPr>
        <w:t xml:space="preserve"> (7.E) na soustředění chemiků na Běstvině a Samuela Nováka (5.E), který byl vybrán jako účastník Týdne se současnou biologií pořádaného Jihočeskou univerzitou České Budějovice.</w:t>
      </w:r>
    </w:p>
    <w:p w14:paraId="5D44B72A" w14:textId="77777777" w:rsidR="00497142" w:rsidRDefault="00497142" w:rsidP="00497142">
      <w:pPr>
        <w:tabs>
          <w:tab w:val="left" w:pos="540"/>
        </w:tabs>
        <w:outlineLvl w:val="0"/>
        <w:rPr>
          <w:bCs/>
        </w:rPr>
      </w:pPr>
    </w:p>
    <w:p w14:paraId="3033ACB0" w14:textId="77777777" w:rsidR="00497142" w:rsidRDefault="00497142" w:rsidP="00A5095C">
      <w:pPr>
        <w:numPr>
          <w:ilvl w:val="0"/>
          <w:numId w:val="14"/>
        </w:numPr>
        <w:tabs>
          <w:tab w:val="left" w:pos="540"/>
        </w:tabs>
        <w:ind w:left="720"/>
        <w:outlineLvl w:val="0"/>
        <w:rPr>
          <w:b/>
        </w:rPr>
      </w:pPr>
      <w:r w:rsidRPr="00567F18">
        <w:rPr>
          <w:b/>
        </w:rPr>
        <w:t>Projekty</w:t>
      </w:r>
    </w:p>
    <w:p w14:paraId="49749B07" w14:textId="77777777" w:rsidR="00497142" w:rsidRDefault="00497142" w:rsidP="00497142">
      <w:pPr>
        <w:tabs>
          <w:tab w:val="left" w:pos="540"/>
        </w:tabs>
        <w:ind w:left="360"/>
        <w:outlineLvl w:val="0"/>
        <w:rPr>
          <w:bCs/>
        </w:rPr>
      </w:pPr>
      <w:r w:rsidRPr="00491699">
        <w:rPr>
          <w:bCs/>
          <w:u w:val="single"/>
        </w:rPr>
        <w:t>Projekt Ochrana člověka za mimořádných událostí</w:t>
      </w:r>
      <w:r>
        <w:rPr>
          <w:bCs/>
          <w:u w:val="single"/>
        </w:rPr>
        <w:t xml:space="preserve"> </w:t>
      </w:r>
      <w:r>
        <w:rPr>
          <w:bCs/>
        </w:rPr>
        <w:t>pro žáky 2.E, 2.A, 2.B, 6.E se konal 29.9.2021 (organizace se účastnila celá komise přírodních věd)</w:t>
      </w:r>
    </w:p>
    <w:p w14:paraId="196C3323" w14:textId="77777777" w:rsidR="00497142" w:rsidRPr="00491699" w:rsidRDefault="00497142" w:rsidP="00497142">
      <w:pPr>
        <w:tabs>
          <w:tab w:val="left" w:pos="540"/>
        </w:tabs>
        <w:ind w:left="360"/>
        <w:outlineLvl w:val="0"/>
        <w:rPr>
          <w:bCs/>
        </w:rPr>
      </w:pPr>
    </w:p>
    <w:p w14:paraId="66F28627" w14:textId="77777777" w:rsidR="00497142" w:rsidRDefault="00497142" w:rsidP="00497142">
      <w:pPr>
        <w:tabs>
          <w:tab w:val="left" w:pos="540"/>
        </w:tabs>
        <w:ind w:left="360"/>
        <w:jc w:val="both"/>
        <w:outlineLvl w:val="0"/>
        <w:rPr>
          <w:bCs/>
        </w:rPr>
      </w:pPr>
      <w:r w:rsidRPr="00556E4B">
        <w:rPr>
          <w:bCs/>
          <w:u w:val="single"/>
        </w:rPr>
        <w:t xml:space="preserve">Projekt Geologická exkurze pro </w:t>
      </w:r>
      <w:r>
        <w:rPr>
          <w:bCs/>
          <w:u w:val="single"/>
        </w:rPr>
        <w:t>žáky 4.E</w:t>
      </w:r>
      <w:r>
        <w:rPr>
          <w:bCs/>
        </w:rPr>
        <w:t xml:space="preserve">  se konal 7.a 8.10.2021. pořádali ho Mgr. Jitka Holá, Mgr. Eva Hrubá a Mgr. Petr Sedlák, cílem byly Železné hory. Žáci pod odborným dohledem navštívili významné lokality. Exkurze byla mimořádně rozdělena na dva samostatné výjezdy, žáci se odpoledne vraceli domů.</w:t>
      </w:r>
    </w:p>
    <w:p w14:paraId="0111681A" w14:textId="77777777" w:rsidR="00497142" w:rsidRDefault="00497142" w:rsidP="00497142">
      <w:pPr>
        <w:tabs>
          <w:tab w:val="left" w:pos="540"/>
        </w:tabs>
        <w:ind w:left="360"/>
        <w:jc w:val="both"/>
        <w:outlineLvl w:val="0"/>
        <w:rPr>
          <w:bCs/>
        </w:rPr>
      </w:pPr>
    </w:p>
    <w:p w14:paraId="13D3706F" w14:textId="77777777" w:rsidR="00497142" w:rsidRDefault="00497142" w:rsidP="00497142">
      <w:pPr>
        <w:tabs>
          <w:tab w:val="left" w:pos="540"/>
        </w:tabs>
        <w:ind w:left="360"/>
        <w:jc w:val="both"/>
        <w:outlineLvl w:val="0"/>
        <w:rPr>
          <w:bCs/>
        </w:rPr>
      </w:pPr>
      <w:r>
        <w:rPr>
          <w:bCs/>
          <w:u w:val="single"/>
        </w:rPr>
        <w:t xml:space="preserve">Soutěžní projekt </w:t>
      </w:r>
      <w:proofErr w:type="spellStart"/>
      <w:r w:rsidRPr="005A6A93">
        <w:rPr>
          <w:bCs/>
          <w:u w:val="single"/>
        </w:rPr>
        <w:t>KvíZOOvání</w:t>
      </w:r>
      <w:proofErr w:type="spellEnd"/>
      <w:r>
        <w:rPr>
          <w:bCs/>
        </w:rPr>
        <w:t xml:space="preserve"> při hodinách biologie – žáci NG – 7.-8.3.2022</w:t>
      </w:r>
    </w:p>
    <w:p w14:paraId="318D14A3" w14:textId="77777777" w:rsidR="00497142" w:rsidRDefault="00497142" w:rsidP="00497142">
      <w:pPr>
        <w:tabs>
          <w:tab w:val="left" w:pos="540"/>
        </w:tabs>
        <w:ind w:left="360"/>
        <w:jc w:val="both"/>
        <w:outlineLvl w:val="0"/>
        <w:rPr>
          <w:bCs/>
        </w:rPr>
      </w:pPr>
      <w:r>
        <w:rPr>
          <w:bCs/>
        </w:rPr>
        <w:t xml:space="preserve">Mgr. Miroslava </w:t>
      </w:r>
      <w:proofErr w:type="spellStart"/>
      <w:r>
        <w:rPr>
          <w:bCs/>
        </w:rPr>
        <w:t>Kořínková-Heřmánková</w:t>
      </w:r>
      <w:proofErr w:type="spellEnd"/>
    </w:p>
    <w:p w14:paraId="0C5D8D0B" w14:textId="77777777" w:rsidR="00497142" w:rsidRDefault="00497142" w:rsidP="00497142">
      <w:pPr>
        <w:tabs>
          <w:tab w:val="left" w:pos="540"/>
        </w:tabs>
        <w:ind w:left="360"/>
        <w:jc w:val="both"/>
        <w:outlineLvl w:val="0"/>
        <w:rPr>
          <w:bCs/>
        </w:rPr>
      </w:pPr>
    </w:p>
    <w:p w14:paraId="7BF89654" w14:textId="77777777" w:rsidR="00497142" w:rsidRDefault="00497142" w:rsidP="00497142">
      <w:pPr>
        <w:tabs>
          <w:tab w:val="left" w:pos="540"/>
        </w:tabs>
        <w:ind w:left="360"/>
        <w:jc w:val="both"/>
        <w:outlineLvl w:val="0"/>
        <w:rPr>
          <w:bCs/>
        </w:rPr>
      </w:pPr>
      <w:r>
        <w:rPr>
          <w:bCs/>
          <w:u w:val="single"/>
        </w:rPr>
        <w:t xml:space="preserve">Soutěžní projekt </w:t>
      </w:r>
      <w:proofErr w:type="spellStart"/>
      <w:r w:rsidRPr="005A6A93">
        <w:rPr>
          <w:bCs/>
          <w:u w:val="single"/>
        </w:rPr>
        <w:t>KvíZOOvání</w:t>
      </w:r>
      <w:proofErr w:type="spellEnd"/>
      <w:r>
        <w:rPr>
          <w:bCs/>
        </w:rPr>
        <w:t xml:space="preserve"> ZOO Jihlava – 6 žáků NG – 27.4.2022</w:t>
      </w:r>
    </w:p>
    <w:p w14:paraId="0AAC06F9" w14:textId="77777777" w:rsidR="00497142" w:rsidRDefault="00497142" w:rsidP="00497142">
      <w:pPr>
        <w:tabs>
          <w:tab w:val="left" w:pos="540"/>
        </w:tabs>
        <w:ind w:left="360"/>
        <w:jc w:val="both"/>
        <w:outlineLvl w:val="0"/>
        <w:rPr>
          <w:bCs/>
        </w:rPr>
      </w:pPr>
      <w:r>
        <w:rPr>
          <w:bCs/>
        </w:rPr>
        <w:t xml:space="preserve">Mgr. Miroslava </w:t>
      </w:r>
      <w:proofErr w:type="spellStart"/>
      <w:r>
        <w:rPr>
          <w:bCs/>
        </w:rPr>
        <w:t>Kořínková-Heřmánková</w:t>
      </w:r>
      <w:proofErr w:type="spellEnd"/>
    </w:p>
    <w:p w14:paraId="0494304A" w14:textId="77777777" w:rsidR="00497142" w:rsidRDefault="00497142" w:rsidP="00497142">
      <w:pPr>
        <w:tabs>
          <w:tab w:val="left" w:pos="540"/>
        </w:tabs>
        <w:ind w:left="360"/>
        <w:jc w:val="both"/>
        <w:outlineLvl w:val="0"/>
        <w:rPr>
          <w:bCs/>
        </w:rPr>
      </w:pPr>
    </w:p>
    <w:p w14:paraId="440D3257" w14:textId="77777777" w:rsidR="00497142" w:rsidRDefault="00497142" w:rsidP="00497142">
      <w:pPr>
        <w:tabs>
          <w:tab w:val="left" w:pos="540"/>
        </w:tabs>
        <w:ind w:left="360"/>
        <w:jc w:val="both"/>
        <w:outlineLvl w:val="0"/>
        <w:rPr>
          <w:bCs/>
        </w:rPr>
      </w:pPr>
      <w:r w:rsidRPr="005A6A93">
        <w:rPr>
          <w:bCs/>
          <w:u w:val="single"/>
        </w:rPr>
        <w:t>Zeměpisný zájezd Švédsko</w:t>
      </w:r>
      <w:r>
        <w:rPr>
          <w:bCs/>
        </w:rPr>
        <w:t xml:space="preserve"> – žáci NG i VG – 21.-29.6.2022</w:t>
      </w:r>
    </w:p>
    <w:p w14:paraId="49511AEE" w14:textId="77777777" w:rsidR="00497142" w:rsidRDefault="00497142" w:rsidP="00497142">
      <w:pPr>
        <w:tabs>
          <w:tab w:val="left" w:pos="540"/>
        </w:tabs>
        <w:ind w:left="360"/>
        <w:jc w:val="both"/>
        <w:outlineLvl w:val="0"/>
        <w:rPr>
          <w:bCs/>
        </w:rPr>
      </w:pPr>
      <w:r>
        <w:rPr>
          <w:bCs/>
        </w:rPr>
        <w:t xml:space="preserve">Mgr. Jitka Jelínková, Mgr. Miroslava </w:t>
      </w:r>
      <w:proofErr w:type="spellStart"/>
      <w:r>
        <w:rPr>
          <w:bCs/>
        </w:rPr>
        <w:t>Kořínková-Heřmánková</w:t>
      </w:r>
      <w:proofErr w:type="spellEnd"/>
    </w:p>
    <w:p w14:paraId="478308CF" w14:textId="77777777" w:rsidR="00497142" w:rsidRDefault="00497142" w:rsidP="00497142">
      <w:pPr>
        <w:tabs>
          <w:tab w:val="left" w:pos="540"/>
        </w:tabs>
        <w:ind w:left="360"/>
        <w:jc w:val="both"/>
        <w:outlineLvl w:val="0"/>
        <w:rPr>
          <w:bCs/>
        </w:rPr>
      </w:pPr>
    </w:p>
    <w:p w14:paraId="08F5B9B4" w14:textId="77777777" w:rsidR="00497142" w:rsidRPr="00C771D0" w:rsidRDefault="00497142" w:rsidP="00497142">
      <w:pPr>
        <w:pStyle w:val="Prosttext"/>
        <w:ind w:left="360"/>
        <w:outlineLvl w:val="0"/>
        <w:rPr>
          <w:rFonts w:ascii="Times New Roman" w:hAnsi="Times New Roman"/>
          <w:sz w:val="24"/>
          <w:szCs w:val="24"/>
        </w:rPr>
      </w:pPr>
      <w:r w:rsidRPr="005A6A93">
        <w:rPr>
          <w:rFonts w:ascii="Times New Roman" w:hAnsi="Times New Roman"/>
          <w:bCs/>
          <w:sz w:val="24"/>
          <w:szCs w:val="24"/>
          <w:u w:val="single"/>
        </w:rPr>
        <w:t>Projektový den I-KAP II</w:t>
      </w:r>
      <w:r>
        <w:rPr>
          <w:rFonts w:ascii="Times New Roman" w:hAnsi="Times New Roman"/>
          <w:bCs/>
          <w:sz w:val="24"/>
          <w:szCs w:val="24"/>
        </w:rPr>
        <w:t xml:space="preserve"> pro ZŠ – 27.6.2022 – </w:t>
      </w:r>
      <w:r w:rsidRPr="00C771D0">
        <w:rPr>
          <w:rFonts w:ascii="Times New Roman" w:hAnsi="Times New Roman"/>
          <w:sz w:val="24"/>
          <w:szCs w:val="24"/>
        </w:rPr>
        <w:t>Mgr. Jitka Holá, Mgr. Eva Hrubá</w:t>
      </w:r>
      <w:r>
        <w:rPr>
          <w:rFonts w:ascii="Times New Roman" w:hAnsi="Times New Roman"/>
          <w:sz w:val="24"/>
          <w:szCs w:val="24"/>
        </w:rPr>
        <w:t xml:space="preserve">,        </w:t>
      </w:r>
      <w:proofErr w:type="spellStart"/>
      <w:r>
        <w:rPr>
          <w:rFonts w:ascii="Times New Roman" w:hAnsi="Times New Roman"/>
          <w:sz w:val="24"/>
          <w:szCs w:val="24"/>
        </w:rPr>
        <w:t>Mgr.Bc.Zuzana</w:t>
      </w:r>
      <w:proofErr w:type="spellEnd"/>
      <w:r>
        <w:rPr>
          <w:rFonts w:ascii="Times New Roman" w:hAnsi="Times New Roman"/>
          <w:sz w:val="24"/>
          <w:szCs w:val="24"/>
        </w:rPr>
        <w:t xml:space="preserve"> Leksová , RNDr. Zuzana Michálková</w:t>
      </w:r>
      <w:r w:rsidRPr="00C771D0">
        <w:rPr>
          <w:rFonts w:ascii="Times New Roman" w:hAnsi="Times New Roman"/>
          <w:sz w:val="24"/>
          <w:szCs w:val="24"/>
        </w:rPr>
        <w:t>, Mgr. Petr Sedlák, Mgr. Věra Sedláková</w:t>
      </w:r>
    </w:p>
    <w:p w14:paraId="55E1F353" w14:textId="77777777" w:rsidR="00497142" w:rsidRDefault="00497142" w:rsidP="00497142">
      <w:pPr>
        <w:tabs>
          <w:tab w:val="left" w:pos="540"/>
        </w:tabs>
        <w:ind w:left="540" w:hanging="180"/>
        <w:outlineLvl w:val="0"/>
        <w:rPr>
          <w:bCs/>
        </w:rPr>
      </w:pPr>
    </w:p>
    <w:p w14:paraId="58409530" w14:textId="77777777" w:rsidR="00497142" w:rsidRDefault="00497142" w:rsidP="00497142">
      <w:pPr>
        <w:pStyle w:val="Prosttext"/>
        <w:outlineLvl w:val="0"/>
        <w:rPr>
          <w:rFonts w:ascii="Times New Roman" w:hAnsi="Times New Roman"/>
          <w:sz w:val="24"/>
          <w:szCs w:val="24"/>
        </w:rPr>
      </w:pPr>
      <w:r w:rsidRPr="005A6A93">
        <w:rPr>
          <w:rFonts w:ascii="Times New Roman" w:hAnsi="Times New Roman"/>
          <w:bCs/>
          <w:sz w:val="24"/>
          <w:szCs w:val="24"/>
        </w:rPr>
        <w:t xml:space="preserve">      </w:t>
      </w:r>
      <w:r>
        <w:rPr>
          <w:rFonts w:ascii="Times New Roman" w:hAnsi="Times New Roman"/>
          <w:bCs/>
          <w:sz w:val="24"/>
          <w:szCs w:val="24"/>
          <w:u w:val="single"/>
        </w:rPr>
        <w:t>Projekt Zelené peklo</w:t>
      </w:r>
      <w:r w:rsidRPr="005A6A93">
        <w:rPr>
          <w:rFonts w:ascii="Times New Roman" w:hAnsi="Times New Roman"/>
          <w:bCs/>
          <w:sz w:val="24"/>
          <w:szCs w:val="24"/>
        </w:rPr>
        <w:t xml:space="preserve">  – </w:t>
      </w:r>
      <w:r>
        <w:rPr>
          <w:rFonts w:ascii="Times New Roman" w:hAnsi="Times New Roman"/>
          <w:bCs/>
          <w:sz w:val="24"/>
          <w:szCs w:val="24"/>
        </w:rPr>
        <w:t>1.E, 2.E, 3.E –</w:t>
      </w:r>
      <w:r w:rsidRPr="005A6A93">
        <w:rPr>
          <w:rFonts w:ascii="Times New Roman" w:hAnsi="Times New Roman"/>
          <w:bCs/>
          <w:sz w:val="24"/>
          <w:szCs w:val="24"/>
        </w:rPr>
        <w:t xml:space="preserve"> 2</w:t>
      </w:r>
      <w:r>
        <w:rPr>
          <w:rFonts w:ascii="Times New Roman" w:hAnsi="Times New Roman"/>
          <w:bCs/>
          <w:sz w:val="24"/>
          <w:szCs w:val="24"/>
        </w:rPr>
        <w:t xml:space="preserve">8.6.2022 – </w:t>
      </w:r>
      <w:r w:rsidRPr="00C771D0">
        <w:rPr>
          <w:rFonts w:ascii="Times New Roman" w:hAnsi="Times New Roman"/>
          <w:sz w:val="24"/>
          <w:szCs w:val="24"/>
        </w:rPr>
        <w:t>Mgr. Jitka Holá, Mgr. Eva Hrubá</w:t>
      </w:r>
      <w:r>
        <w:rPr>
          <w:rFonts w:ascii="Times New Roman" w:hAnsi="Times New Roman"/>
          <w:sz w:val="24"/>
          <w:szCs w:val="24"/>
        </w:rPr>
        <w:t xml:space="preserve">, </w:t>
      </w:r>
    </w:p>
    <w:p w14:paraId="40A82AB4" w14:textId="77777777" w:rsidR="00497142" w:rsidRDefault="00497142" w:rsidP="00497142">
      <w:pPr>
        <w:pStyle w:val="Prosttext"/>
        <w:outlineLvl w:val="0"/>
        <w:rPr>
          <w:rFonts w:ascii="Times New Roman" w:hAnsi="Times New Roman"/>
          <w:sz w:val="24"/>
          <w:szCs w:val="24"/>
        </w:rPr>
      </w:pPr>
      <w:r>
        <w:rPr>
          <w:rFonts w:ascii="Times New Roman" w:hAnsi="Times New Roman"/>
          <w:sz w:val="24"/>
          <w:szCs w:val="24"/>
        </w:rPr>
        <w:t xml:space="preserve">      Mgr. </w:t>
      </w:r>
      <w:proofErr w:type="spellStart"/>
      <w:r>
        <w:rPr>
          <w:rFonts w:ascii="Times New Roman" w:hAnsi="Times New Roman"/>
          <w:sz w:val="24"/>
          <w:szCs w:val="24"/>
        </w:rPr>
        <w:t>Bc.Zuzana</w:t>
      </w:r>
      <w:proofErr w:type="spellEnd"/>
      <w:r>
        <w:rPr>
          <w:rFonts w:ascii="Times New Roman" w:hAnsi="Times New Roman"/>
          <w:sz w:val="24"/>
          <w:szCs w:val="24"/>
        </w:rPr>
        <w:t xml:space="preserve"> Leksová , RNDr. Zuzana Michálková</w:t>
      </w:r>
      <w:r w:rsidRPr="00C771D0">
        <w:rPr>
          <w:rFonts w:ascii="Times New Roman" w:hAnsi="Times New Roman"/>
          <w:sz w:val="24"/>
          <w:szCs w:val="24"/>
        </w:rPr>
        <w:t>, Mgr. Petr Sedlák,</w:t>
      </w:r>
      <w:r>
        <w:rPr>
          <w:rFonts w:ascii="Times New Roman" w:hAnsi="Times New Roman"/>
          <w:sz w:val="24"/>
          <w:szCs w:val="24"/>
        </w:rPr>
        <w:t xml:space="preserve"> </w:t>
      </w:r>
    </w:p>
    <w:p w14:paraId="0E7B142F" w14:textId="77777777" w:rsidR="00497142" w:rsidRPr="00C771D0" w:rsidRDefault="00497142" w:rsidP="00497142">
      <w:pPr>
        <w:pStyle w:val="Prosttext"/>
        <w:outlineLvl w:val="0"/>
        <w:rPr>
          <w:rFonts w:ascii="Times New Roman" w:hAnsi="Times New Roman"/>
          <w:sz w:val="24"/>
          <w:szCs w:val="24"/>
        </w:rPr>
      </w:pPr>
      <w:r>
        <w:rPr>
          <w:rFonts w:ascii="Times New Roman" w:hAnsi="Times New Roman"/>
          <w:sz w:val="24"/>
          <w:szCs w:val="24"/>
        </w:rPr>
        <w:t xml:space="preserve">      </w:t>
      </w:r>
      <w:r w:rsidRPr="00C771D0">
        <w:rPr>
          <w:rFonts w:ascii="Times New Roman" w:hAnsi="Times New Roman"/>
          <w:sz w:val="24"/>
          <w:szCs w:val="24"/>
        </w:rPr>
        <w:t>Mgr. Věra Sedláková</w:t>
      </w:r>
    </w:p>
    <w:p w14:paraId="22C20BEB" w14:textId="77777777" w:rsidR="00497142" w:rsidRDefault="00497142" w:rsidP="00497142">
      <w:pPr>
        <w:tabs>
          <w:tab w:val="left" w:pos="540"/>
        </w:tabs>
        <w:ind w:left="360"/>
        <w:outlineLvl w:val="0"/>
        <w:rPr>
          <w:bCs/>
        </w:rPr>
      </w:pPr>
    </w:p>
    <w:p w14:paraId="094FFCBC" w14:textId="77777777" w:rsidR="00497142" w:rsidRDefault="00497142" w:rsidP="00497142">
      <w:pPr>
        <w:tabs>
          <w:tab w:val="left" w:pos="540"/>
        </w:tabs>
        <w:ind w:left="360"/>
        <w:outlineLvl w:val="0"/>
        <w:rPr>
          <w:bCs/>
        </w:rPr>
      </w:pPr>
    </w:p>
    <w:p w14:paraId="5C9F5AEA" w14:textId="77777777" w:rsidR="00497142" w:rsidRDefault="00497142" w:rsidP="00497142">
      <w:pPr>
        <w:tabs>
          <w:tab w:val="left" w:pos="540"/>
        </w:tabs>
        <w:ind w:left="360"/>
        <w:outlineLvl w:val="0"/>
        <w:rPr>
          <w:bCs/>
        </w:rPr>
      </w:pPr>
    </w:p>
    <w:p w14:paraId="686F99B3" w14:textId="77777777" w:rsidR="00497142" w:rsidRDefault="00497142" w:rsidP="00497142">
      <w:pPr>
        <w:tabs>
          <w:tab w:val="left" w:pos="540"/>
        </w:tabs>
        <w:ind w:left="360"/>
        <w:outlineLvl w:val="0"/>
        <w:rPr>
          <w:bCs/>
        </w:rPr>
      </w:pPr>
    </w:p>
    <w:p w14:paraId="1C6847F0" w14:textId="77777777" w:rsidR="00497142" w:rsidRDefault="00497142" w:rsidP="00497142">
      <w:pPr>
        <w:tabs>
          <w:tab w:val="left" w:pos="540"/>
        </w:tabs>
        <w:ind w:left="360"/>
        <w:outlineLvl w:val="0"/>
        <w:rPr>
          <w:bCs/>
        </w:rPr>
      </w:pPr>
    </w:p>
    <w:p w14:paraId="679C88D8" w14:textId="77777777" w:rsidR="00497142" w:rsidRPr="00A23D42" w:rsidRDefault="00497142" w:rsidP="00497142">
      <w:pPr>
        <w:tabs>
          <w:tab w:val="left" w:pos="540"/>
        </w:tabs>
        <w:ind w:left="360"/>
        <w:outlineLvl w:val="0"/>
        <w:rPr>
          <w:bCs/>
        </w:rPr>
      </w:pPr>
    </w:p>
    <w:p w14:paraId="7B3AAB52" w14:textId="77777777" w:rsidR="00497142" w:rsidRDefault="00497142" w:rsidP="00A5095C">
      <w:pPr>
        <w:numPr>
          <w:ilvl w:val="0"/>
          <w:numId w:val="14"/>
        </w:numPr>
        <w:tabs>
          <w:tab w:val="left" w:pos="540"/>
        </w:tabs>
        <w:ind w:left="720"/>
        <w:outlineLvl w:val="0"/>
        <w:rPr>
          <w:b/>
        </w:rPr>
      </w:pPr>
      <w:r w:rsidRPr="00567F18">
        <w:rPr>
          <w:b/>
        </w:rPr>
        <w:lastRenderedPageBreak/>
        <w:t>Akce, besedy, exkurze apod.</w:t>
      </w:r>
    </w:p>
    <w:p w14:paraId="14CB555D" w14:textId="77777777" w:rsidR="00497142" w:rsidRDefault="00497142" w:rsidP="00497142">
      <w:pPr>
        <w:tabs>
          <w:tab w:val="left" w:pos="540"/>
        </w:tabs>
        <w:ind w:left="540" w:hanging="180"/>
        <w:outlineLvl w:val="0"/>
        <w:rPr>
          <w:bCs/>
        </w:rPr>
      </w:pPr>
      <w:r w:rsidRPr="00BE7DE5">
        <w:rPr>
          <w:bCs/>
          <w:u w:val="single"/>
        </w:rPr>
        <w:t>Ornitologická exkurze</w:t>
      </w:r>
      <w:r>
        <w:rPr>
          <w:bCs/>
        </w:rPr>
        <w:t xml:space="preserve"> – 2.A, 2.B, 6.E</w:t>
      </w:r>
      <w:r>
        <w:rPr>
          <w:bCs/>
        </w:rPr>
        <w:softHyphen/>
        <w:t xml:space="preserve"> – 22.9. 2021, </w:t>
      </w:r>
      <w:proofErr w:type="spellStart"/>
      <w:r>
        <w:rPr>
          <w:bCs/>
        </w:rPr>
        <w:t>Habrov</w:t>
      </w:r>
      <w:proofErr w:type="spellEnd"/>
      <w:r>
        <w:rPr>
          <w:bCs/>
        </w:rPr>
        <w:t xml:space="preserve"> – Mgr. Jitka Holá, Mgr. Eva </w:t>
      </w:r>
    </w:p>
    <w:p w14:paraId="57968BE7" w14:textId="77777777" w:rsidR="00497142" w:rsidRDefault="00497142" w:rsidP="00497142">
      <w:pPr>
        <w:tabs>
          <w:tab w:val="left" w:pos="540"/>
        </w:tabs>
        <w:ind w:left="540" w:hanging="180"/>
        <w:outlineLvl w:val="0"/>
        <w:rPr>
          <w:bCs/>
        </w:rPr>
      </w:pPr>
      <w:r>
        <w:rPr>
          <w:bCs/>
        </w:rPr>
        <w:t>Hrubá, Mgr. Petr Sedlák, Mgr. Věra Sedláková, Mgr. Michaela Syrová, Ph.D. (</w:t>
      </w:r>
      <w:proofErr w:type="spellStart"/>
      <w:r>
        <w:rPr>
          <w:bCs/>
        </w:rPr>
        <w:t>PřF</w:t>
      </w:r>
      <w:proofErr w:type="spellEnd"/>
      <w:r>
        <w:rPr>
          <w:bCs/>
        </w:rPr>
        <w:t xml:space="preserve"> JU)</w:t>
      </w:r>
    </w:p>
    <w:p w14:paraId="458202D2" w14:textId="77777777" w:rsidR="00497142" w:rsidRDefault="00497142" w:rsidP="00497142">
      <w:pPr>
        <w:tabs>
          <w:tab w:val="left" w:pos="540"/>
        </w:tabs>
        <w:ind w:left="540" w:hanging="180"/>
        <w:outlineLvl w:val="0"/>
        <w:rPr>
          <w:bCs/>
        </w:rPr>
      </w:pPr>
    </w:p>
    <w:p w14:paraId="27B30D54" w14:textId="77777777" w:rsidR="00497142" w:rsidRDefault="00497142" w:rsidP="00497142">
      <w:pPr>
        <w:tabs>
          <w:tab w:val="left" w:pos="540"/>
        </w:tabs>
        <w:ind w:left="540" w:hanging="180"/>
        <w:outlineLvl w:val="0"/>
        <w:rPr>
          <w:bCs/>
        </w:rPr>
      </w:pPr>
      <w:r w:rsidRPr="00BE7DE5">
        <w:rPr>
          <w:bCs/>
          <w:u w:val="single"/>
        </w:rPr>
        <w:t>Preventivní program „Zachraň mě“</w:t>
      </w:r>
      <w:r>
        <w:rPr>
          <w:bCs/>
        </w:rPr>
        <w:t xml:space="preserve"> – kurz první pomoci, žáci 3.A, 3.B, 7.E – 21.11.2021</w:t>
      </w:r>
    </w:p>
    <w:p w14:paraId="1B131D98" w14:textId="77777777" w:rsidR="00497142" w:rsidRDefault="00497142" w:rsidP="00497142">
      <w:pPr>
        <w:tabs>
          <w:tab w:val="left" w:pos="540"/>
        </w:tabs>
        <w:ind w:left="540" w:hanging="180"/>
        <w:outlineLvl w:val="0"/>
        <w:rPr>
          <w:bCs/>
        </w:rPr>
      </w:pPr>
      <w:r>
        <w:rPr>
          <w:bCs/>
        </w:rPr>
        <w:t>organizovala Mgr. Lenka Švadlenková</w:t>
      </w:r>
    </w:p>
    <w:p w14:paraId="47630E09" w14:textId="77777777" w:rsidR="00497142" w:rsidRDefault="00497142" w:rsidP="00497142">
      <w:pPr>
        <w:tabs>
          <w:tab w:val="left" w:pos="540"/>
        </w:tabs>
        <w:ind w:left="540" w:hanging="180"/>
        <w:outlineLvl w:val="0"/>
        <w:rPr>
          <w:bCs/>
        </w:rPr>
      </w:pPr>
    </w:p>
    <w:p w14:paraId="3E1E437D" w14:textId="77777777" w:rsidR="00497142" w:rsidRDefault="00497142" w:rsidP="00497142">
      <w:pPr>
        <w:tabs>
          <w:tab w:val="left" w:pos="540"/>
        </w:tabs>
        <w:ind w:left="540" w:hanging="180"/>
        <w:outlineLvl w:val="0"/>
        <w:rPr>
          <w:bCs/>
        </w:rPr>
      </w:pPr>
      <w:r w:rsidRPr="00BE7DE5">
        <w:rPr>
          <w:bCs/>
          <w:u w:val="single"/>
        </w:rPr>
        <w:t>Konference EVVO</w:t>
      </w:r>
      <w:r>
        <w:rPr>
          <w:bCs/>
        </w:rPr>
        <w:t xml:space="preserve"> – 25.11.2021 – Mgr. Petr Sedlák </w:t>
      </w:r>
    </w:p>
    <w:p w14:paraId="2A0FF28B" w14:textId="77777777" w:rsidR="00497142" w:rsidRDefault="00497142" w:rsidP="00497142">
      <w:pPr>
        <w:tabs>
          <w:tab w:val="left" w:pos="540"/>
        </w:tabs>
        <w:ind w:left="540" w:hanging="180"/>
        <w:outlineLvl w:val="0"/>
        <w:rPr>
          <w:bCs/>
        </w:rPr>
      </w:pPr>
    </w:p>
    <w:p w14:paraId="40D89A0F" w14:textId="77777777" w:rsidR="00497142" w:rsidRDefault="00497142" w:rsidP="00497142">
      <w:pPr>
        <w:tabs>
          <w:tab w:val="left" w:pos="540"/>
        </w:tabs>
        <w:ind w:left="540" w:hanging="180"/>
        <w:outlineLvl w:val="0"/>
        <w:rPr>
          <w:bCs/>
        </w:rPr>
      </w:pPr>
      <w:r w:rsidRPr="00BE7DE5">
        <w:rPr>
          <w:bCs/>
          <w:u w:val="single"/>
        </w:rPr>
        <w:t>Přednáška „Hematologie“</w:t>
      </w:r>
      <w:r>
        <w:rPr>
          <w:bCs/>
        </w:rPr>
        <w:t xml:space="preserve"> – 3.A, 3.B, 7.E – 3.12.2021 – MUDr. Vít Řeháček Ph.D.</w:t>
      </w:r>
    </w:p>
    <w:p w14:paraId="509B09F0" w14:textId="77777777" w:rsidR="00497142" w:rsidRDefault="00497142" w:rsidP="00497142">
      <w:pPr>
        <w:tabs>
          <w:tab w:val="left" w:pos="540"/>
        </w:tabs>
        <w:ind w:left="540" w:hanging="180"/>
        <w:outlineLvl w:val="0"/>
        <w:rPr>
          <w:bCs/>
        </w:rPr>
      </w:pPr>
      <w:r w:rsidRPr="00BE7DE5">
        <w:rPr>
          <w:bCs/>
          <w:u w:val="single"/>
        </w:rPr>
        <w:t>Přednáška „Hematologie“</w:t>
      </w:r>
      <w:r>
        <w:rPr>
          <w:bCs/>
        </w:rPr>
        <w:t xml:space="preserve"> – 4.A, 4.B, 8.E – 6.12.2021 – MUDr. Vít Řeháček Ph.D.</w:t>
      </w:r>
    </w:p>
    <w:p w14:paraId="66D929E1" w14:textId="77777777" w:rsidR="00497142" w:rsidRDefault="00497142" w:rsidP="00497142">
      <w:pPr>
        <w:tabs>
          <w:tab w:val="left" w:pos="540"/>
        </w:tabs>
        <w:ind w:left="540" w:hanging="180"/>
        <w:outlineLvl w:val="0"/>
        <w:rPr>
          <w:bCs/>
        </w:rPr>
      </w:pPr>
    </w:p>
    <w:p w14:paraId="342899F2" w14:textId="77777777" w:rsidR="00497142" w:rsidRDefault="00497142" w:rsidP="00497142">
      <w:pPr>
        <w:tabs>
          <w:tab w:val="left" w:pos="540"/>
        </w:tabs>
        <w:ind w:left="540" w:hanging="180"/>
        <w:outlineLvl w:val="0"/>
        <w:rPr>
          <w:bCs/>
        </w:rPr>
      </w:pPr>
      <w:r w:rsidRPr="00BE7DE5">
        <w:rPr>
          <w:bCs/>
          <w:u w:val="single"/>
        </w:rPr>
        <w:t>Zeměpisný pořad „Hedvábná stezka“</w:t>
      </w:r>
      <w:r>
        <w:rPr>
          <w:bCs/>
        </w:rPr>
        <w:t xml:space="preserve"> 21.12.221 organizoval Mgr. Petr Sedlák</w:t>
      </w:r>
    </w:p>
    <w:p w14:paraId="14A6A066" w14:textId="77777777" w:rsidR="00497142" w:rsidRDefault="00497142" w:rsidP="00497142">
      <w:pPr>
        <w:tabs>
          <w:tab w:val="left" w:pos="540"/>
        </w:tabs>
        <w:ind w:left="540" w:hanging="180"/>
        <w:outlineLvl w:val="0"/>
        <w:rPr>
          <w:bCs/>
        </w:rPr>
      </w:pPr>
    </w:p>
    <w:p w14:paraId="57642778" w14:textId="77777777" w:rsidR="00497142" w:rsidRDefault="00497142" w:rsidP="00497142">
      <w:pPr>
        <w:tabs>
          <w:tab w:val="left" w:pos="540"/>
        </w:tabs>
        <w:ind w:left="540" w:hanging="180"/>
        <w:outlineLvl w:val="0"/>
        <w:rPr>
          <w:bCs/>
        </w:rPr>
      </w:pPr>
      <w:r w:rsidRPr="00BE7DE5">
        <w:rPr>
          <w:bCs/>
          <w:u w:val="single"/>
        </w:rPr>
        <w:t>Dárcovství krve</w:t>
      </w:r>
      <w:r>
        <w:rPr>
          <w:bCs/>
        </w:rPr>
        <w:t xml:space="preserve"> – doprovod prvodárců, žáků GJR do Fakultní nemocnice HK – 26.1.2022</w:t>
      </w:r>
    </w:p>
    <w:p w14:paraId="384B0C33" w14:textId="77777777" w:rsidR="00497142" w:rsidRDefault="00497142" w:rsidP="00497142">
      <w:pPr>
        <w:tabs>
          <w:tab w:val="left" w:pos="540"/>
        </w:tabs>
        <w:ind w:left="540" w:hanging="180"/>
        <w:outlineLvl w:val="0"/>
        <w:rPr>
          <w:bCs/>
        </w:rPr>
      </w:pPr>
      <w:r>
        <w:rPr>
          <w:bCs/>
        </w:rPr>
        <w:t>Mgr. Marta Řeháčková (jako aktivní dárce krve)</w:t>
      </w:r>
    </w:p>
    <w:p w14:paraId="321FBFB1" w14:textId="77777777" w:rsidR="00497142" w:rsidRDefault="00497142" w:rsidP="00497142">
      <w:pPr>
        <w:tabs>
          <w:tab w:val="left" w:pos="540"/>
        </w:tabs>
        <w:ind w:left="540" w:hanging="180"/>
        <w:outlineLvl w:val="0"/>
        <w:rPr>
          <w:bCs/>
        </w:rPr>
      </w:pPr>
    </w:p>
    <w:p w14:paraId="0709C7DD" w14:textId="77777777" w:rsidR="00497142" w:rsidRDefault="00497142" w:rsidP="00497142">
      <w:pPr>
        <w:tabs>
          <w:tab w:val="left" w:pos="540"/>
        </w:tabs>
        <w:ind w:left="540" w:hanging="180"/>
        <w:outlineLvl w:val="0"/>
        <w:rPr>
          <w:bCs/>
        </w:rPr>
      </w:pPr>
      <w:r w:rsidRPr="00BE7DE5">
        <w:rPr>
          <w:bCs/>
          <w:u w:val="single"/>
        </w:rPr>
        <w:t>Preventivní program „Zachraň mě“</w:t>
      </w:r>
      <w:r>
        <w:rPr>
          <w:bCs/>
        </w:rPr>
        <w:t xml:space="preserve"> – kurz první pomoci, žáci 4.A, 4.B, 8.E – 7.2.2022  </w:t>
      </w:r>
    </w:p>
    <w:p w14:paraId="1D45259B" w14:textId="77777777" w:rsidR="00497142" w:rsidRDefault="00497142" w:rsidP="00497142">
      <w:pPr>
        <w:tabs>
          <w:tab w:val="left" w:pos="540"/>
        </w:tabs>
        <w:ind w:left="540" w:hanging="180"/>
        <w:outlineLvl w:val="0"/>
        <w:rPr>
          <w:bCs/>
        </w:rPr>
      </w:pPr>
      <w:r>
        <w:rPr>
          <w:bCs/>
        </w:rPr>
        <w:t>organizovala Mgr. Lenka Švadlenková</w:t>
      </w:r>
    </w:p>
    <w:p w14:paraId="00C06741" w14:textId="77777777" w:rsidR="00497142" w:rsidRDefault="00497142" w:rsidP="00497142">
      <w:pPr>
        <w:tabs>
          <w:tab w:val="left" w:pos="540"/>
        </w:tabs>
        <w:ind w:left="540" w:hanging="180"/>
        <w:outlineLvl w:val="0"/>
        <w:rPr>
          <w:bCs/>
        </w:rPr>
      </w:pPr>
    </w:p>
    <w:p w14:paraId="7045E813" w14:textId="77777777" w:rsidR="00497142" w:rsidRDefault="00497142" w:rsidP="00497142">
      <w:pPr>
        <w:tabs>
          <w:tab w:val="left" w:pos="540"/>
        </w:tabs>
        <w:ind w:left="540" w:hanging="180"/>
        <w:outlineLvl w:val="0"/>
        <w:rPr>
          <w:bCs/>
        </w:rPr>
      </w:pPr>
      <w:r w:rsidRPr="00BE7DE5">
        <w:rPr>
          <w:bCs/>
          <w:u w:val="single"/>
        </w:rPr>
        <w:t>Botanická exkurze</w:t>
      </w:r>
      <w:r>
        <w:rPr>
          <w:bCs/>
        </w:rPr>
        <w:t xml:space="preserve"> do Habrova pro žáky 1.A, 1.B, 5.E – 12.4.2022– Mgr. Jitka Holá, </w:t>
      </w:r>
    </w:p>
    <w:p w14:paraId="44E51B56" w14:textId="77777777" w:rsidR="00497142" w:rsidRDefault="00497142" w:rsidP="00497142">
      <w:pPr>
        <w:tabs>
          <w:tab w:val="left" w:pos="540"/>
        </w:tabs>
        <w:ind w:left="540" w:hanging="180"/>
        <w:outlineLvl w:val="0"/>
        <w:rPr>
          <w:bCs/>
        </w:rPr>
      </w:pPr>
      <w:r>
        <w:rPr>
          <w:bCs/>
        </w:rPr>
        <w:t>Mgr. Eva Hrubá, Mgr. Petr Sedlák, Mgr. Věra Sedláková</w:t>
      </w:r>
    </w:p>
    <w:p w14:paraId="24568FFB" w14:textId="77777777" w:rsidR="00497142" w:rsidRDefault="00497142" w:rsidP="00497142">
      <w:pPr>
        <w:tabs>
          <w:tab w:val="left" w:pos="540"/>
        </w:tabs>
        <w:ind w:left="540" w:hanging="180"/>
        <w:outlineLvl w:val="0"/>
        <w:rPr>
          <w:bCs/>
        </w:rPr>
      </w:pPr>
    </w:p>
    <w:p w14:paraId="27DE4C94" w14:textId="77777777" w:rsidR="00497142" w:rsidRDefault="00497142" w:rsidP="00497142">
      <w:pPr>
        <w:tabs>
          <w:tab w:val="left" w:pos="540"/>
        </w:tabs>
        <w:ind w:left="540" w:hanging="180"/>
        <w:outlineLvl w:val="0"/>
        <w:rPr>
          <w:bCs/>
        </w:rPr>
      </w:pPr>
      <w:r w:rsidRPr="00BE7DE5">
        <w:rPr>
          <w:bCs/>
          <w:u w:val="single"/>
        </w:rPr>
        <w:t>Ekofilmy</w:t>
      </w:r>
      <w:r>
        <w:rPr>
          <w:bCs/>
        </w:rPr>
        <w:t xml:space="preserve"> – žáci NG i VG – 20.4.2022– Mgr. Jitka Holá, Mgr. Eva Hrubá, Mgr. Petr </w:t>
      </w:r>
    </w:p>
    <w:p w14:paraId="162C8CAE" w14:textId="77777777" w:rsidR="00497142" w:rsidRDefault="00497142" w:rsidP="00497142">
      <w:pPr>
        <w:tabs>
          <w:tab w:val="left" w:pos="540"/>
        </w:tabs>
        <w:ind w:left="540" w:hanging="180"/>
        <w:outlineLvl w:val="0"/>
        <w:rPr>
          <w:bCs/>
        </w:rPr>
      </w:pPr>
      <w:r>
        <w:rPr>
          <w:bCs/>
        </w:rPr>
        <w:t>Sedlák, Mgr. Věra Sedláková</w:t>
      </w:r>
    </w:p>
    <w:p w14:paraId="461DAA8E" w14:textId="77777777" w:rsidR="00497142" w:rsidRDefault="00497142" w:rsidP="00497142">
      <w:pPr>
        <w:tabs>
          <w:tab w:val="left" w:pos="540"/>
        </w:tabs>
        <w:ind w:left="540" w:hanging="180"/>
        <w:outlineLvl w:val="0"/>
        <w:rPr>
          <w:bCs/>
        </w:rPr>
      </w:pPr>
    </w:p>
    <w:p w14:paraId="7B24DE07" w14:textId="77777777" w:rsidR="00497142" w:rsidRDefault="00497142" w:rsidP="00497142">
      <w:pPr>
        <w:tabs>
          <w:tab w:val="left" w:pos="540"/>
        </w:tabs>
        <w:ind w:left="540" w:hanging="180"/>
        <w:outlineLvl w:val="0"/>
      </w:pPr>
      <w:r w:rsidRPr="00BE7DE5">
        <w:rPr>
          <w:bCs/>
          <w:u w:val="single"/>
        </w:rPr>
        <w:t>Exkurze ZOO Jihlava</w:t>
      </w:r>
      <w:r>
        <w:rPr>
          <w:bCs/>
        </w:rPr>
        <w:t xml:space="preserve"> – 2.E – 25.5.2022 - </w:t>
      </w:r>
      <w:r>
        <w:rPr>
          <w:bCs/>
          <w:color w:val="000000" w:themeColor="text1"/>
        </w:rPr>
        <w:t xml:space="preserve">Mgr. </w:t>
      </w:r>
      <w:r w:rsidRPr="00C771D0">
        <w:t xml:space="preserve">Miroslava </w:t>
      </w:r>
      <w:proofErr w:type="spellStart"/>
      <w:r>
        <w:t>Kořínková-Heřmánková</w:t>
      </w:r>
      <w:proofErr w:type="spellEnd"/>
      <w:r>
        <w:t xml:space="preserve">, </w:t>
      </w:r>
    </w:p>
    <w:p w14:paraId="5066A795" w14:textId="77777777" w:rsidR="00497142" w:rsidRDefault="00497142" w:rsidP="00497142">
      <w:pPr>
        <w:tabs>
          <w:tab w:val="left" w:pos="540"/>
        </w:tabs>
        <w:ind w:left="540" w:hanging="180"/>
        <w:outlineLvl w:val="0"/>
        <w:rPr>
          <w:bCs/>
          <w:color w:val="FF0000"/>
        </w:rPr>
      </w:pPr>
      <w:r>
        <w:t>Mgr. Veronika Korečková</w:t>
      </w:r>
    </w:p>
    <w:p w14:paraId="0D37CE7B" w14:textId="77777777" w:rsidR="00497142" w:rsidRDefault="00497142" w:rsidP="00497142">
      <w:pPr>
        <w:tabs>
          <w:tab w:val="left" w:pos="540"/>
        </w:tabs>
        <w:ind w:left="540" w:hanging="180"/>
        <w:outlineLvl w:val="0"/>
        <w:rPr>
          <w:bCs/>
          <w:color w:val="FF0000"/>
        </w:rPr>
      </w:pPr>
    </w:p>
    <w:p w14:paraId="30F905DF" w14:textId="77777777" w:rsidR="00497142" w:rsidRDefault="00497142" w:rsidP="00497142">
      <w:pPr>
        <w:tabs>
          <w:tab w:val="left" w:pos="540"/>
        </w:tabs>
        <w:ind w:left="540" w:hanging="180"/>
        <w:outlineLvl w:val="0"/>
      </w:pPr>
      <w:r w:rsidRPr="00BE7DE5">
        <w:rPr>
          <w:bCs/>
          <w:color w:val="000000" w:themeColor="text1"/>
          <w:u w:val="single"/>
        </w:rPr>
        <w:t>Kurz ekologické výchovy</w:t>
      </w:r>
      <w:r>
        <w:rPr>
          <w:bCs/>
          <w:color w:val="000000" w:themeColor="text1"/>
        </w:rPr>
        <w:t>, Maršov – žáci</w:t>
      </w:r>
      <w:r w:rsidRPr="00D25BD8">
        <w:rPr>
          <w:bCs/>
          <w:color w:val="000000" w:themeColor="text1"/>
        </w:rPr>
        <w:t xml:space="preserve"> 1.E</w:t>
      </w:r>
      <w:r>
        <w:rPr>
          <w:bCs/>
          <w:color w:val="000000" w:themeColor="text1"/>
        </w:rPr>
        <w:t xml:space="preserve"> – 30.5.- 3.6. 2022 – Mgr. </w:t>
      </w:r>
      <w:r w:rsidRPr="00C771D0">
        <w:t>Miroslava</w:t>
      </w:r>
    </w:p>
    <w:p w14:paraId="5C6316E6" w14:textId="77777777" w:rsidR="00497142" w:rsidRDefault="00497142" w:rsidP="00497142">
      <w:pPr>
        <w:tabs>
          <w:tab w:val="left" w:pos="540"/>
        </w:tabs>
        <w:ind w:left="540" w:hanging="180"/>
        <w:outlineLvl w:val="0"/>
      </w:pPr>
      <w:proofErr w:type="spellStart"/>
      <w:r>
        <w:t>Kořínková-Heřmánková</w:t>
      </w:r>
      <w:proofErr w:type="spellEnd"/>
      <w:r>
        <w:t>, Mgr. Petr Špína Ph.D.</w:t>
      </w:r>
    </w:p>
    <w:p w14:paraId="60725C0E" w14:textId="77777777" w:rsidR="00497142" w:rsidRDefault="00497142" w:rsidP="00497142">
      <w:pPr>
        <w:tabs>
          <w:tab w:val="left" w:pos="540"/>
        </w:tabs>
        <w:ind w:left="540" w:hanging="180"/>
        <w:outlineLvl w:val="0"/>
      </w:pPr>
    </w:p>
    <w:p w14:paraId="1E427182" w14:textId="77777777" w:rsidR="00497142" w:rsidRDefault="00497142" w:rsidP="00497142">
      <w:pPr>
        <w:tabs>
          <w:tab w:val="left" w:pos="540"/>
        </w:tabs>
        <w:ind w:left="540" w:hanging="180"/>
        <w:outlineLvl w:val="0"/>
      </w:pPr>
      <w:r w:rsidRPr="00BE7DE5">
        <w:rPr>
          <w:bCs/>
          <w:u w:val="single"/>
        </w:rPr>
        <w:t xml:space="preserve">Exkurze ZOO </w:t>
      </w:r>
      <w:r>
        <w:rPr>
          <w:bCs/>
          <w:u w:val="single"/>
        </w:rPr>
        <w:t>Dvůr Králové</w:t>
      </w:r>
      <w:r>
        <w:rPr>
          <w:bCs/>
        </w:rPr>
        <w:t xml:space="preserve"> – 3.B – 16.6.2022 - </w:t>
      </w:r>
      <w:r>
        <w:rPr>
          <w:bCs/>
          <w:color w:val="000000" w:themeColor="text1"/>
        </w:rPr>
        <w:t xml:space="preserve">Mgr. </w:t>
      </w:r>
      <w:r>
        <w:t>Eva Hrubá, Mgr. Jitka Holá</w:t>
      </w:r>
    </w:p>
    <w:p w14:paraId="76095BB2" w14:textId="77777777" w:rsidR="00497142" w:rsidRPr="007B52FA" w:rsidRDefault="00497142" w:rsidP="00497142">
      <w:pPr>
        <w:tabs>
          <w:tab w:val="left" w:pos="540"/>
        </w:tabs>
        <w:ind w:left="540" w:hanging="180"/>
        <w:outlineLvl w:val="0"/>
        <w:rPr>
          <w:bCs/>
          <w:color w:val="000000" w:themeColor="text1"/>
          <w:sz w:val="20"/>
          <w:szCs w:val="20"/>
        </w:rPr>
      </w:pPr>
    </w:p>
    <w:p w14:paraId="600FA2D7" w14:textId="77777777" w:rsidR="00497142" w:rsidRPr="007B52FA" w:rsidRDefault="00497142" w:rsidP="00497142">
      <w:pPr>
        <w:tabs>
          <w:tab w:val="left" w:pos="540"/>
        </w:tabs>
        <w:ind w:left="540" w:hanging="180"/>
        <w:outlineLvl w:val="0"/>
        <w:rPr>
          <w:bCs/>
          <w:color w:val="000000" w:themeColor="text1"/>
          <w:sz w:val="20"/>
          <w:szCs w:val="20"/>
        </w:rPr>
      </w:pPr>
    </w:p>
    <w:p w14:paraId="52E6F097" w14:textId="77777777" w:rsidR="00497142" w:rsidRPr="0028486E" w:rsidRDefault="00497142" w:rsidP="00A5095C">
      <w:pPr>
        <w:numPr>
          <w:ilvl w:val="0"/>
          <w:numId w:val="14"/>
        </w:numPr>
        <w:tabs>
          <w:tab w:val="left" w:pos="540"/>
        </w:tabs>
        <w:ind w:left="720"/>
        <w:outlineLvl w:val="0"/>
        <w:rPr>
          <w:b/>
        </w:rPr>
      </w:pPr>
      <w:r w:rsidRPr="00567F18">
        <w:rPr>
          <w:b/>
          <w:bCs/>
        </w:rPr>
        <w:t>Další vzdělávání pedagogických pracovníků – školení</w:t>
      </w:r>
      <w:r>
        <w:rPr>
          <w:b/>
          <w:bCs/>
        </w:rPr>
        <w:t>,</w:t>
      </w:r>
      <w:r w:rsidRPr="00567F18">
        <w:rPr>
          <w:b/>
          <w:bCs/>
        </w:rPr>
        <w:t xml:space="preserve"> semináře apod.</w:t>
      </w:r>
    </w:p>
    <w:p w14:paraId="00A8AC92" w14:textId="77777777" w:rsidR="00497142" w:rsidRDefault="00497142" w:rsidP="00497142">
      <w:pPr>
        <w:tabs>
          <w:tab w:val="left" w:pos="540"/>
        </w:tabs>
        <w:outlineLvl w:val="0"/>
      </w:pPr>
      <w:r>
        <w:t xml:space="preserve">      </w:t>
      </w:r>
      <w:r w:rsidRPr="00AA5401">
        <w:t>Seminář „Zažijte den ve škole s líným učitelem“</w:t>
      </w:r>
      <w:r>
        <w:t xml:space="preserve"> – 11.10.2021 – </w:t>
      </w:r>
      <w:r>
        <w:rPr>
          <w:bCs/>
          <w:color w:val="000000" w:themeColor="text1"/>
        </w:rPr>
        <w:t>Mgr.</w:t>
      </w:r>
      <w:r>
        <w:t xml:space="preserve"> Kořínková-</w:t>
      </w:r>
    </w:p>
    <w:p w14:paraId="61F11D1A" w14:textId="77777777" w:rsidR="00497142" w:rsidRDefault="00497142" w:rsidP="00497142">
      <w:pPr>
        <w:tabs>
          <w:tab w:val="left" w:pos="540"/>
        </w:tabs>
        <w:outlineLvl w:val="0"/>
      </w:pPr>
      <w:r>
        <w:t xml:space="preserve">                                                                                                              Heřmánková</w:t>
      </w:r>
    </w:p>
    <w:p w14:paraId="79F653E5" w14:textId="77777777" w:rsidR="00497142" w:rsidRDefault="00497142" w:rsidP="00497142">
      <w:pPr>
        <w:tabs>
          <w:tab w:val="left" w:pos="540"/>
        </w:tabs>
        <w:outlineLvl w:val="0"/>
      </w:pPr>
      <w:r>
        <w:t xml:space="preserve">      Seminář Výročí geoparku Železné hory – Mgr. Eva Hrubá</w:t>
      </w:r>
    </w:p>
    <w:p w14:paraId="79FD819B" w14:textId="77777777" w:rsidR="00497142" w:rsidRPr="00AA5401" w:rsidRDefault="00497142" w:rsidP="00497142">
      <w:pPr>
        <w:tabs>
          <w:tab w:val="left" w:pos="540"/>
        </w:tabs>
        <w:outlineLvl w:val="0"/>
      </w:pPr>
    </w:p>
    <w:p w14:paraId="0D621C9C" w14:textId="77777777" w:rsidR="00497142" w:rsidRDefault="00497142" w:rsidP="00497142">
      <w:pPr>
        <w:tabs>
          <w:tab w:val="left" w:pos="540"/>
        </w:tabs>
        <w:outlineLvl w:val="0"/>
      </w:pPr>
      <w:r>
        <w:t xml:space="preserve">      Konference CHKO Nasavrky – 2.-3.6.2022 – Mgr. Jitka Holá</w:t>
      </w:r>
    </w:p>
    <w:p w14:paraId="07F0458C" w14:textId="77777777" w:rsidR="00497142" w:rsidRPr="007B52FA" w:rsidRDefault="00497142" w:rsidP="00497142">
      <w:pPr>
        <w:tabs>
          <w:tab w:val="left" w:pos="540"/>
        </w:tabs>
        <w:outlineLvl w:val="0"/>
      </w:pPr>
    </w:p>
    <w:p w14:paraId="27A8BA2B" w14:textId="77777777" w:rsidR="00497142" w:rsidRPr="006E4B1C" w:rsidRDefault="00497142" w:rsidP="00497142">
      <w:pPr>
        <w:tabs>
          <w:tab w:val="left" w:pos="540"/>
        </w:tabs>
        <w:outlineLvl w:val="0"/>
      </w:pPr>
      <w:r w:rsidRPr="00A70499">
        <w:rPr>
          <w:color w:val="FF0000"/>
        </w:rPr>
        <w:t xml:space="preserve">     </w:t>
      </w:r>
      <w:r>
        <w:rPr>
          <w:color w:val="FF0000"/>
        </w:rPr>
        <w:t xml:space="preserve"> </w:t>
      </w:r>
      <w:r w:rsidRPr="006E4B1C">
        <w:t>Mnoho plánovaných vzdělávacích akcí (podzim 2021, zima a jaro 2022) bylo zrušeno.</w:t>
      </w:r>
    </w:p>
    <w:p w14:paraId="0EFAC0D7" w14:textId="77777777" w:rsidR="00497142" w:rsidRPr="00D25BD8" w:rsidRDefault="00497142" w:rsidP="00497142">
      <w:pPr>
        <w:tabs>
          <w:tab w:val="left" w:pos="540"/>
        </w:tabs>
        <w:outlineLvl w:val="0"/>
      </w:pPr>
    </w:p>
    <w:p w14:paraId="44C4BAF1" w14:textId="77777777" w:rsidR="00497142" w:rsidRPr="00D72C1C" w:rsidRDefault="00497142" w:rsidP="00A5095C">
      <w:pPr>
        <w:numPr>
          <w:ilvl w:val="0"/>
          <w:numId w:val="14"/>
        </w:numPr>
        <w:tabs>
          <w:tab w:val="left" w:pos="540"/>
        </w:tabs>
        <w:ind w:left="720"/>
        <w:outlineLvl w:val="0"/>
        <w:rPr>
          <w:b/>
        </w:rPr>
      </w:pPr>
      <w:r w:rsidRPr="00567F18">
        <w:rPr>
          <w:b/>
          <w:bCs/>
        </w:rPr>
        <w:t>Práce se žáky se SVP</w:t>
      </w:r>
    </w:p>
    <w:p w14:paraId="4A448A4A" w14:textId="77777777" w:rsidR="00497142" w:rsidRDefault="00497142" w:rsidP="00497142">
      <w:pPr>
        <w:pStyle w:val="Prosttext"/>
        <w:tabs>
          <w:tab w:val="left" w:pos="540"/>
        </w:tabs>
        <w:ind w:left="360"/>
        <w:jc w:val="both"/>
        <w:outlineLvl w:val="0"/>
        <w:rPr>
          <w:rFonts w:ascii="Times New Roman" w:hAnsi="Times New Roman"/>
          <w:bCs/>
          <w:sz w:val="24"/>
          <w:szCs w:val="24"/>
        </w:rPr>
      </w:pPr>
      <w:r>
        <w:rPr>
          <w:rFonts w:ascii="Times New Roman" w:hAnsi="Times New Roman"/>
          <w:bCs/>
          <w:sz w:val="24"/>
          <w:szCs w:val="24"/>
        </w:rPr>
        <w:t>Se žáky se SVP jsme pracovali podle pokynů PPP a ve spolupráci s rodiči a školní psycholožkou. U žáka Nicolase Novotného (1.B) probíhala spolupráce s asistentkou pedagoga. Paní asistentka Bronislava Burdová podle potřeby vypomáhala i handicapovaným žákům 3.B.</w:t>
      </w:r>
    </w:p>
    <w:p w14:paraId="427A1173" w14:textId="77777777" w:rsidR="00497142" w:rsidRDefault="00497142" w:rsidP="00497142">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 xml:space="preserve">      S nadanými žáky se zájmem o nadstandartní přírodovědné vzdělávání a soutěže jsme</w:t>
      </w:r>
    </w:p>
    <w:p w14:paraId="5FFC3713" w14:textId="77777777" w:rsidR="00497142" w:rsidRDefault="00497142" w:rsidP="00497142">
      <w:pPr>
        <w:pStyle w:val="Prosttext"/>
        <w:tabs>
          <w:tab w:val="left" w:pos="540"/>
        </w:tabs>
        <w:jc w:val="both"/>
        <w:outlineLvl w:val="0"/>
        <w:rPr>
          <w:rFonts w:ascii="Times New Roman" w:hAnsi="Times New Roman"/>
          <w:bCs/>
          <w:sz w:val="24"/>
          <w:szCs w:val="24"/>
        </w:rPr>
      </w:pPr>
      <w:r>
        <w:rPr>
          <w:rFonts w:ascii="Times New Roman" w:hAnsi="Times New Roman"/>
          <w:bCs/>
          <w:sz w:val="24"/>
          <w:szCs w:val="24"/>
        </w:rPr>
        <w:t xml:space="preserve">      pracovali individuálně a byli jsme jim nápomocni při přípravě na soutěže.</w:t>
      </w:r>
    </w:p>
    <w:p w14:paraId="69D9CCFC" w14:textId="77777777" w:rsidR="00497142" w:rsidRPr="005E16A2" w:rsidRDefault="00497142" w:rsidP="00A5095C">
      <w:pPr>
        <w:numPr>
          <w:ilvl w:val="0"/>
          <w:numId w:val="14"/>
        </w:numPr>
        <w:tabs>
          <w:tab w:val="left" w:pos="540"/>
        </w:tabs>
        <w:ind w:left="720"/>
        <w:outlineLvl w:val="0"/>
        <w:rPr>
          <w:b/>
        </w:rPr>
      </w:pPr>
      <w:r w:rsidRPr="00567F18">
        <w:rPr>
          <w:b/>
          <w:bCs/>
        </w:rPr>
        <w:lastRenderedPageBreak/>
        <w:t>Materiální a finanční požadavky</w:t>
      </w:r>
    </w:p>
    <w:p w14:paraId="6399CDC4" w14:textId="77777777" w:rsidR="00497142" w:rsidRDefault="00497142" w:rsidP="00497142">
      <w:pPr>
        <w:tabs>
          <w:tab w:val="left" w:pos="540"/>
        </w:tabs>
        <w:ind w:left="360"/>
        <w:jc w:val="both"/>
        <w:outlineLvl w:val="0"/>
      </w:pPr>
      <w:r>
        <w:t>Bylo pořízeno:</w:t>
      </w:r>
    </w:p>
    <w:p w14:paraId="1E77B976" w14:textId="77777777" w:rsidR="00497142" w:rsidRDefault="00497142" w:rsidP="00497142">
      <w:pPr>
        <w:tabs>
          <w:tab w:val="left" w:pos="540"/>
        </w:tabs>
        <w:ind w:left="360"/>
        <w:jc w:val="both"/>
        <w:outlineLvl w:val="0"/>
      </w:pPr>
      <w:r>
        <w:t>Ultrazvuková čistička skla – laboratoř biologie</w:t>
      </w:r>
    </w:p>
    <w:p w14:paraId="7212B4DD" w14:textId="77777777" w:rsidR="00497142" w:rsidRDefault="00497142" w:rsidP="00497142">
      <w:pPr>
        <w:tabs>
          <w:tab w:val="left" w:pos="540"/>
        </w:tabs>
        <w:ind w:left="360"/>
        <w:jc w:val="both"/>
        <w:outlineLvl w:val="0"/>
      </w:pPr>
      <w:r>
        <w:t>Adaptéry na mobilní telefon k mikroskopům – laboratoř biologie</w:t>
      </w:r>
    </w:p>
    <w:p w14:paraId="52B169AF" w14:textId="77777777" w:rsidR="00497142" w:rsidRDefault="00497142" w:rsidP="00497142">
      <w:pPr>
        <w:tabs>
          <w:tab w:val="left" w:pos="540"/>
        </w:tabs>
        <w:ind w:left="360"/>
        <w:jc w:val="both"/>
        <w:outlineLvl w:val="0"/>
      </w:pPr>
      <w:r>
        <w:t>Učebnice chemie od nakladatelství Taktik – žáci NG</w:t>
      </w:r>
    </w:p>
    <w:p w14:paraId="7B3051E3" w14:textId="77777777" w:rsidR="00497142" w:rsidRDefault="00497142" w:rsidP="00497142">
      <w:pPr>
        <w:tabs>
          <w:tab w:val="left" w:pos="540"/>
        </w:tabs>
        <w:ind w:left="360"/>
        <w:jc w:val="both"/>
        <w:outlineLvl w:val="0"/>
      </w:pPr>
      <w:r>
        <w:t>Rychlovarná konvice s termostatem – laboratoř chemie</w:t>
      </w:r>
    </w:p>
    <w:p w14:paraId="07C26036" w14:textId="77777777" w:rsidR="00497142" w:rsidRDefault="00497142" w:rsidP="00497142">
      <w:pPr>
        <w:tabs>
          <w:tab w:val="left" w:pos="540"/>
        </w:tabs>
        <w:ind w:left="360"/>
        <w:jc w:val="both"/>
        <w:outlineLvl w:val="0"/>
      </w:pPr>
    </w:p>
    <w:p w14:paraId="46F1BD13" w14:textId="77777777" w:rsidR="00497142" w:rsidRPr="00F622A9" w:rsidRDefault="00497142" w:rsidP="00497142">
      <w:pPr>
        <w:tabs>
          <w:tab w:val="left" w:pos="540"/>
        </w:tabs>
        <w:ind w:left="360"/>
        <w:jc w:val="both"/>
        <w:outlineLvl w:val="0"/>
      </w:pPr>
      <w:r w:rsidRPr="00F622A9">
        <w:t xml:space="preserve">Některé materiální požadavky </w:t>
      </w:r>
      <w:r>
        <w:t xml:space="preserve">nebyly </w:t>
      </w:r>
      <w:r w:rsidRPr="00F622A9">
        <w:t>splněny a převedeme je do dalšího školního roku</w:t>
      </w:r>
      <w:r>
        <w:t>.</w:t>
      </w:r>
    </w:p>
    <w:p w14:paraId="42EF6A5A" w14:textId="77777777" w:rsidR="00497142" w:rsidRPr="00482428" w:rsidRDefault="00497142" w:rsidP="00497142">
      <w:pPr>
        <w:tabs>
          <w:tab w:val="left" w:pos="540"/>
        </w:tabs>
        <w:ind w:left="360"/>
        <w:outlineLvl w:val="0"/>
        <w:rPr>
          <w:color w:val="FF0000"/>
        </w:rPr>
      </w:pPr>
    </w:p>
    <w:p w14:paraId="75CFE079" w14:textId="77777777" w:rsidR="00497142" w:rsidRPr="00DD16CF" w:rsidRDefault="00497142" w:rsidP="00A5095C">
      <w:pPr>
        <w:numPr>
          <w:ilvl w:val="0"/>
          <w:numId w:val="14"/>
        </w:numPr>
        <w:tabs>
          <w:tab w:val="left" w:pos="540"/>
        </w:tabs>
        <w:ind w:left="720"/>
        <w:outlineLvl w:val="0"/>
        <w:rPr>
          <w:b/>
        </w:rPr>
      </w:pPr>
      <w:r w:rsidRPr="00567F18">
        <w:rPr>
          <w:b/>
          <w:bCs/>
        </w:rPr>
        <w:t>Různé</w:t>
      </w:r>
    </w:p>
    <w:p w14:paraId="42E383BC" w14:textId="77777777" w:rsidR="00497142" w:rsidRPr="00FB6EEF" w:rsidRDefault="00497142" w:rsidP="00A5095C">
      <w:pPr>
        <w:pStyle w:val="Odstavecseseznamem"/>
        <w:numPr>
          <w:ilvl w:val="0"/>
          <w:numId w:val="63"/>
        </w:numPr>
        <w:tabs>
          <w:tab w:val="left" w:pos="540"/>
        </w:tabs>
        <w:spacing w:after="0" w:line="240" w:lineRule="auto"/>
        <w:outlineLvl w:val="0"/>
        <w:rPr>
          <w:rFonts w:ascii="Times New Roman" w:eastAsia="Times New Roman" w:hAnsi="Times New Roman" w:cs="Times New Roman"/>
          <w:sz w:val="24"/>
          <w:szCs w:val="24"/>
          <w:lang w:eastAsia="cs-CZ"/>
        </w:rPr>
      </w:pPr>
      <w:r w:rsidRPr="00FB6EEF">
        <w:rPr>
          <w:rFonts w:ascii="Times New Roman" w:eastAsia="Times New Roman" w:hAnsi="Times New Roman" w:cs="Times New Roman"/>
          <w:sz w:val="24"/>
          <w:szCs w:val="24"/>
          <w:lang w:eastAsia="cs-CZ"/>
        </w:rPr>
        <w:t>Výsledky profilové části maturitní zkoušky, červen 2022:</w:t>
      </w:r>
    </w:p>
    <w:p w14:paraId="2D418DDA" w14:textId="77777777" w:rsidR="00497142" w:rsidRDefault="00497142" w:rsidP="00497142">
      <w:pPr>
        <w:tabs>
          <w:tab w:val="left" w:pos="540"/>
        </w:tabs>
        <w:ind w:left="360"/>
        <w:outlineLvl w:val="0"/>
      </w:pPr>
    </w:p>
    <w:tbl>
      <w:tblPr>
        <w:tblStyle w:val="Mkatabulky"/>
        <w:tblW w:w="0" w:type="auto"/>
        <w:tblLook w:val="04A0" w:firstRow="1" w:lastRow="0" w:firstColumn="1" w:lastColumn="0" w:noHBand="0" w:noVBand="1"/>
      </w:tblPr>
      <w:tblGrid>
        <w:gridCol w:w="1227"/>
        <w:gridCol w:w="1329"/>
        <w:gridCol w:w="1271"/>
        <w:gridCol w:w="1380"/>
        <w:gridCol w:w="1271"/>
        <w:gridCol w:w="1341"/>
        <w:gridCol w:w="1469"/>
      </w:tblGrid>
      <w:tr w:rsidR="00497142" w:rsidRPr="002D6227" w14:paraId="7378FD1C" w14:textId="77777777" w:rsidTr="00772C82">
        <w:tc>
          <w:tcPr>
            <w:tcW w:w="1432" w:type="dxa"/>
          </w:tcPr>
          <w:p w14:paraId="46EBB3C5"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předmět</w:t>
            </w:r>
          </w:p>
        </w:tc>
        <w:tc>
          <w:tcPr>
            <w:tcW w:w="1432" w:type="dxa"/>
          </w:tcPr>
          <w:p w14:paraId="5B5C62A8"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počet maturantů</w:t>
            </w:r>
          </w:p>
        </w:tc>
        <w:tc>
          <w:tcPr>
            <w:tcW w:w="1432" w:type="dxa"/>
          </w:tcPr>
          <w:p w14:paraId="0241BBEC"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prospěch výborný</w:t>
            </w:r>
          </w:p>
        </w:tc>
        <w:tc>
          <w:tcPr>
            <w:tcW w:w="1432" w:type="dxa"/>
          </w:tcPr>
          <w:p w14:paraId="2ED30E00"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prospěch chvalitebný</w:t>
            </w:r>
          </w:p>
        </w:tc>
        <w:tc>
          <w:tcPr>
            <w:tcW w:w="1432" w:type="dxa"/>
          </w:tcPr>
          <w:p w14:paraId="71CCD17E"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prospěch dobrý</w:t>
            </w:r>
          </w:p>
        </w:tc>
        <w:tc>
          <w:tcPr>
            <w:tcW w:w="1432" w:type="dxa"/>
          </w:tcPr>
          <w:p w14:paraId="598DC828"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prospěch dostatečný</w:t>
            </w:r>
          </w:p>
        </w:tc>
        <w:tc>
          <w:tcPr>
            <w:tcW w:w="1432" w:type="dxa"/>
          </w:tcPr>
          <w:p w14:paraId="2F448A43" w14:textId="77777777" w:rsidR="00497142" w:rsidRPr="002D6227" w:rsidRDefault="00497142" w:rsidP="00772C82">
            <w:pPr>
              <w:pStyle w:val="Prosttext"/>
              <w:tabs>
                <w:tab w:val="left" w:pos="540"/>
              </w:tabs>
              <w:jc w:val="center"/>
              <w:outlineLvl w:val="0"/>
              <w:rPr>
                <w:rFonts w:ascii="Times New Roman" w:hAnsi="Times New Roman"/>
                <w:bCs/>
                <w:i/>
                <w:iCs/>
                <w:sz w:val="24"/>
                <w:szCs w:val="24"/>
              </w:rPr>
            </w:pPr>
            <w:r w:rsidRPr="002D6227">
              <w:rPr>
                <w:rFonts w:ascii="Times New Roman" w:hAnsi="Times New Roman"/>
                <w:bCs/>
                <w:i/>
                <w:iCs/>
                <w:sz w:val="24"/>
                <w:szCs w:val="24"/>
              </w:rPr>
              <w:t>prospěch nedostatečný</w:t>
            </w:r>
          </w:p>
        </w:tc>
      </w:tr>
      <w:tr w:rsidR="00497142" w:rsidRPr="002D6227" w14:paraId="598899F8" w14:textId="77777777" w:rsidTr="00772C82">
        <w:tc>
          <w:tcPr>
            <w:tcW w:w="1432" w:type="dxa"/>
          </w:tcPr>
          <w:p w14:paraId="03931409"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sidRPr="002D6227">
              <w:rPr>
                <w:rFonts w:ascii="Times New Roman" w:hAnsi="Times New Roman"/>
                <w:bCs/>
                <w:sz w:val="24"/>
                <w:szCs w:val="24"/>
              </w:rPr>
              <w:t>chemie</w:t>
            </w:r>
          </w:p>
        </w:tc>
        <w:tc>
          <w:tcPr>
            <w:tcW w:w="1432" w:type="dxa"/>
          </w:tcPr>
          <w:p w14:paraId="3C74504C"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20</w:t>
            </w:r>
          </w:p>
        </w:tc>
        <w:tc>
          <w:tcPr>
            <w:tcW w:w="1432" w:type="dxa"/>
          </w:tcPr>
          <w:p w14:paraId="553941D5"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7</w:t>
            </w:r>
          </w:p>
        </w:tc>
        <w:tc>
          <w:tcPr>
            <w:tcW w:w="1432" w:type="dxa"/>
          </w:tcPr>
          <w:p w14:paraId="109F7A7F"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2</w:t>
            </w:r>
          </w:p>
        </w:tc>
        <w:tc>
          <w:tcPr>
            <w:tcW w:w="1432" w:type="dxa"/>
          </w:tcPr>
          <w:p w14:paraId="512B261D"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3</w:t>
            </w:r>
          </w:p>
        </w:tc>
        <w:tc>
          <w:tcPr>
            <w:tcW w:w="1432" w:type="dxa"/>
          </w:tcPr>
          <w:p w14:paraId="7F62076A"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4</w:t>
            </w:r>
          </w:p>
        </w:tc>
        <w:tc>
          <w:tcPr>
            <w:tcW w:w="1432" w:type="dxa"/>
          </w:tcPr>
          <w:p w14:paraId="6EC36863"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4</w:t>
            </w:r>
          </w:p>
        </w:tc>
      </w:tr>
      <w:tr w:rsidR="00497142" w:rsidRPr="002D6227" w14:paraId="2B1AEDB7" w14:textId="77777777" w:rsidTr="00772C82">
        <w:tc>
          <w:tcPr>
            <w:tcW w:w="1432" w:type="dxa"/>
          </w:tcPr>
          <w:p w14:paraId="6887B09C"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sidRPr="002D6227">
              <w:rPr>
                <w:rFonts w:ascii="Times New Roman" w:hAnsi="Times New Roman"/>
                <w:bCs/>
                <w:sz w:val="24"/>
                <w:szCs w:val="24"/>
              </w:rPr>
              <w:t>biologie</w:t>
            </w:r>
          </w:p>
        </w:tc>
        <w:tc>
          <w:tcPr>
            <w:tcW w:w="1432" w:type="dxa"/>
          </w:tcPr>
          <w:p w14:paraId="388F31A1"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31</w:t>
            </w:r>
          </w:p>
        </w:tc>
        <w:tc>
          <w:tcPr>
            <w:tcW w:w="1432" w:type="dxa"/>
          </w:tcPr>
          <w:p w14:paraId="686FC8F9"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11</w:t>
            </w:r>
          </w:p>
        </w:tc>
        <w:tc>
          <w:tcPr>
            <w:tcW w:w="1432" w:type="dxa"/>
          </w:tcPr>
          <w:p w14:paraId="237DF058"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8</w:t>
            </w:r>
          </w:p>
        </w:tc>
        <w:tc>
          <w:tcPr>
            <w:tcW w:w="1432" w:type="dxa"/>
          </w:tcPr>
          <w:p w14:paraId="317A2B6C"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7</w:t>
            </w:r>
          </w:p>
        </w:tc>
        <w:tc>
          <w:tcPr>
            <w:tcW w:w="1432" w:type="dxa"/>
          </w:tcPr>
          <w:p w14:paraId="36E0A4B4"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3</w:t>
            </w:r>
          </w:p>
        </w:tc>
        <w:tc>
          <w:tcPr>
            <w:tcW w:w="1432" w:type="dxa"/>
          </w:tcPr>
          <w:p w14:paraId="631B5864"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2</w:t>
            </w:r>
          </w:p>
        </w:tc>
      </w:tr>
      <w:tr w:rsidR="00497142" w:rsidRPr="002D6227" w14:paraId="2480C5ED" w14:textId="77777777" w:rsidTr="00772C82">
        <w:tc>
          <w:tcPr>
            <w:tcW w:w="1432" w:type="dxa"/>
          </w:tcPr>
          <w:p w14:paraId="431E42D9"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sidRPr="002D6227">
              <w:rPr>
                <w:rFonts w:ascii="Times New Roman" w:hAnsi="Times New Roman"/>
                <w:bCs/>
                <w:sz w:val="24"/>
                <w:szCs w:val="24"/>
              </w:rPr>
              <w:t>zeměpis</w:t>
            </w:r>
          </w:p>
        </w:tc>
        <w:tc>
          <w:tcPr>
            <w:tcW w:w="1432" w:type="dxa"/>
          </w:tcPr>
          <w:p w14:paraId="7AF74F9A"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20</w:t>
            </w:r>
          </w:p>
        </w:tc>
        <w:tc>
          <w:tcPr>
            <w:tcW w:w="1432" w:type="dxa"/>
          </w:tcPr>
          <w:p w14:paraId="7CB5BFCD"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1</w:t>
            </w:r>
          </w:p>
        </w:tc>
        <w:tc>
          <w:tcPr>
            <w:tcW w:w="1432" w:type="dxa"/>
          </w:tcPr>
          <w:p w14:paraId="638C1B39"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5</w:t>
            </w:r>
          </w:p>
        </w:tc>
        <w:tc>
          <w:tcPr>
            <w:tcW w:w="1432" w:type="dxa"/>
          </w:tcPr>
          <w:p w14:paraId="10FD4E60"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7</w:t>
            </w:r>
          </w:p>
        </w:tc>
        <w:tc>
          <w:tcPr>
            <w:tcW w:w="1432" w:type="dxa"/>
          </w:tcPr>
          <w:p w14:paraId="60B4653B"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6</w:t>
            </w:r>
          </w:p>
        </w:tc>
        <w:tc>
          <w:tcPr>
            <w:tcW w:w="1432" w:type="dxa"/>
          </w:tcPr>
          <w:p w14:paraId="039C76A8" w14:textId="77777777" w:rsidR="00497142" w:rsidRPr="002D6227" w:rsidRDefault="00497142" w:rsidP="00772C82">
            <w:pPr>
              <w:pStyle w:val="Prosttext"/>
              <w:tabs>
                <w:tab w:val="left" w:pos="540"/>
              </w:tabs>
              <w:jc w:val="center"/>
              <w:outlineLvl w:val="0"/>
              <w:rPr>
                <w:rFonts w:ascii="Times New Roman" w:hAnsi="Times New Roman"/>
                <w:bCs/>
                <w:sz w:val="24"/>
                <w:szCs w:val="24"/>
              </w:rPr>
            </w:pPr>
            <w:r>
              <w:rPr>
                <w:rFonts w:ascii="Times New Roman" w:hAnsi="Times New Roman"/>
                <w:bCs/>
                <w:sz w:val="24"/>
                <w:szCs w:val="24"/>
              </w:rPr>
              <w:t>1</w:t>
            </w:r>
          </w:p>
        </w:tc>
      </w:tr>
    </w:tbl>
    <w:p w14:paraId="7B35E618" w14:textId="77777777" w:rsidR="00497142" w:rsidRPr="00DD16CF" w:rsidRDefault="00497142" w:rsidP="00497142">
      <w:pPr>
        <w:tabs>
          <w:tab w:val="left" w:pos="540"/>
        </w:tabs>
        <w:ind w:left="360"/>
        <w:outlineLvl w:val="0"/>
      </w:pPr>
    </w:p>
    <w:p w14:paraId="5DC90E1E" w14:textId="77777777" w:rsidR="00497142" w:rsidRPr="00567F18" w:rsidRDefault="00497142" w:rsidP="00497142">
      <w:pPr>
        <w:tabs>
          <w:tab w:val="left" w:pos="540"/>
        </w:tabs>
        <w:ind w:right="-468"/>
        <w:outlineLvl w:val="0"/>
      </w:pPr>
    </w:p>
    <w:p w14:paraId="052F8838" w14:textId="77777777" w:rsidR="00497142" w:rsidRPr="00567F18" w:rsidRDefault="00497142" w:rsidP="00497142"/>
    <w:p w14:paraId="0B896E5D" w14:textId="77777777" w:rsidR="00497142" w:rsidRPr="00567F18" w:rsidRDefault="00497142" w:rsidP="00497142">
      <w:pPr>
        <w:ind w:left="720"/>
      </w:pPr>
    </w:p>
    <w:p w14:paraId="325BAB18" w14:textId="77777777" w:rsidR="00497142" w:rsidRPr="00567F18" w:rsidRDefault="00497142" w:rsidP="00497142"/>
    <w:p w14:paraId="01BF923C" w14:textId="77777777" w:rsidR="00497142" w:rsidRPr="00567F18" w:rsidRDefault="00497142" w:rsidP="00497142">
      <w:pPr>
        <w:tabs>
          <w:tab w:val="num" w:pos="360"/>
        </w:tabs>
        <w:ind w:left="540" w:hanging="720"/>
        <w:rPr>
          <w:b/>
          <w:u w:val="single"/>
        </w:rPr>
      </w:pPr>
      <w:r w:rsidRPr="00567F18">
        <w:t>V Chrudimi dne</w:t>
      </w:r>
      <w:r>
        <w:t xml:space="preserve"> 31.8.2022</w:t>
      </w:r>
      <w:r w:rsidRPr="00A70499">
        <w:rPr>
          <w:b/>
          <w:bCs/>
        </w:rPr>
        <w:t xml:space="preserve">   </w:t>
      </w:r>
      <w:r w:rsidRPr="00567F18">
        <w:t xml:space="preserve">                                                  Zapsala:</w:t>
      </w:r>
      <w:r>
        <w:t xml:space="preserve">   Mgr. Věra Sedláková</w:t>
      </w:r>
    </w:p>
    <w:p w14:paraId="2D59CB75" w14:textId="77777777" w:rsidR="00497142" w:rsidRPr="00567F18" w:rsidRDefault="00497142" w:rsidP="00497142"/>
    <w:p w14:paraId="68DF222B" w14:textId="77777777" w:rsidR="00497142" w:rsidRDefault="00497142" w:rsidP="00497142"/>
    <w:p w14:paraId="59565ED9" w14:textId="77777777" w:rsidR="00497142" w:rsidRDefault="00497142">
      <w:pPr>
        <w:spacing w:after="200" w:line="276" w:lineRule="auto"/>
        <w:rPr>
          <w:b/>
          <w:color w:val="000000"/>
          <w:sz w:val="28"/>
          <w:szCs w:val="28"/>
          <w:u w:val="single"/>
        </w:rPr>
      </w:pPr>
      <w:r>
        <w:rPr>
          <w:b/>
          <w:color w:val="000000"/>
          <w:sz w:val="28"/>
          <w:szCs w:val="28"/>
          <w:u w:val="single"/>
        </w:rPr>
        <w:br w:type="page"/>
      </w:r>
    </w:p>
    <w:p w14:paraId="52229229" w14:textId="77777777" w:rsidR="00497142" w:rsidRDefault="00497142" w:rsidP="00497142">
      <w:pPr>
        <w:pBdr>
          <w:top w:val="nil"/>
          <w:left w:val="nil"/>
          <w:bottom w:val="nil"/>
          <w:right w:val="nil"/>
          <w:between w:val="nil"/>
        </w:pBdr>
        <w:jc w:val="center"/>
        <w:rPr>
          <w:b/>
          <w:color w:val="000000"/>
          <w:sz w:val="28"/>
          <w:szCs w:val="28"/>
          <w:u w:val="single"/>
        </w:rPr>
      </w:pPr>
      <w:r w:rsidRPr="004A014A">
        <w:rPr>
          <w:b/>
          <w:color w:val="000000"/>
          <w:sz w:val="28"/>
          <w:szCs w:val="28"/>
          <w:u w:val="single"/>
        </w:rPr>
        <w:lastRenderedPageBreak/>
        <w:t>Zpráva o činnosti předmětové komise estetické výchovy</w:t>
      </w:r>
    </w:p>
    <w:p w14:paraId="134E0B0F" w14:textId="77777777" w:rsidR="00497142" w:rsidRDefault="00497142" w:rsidP="00497142">
      <w:pPr>
        <w:pBdr>
          <w:top w:val="nil"/>
          <w:left w:val="nil"/>
          <w:bottom w:val="nil"/>
          <w:right w:val="nil"/>
          <w:between w:val="nil"/>
        </w:pBdr>
        <w:jc w:val="center"/>
        <w:rPr>
          <w:b/>
          <w:color w:val="000000"/>
          <w:sz w:val="28"/>
          <w:szCs w:val="28"/>
          <w:u w:val="single"/>
        </w:rPr>
      </w:pPr>
      <w:r w:rsidRPr="004A014A">
        <w:rPr>
          <w:b/>
          <w:color w:val="000000"/>
          <w:sz w:val="28"/>
          <w:szCs w:val="28"/>
          <w:u w:val="single"/>
        </w:rPr>
        <w:t xml:space="preserve"> ve školním roce 20</w:t>
      </w:r>
      <w:r>
        <w:rPr>
          <w:b/>
          <w:color w:val="000000"/>
          <w:sz w:val="28"/>
          <w:szCs w:val="28"/>
          <w:u w:val="single"/>
        </w:rPr>
        <w:t>21</w:t>
      </w:r>
      <w:r w:rsidRPr="004A014A">
        <w:rPr>
          <w:b/>
          <w:color w:val="000000"/>
          <w:sz w:val="28"/>
          <w:szCs w:val="28"/>
          <w:u w:val="single"/>
        </w:rPr>
        <w:t xml:space="preserve"> – 20</w:t>
      </w:r>
      <w:r>
        <w:rPr>
          <w:b/>
          <w:color w:val="000000"/>
          <w:sz w:val="28"/>
          <w:szCs w:val="28"/>
          <w:u w:val="single"/>
        </w:rPr>
        <w:t>22</w:t>
      </w:r>
    </w:p>
    <w:p w14:paraId="340B01F6" w14:textId="77777777" w:rsidR="00497142" w:rsidRDefault="00497142" w:rsidP="00497142">
      <w:pPr>
        <w:pBdr>
          <w:top w:val="nil"/>
          <w:left w:val="nil"/>
          <w:bottom w:val="nil"/>
          <w:right w:val="nil"/>
          <w:between w:val="nil"/>
        </w:pBdr>
        <w:jc w:val="center"/>
        <w:rPr>
          <w:color w:val="000000"/>
          <w:sz w:val="28"/>
          <w:szCs w:val="28"/>
        </w:rPr>
      </w:pPr>
    </w:p>
    <w:p w14:paraId="25570719" w14:textId="4429613C" w:rsidR="00497142" w:rsidRDefault="00497142" w:rsidP="00497142">
      <w:pPr>
        <w:rPr>
          <w:color w:val="000000"/>
        </w:rPr>
      </w:pPr>
      <w:r>
        <w:rPr>
          <w:color w:val="000000"/>
        </w:rPr>
        <w:t>Přítomni: L. Kopecká, I. Štorková – hudební výchova</w:t>
      </w:r>
    </w:p>
    <w:p w14:paraId="16B7FD90" w14:textId="77777777" w:rsidR="00497142" w:rsidRDefault="00497142" w:rsidP="00497142">
      <w:pPr>
        <w:rPr>
          <w:color w:val="000000"/>
        </w:rPr>
      </w:pPr>
      <w:r>
        <w:rPr>
          <w:color w:val="000000"/>
        </w:rPr>
        <w:t xml:space="preserve">                I. Axmannová, M. Křečanová, Z. Kynclová - výtvarná výchova</w:t>
      </w:r>
    </w:p>
    <w:p w14:paraId="2B87289F" w14:textId="77777777" w:rsidR="00497142" w:rsidRDefault="00497142" w:rsidP="00497142">
      <w:pPr>
        <w:pBdr>
          <w:top w:val="nil"/>
          <w:left w:val="nil"/>
          <w:bottom w:val="nil"/>
          <w:right w:val="nil"/>
          <w:between w:val="nil"/>
        </w:pBdr>
        <w:jc w:val="center"/>
        <w:rPr>
          <w:color w:val="000000"/>
          <w:sz w:val="28"/>
          <w:szCs w:val="28"/>
        </w:rPr>
      </w:pPr>
    </w:p>
    <w:p w14:paraId="7B2E3526" w14:textId="77777777" w:rsidR="00497142" w:rsidRDefault="00497142" w:rsidP="00497142">
      <w:pPr>
        <w:pBdr>
          <w:top w:val="nil"/>
          <w:left w:val="nil"/>
          <w:bottom w:val="nil"/>
          <w:right w:val="nil"/>
          <w:between w:val="nil"/>
        </w:pBdr>
        <w:rPr>
          <w:color w:val="000000"/>
        </w:rPr>
      </w:pPr>
      <w:r w:rsidRPr="00532AD8">
        <w:rPr>
          <w:b/>
          <w:bCs/>
          <w:color w:val="000000"/>
          <w:sz w:val="28"/>
          <w:szCs w:val="28"/>
        </w:rPr>
        <w:t>1</w:t>
      </w:r>
      <w:r>
        <w:rPr>
          <w:color w:val="000000"/>
          <w:sz w:val="28"/>
          <w:szCs w:val="28"/>
        </w:rPr>
        <w:t xml:space="preserve">) </w:t>
      </w:r>
      <w:r w:rsidRPr="003F489A">
        <w:rPr>
          <w:b/>
          <w:bCs/>
          <w:color w:val="000000"/>
        </w:rPr>
        <w:t>ŠVP, výuka:</w:t>
      </w:r>
      <w:r>
        <w:rPr>
          <w:color w:val="000000"/>
        </w:rPr>
        <w:t xml:space="preserve"> Tematické plány dle ŠVP byly splněny ve všech ročnících.</w:t>
      </w:r>
    </w:p>
    <w:p w14:paraId="36B9E765" w14:textId="77777777" w:rsidR="00497142" w:rsidRDefault="00497142" w:rsidP="00497142">
      <w:pPr>
        <w:pBdr>
          <w:top w:val="nil"/>
          <w:left w:val="nil"/>
          <w:bottom w:val="nil"/>
          <w:right w:val="nil"/>
          <w:between w:val="nil"/>
        </w:pBdr>
        <w:rPr>
          <w:color w:val="000000"/>
        </w:rPr>
      </w:pPr>
    </w:p>
    <w:p w14:paraId="14EED972" w14:textId="77777777" w:rsidR="00497142" w:rsidRDefault="00497142" w:rsidP="00497142">
      <w:pPr>
        <w:pBdr>
          <w:top w:val="nil"/>
          <w:left w:val="nil"/>
          <w:bottom w:val="nil"/>
          <w:right w:val="nil"/>
          <w:between w:val="nil"/>
        </w:pBdr>
        <w:rPr>
          <w:color w:val="000000"/>
          <w:sz w:val="28"/>
          <w:szCs w:val="28"/>
        </w:rPr>
      </w:pPr>
      <w:r>
        <w:rPr>
          <w:b/>
          <w:bCs/>
          <w:color w:val="000000"/>
        </w:rPr>
        <w:t xml:space="preserve">2) Soutěže: </w:t>
      </w:r>
      <w:r>
        <w:rPr>
          <w:color w:val="000000"/>
        </w:rPr>
        <w:t>V prosinci 2021 poprvé proběhla celoškolní soutěž o nejlepší vánoční výzdobu tříd, vzhledem k pozitivnímu ohlasu chceme soutěž konat pravidelně.</w:t>
      </w:r>
    </w:p>
    <w:p w14:paraId="2A18B665" w14:textId="77777777" w:rsidR="00497142" w:rsidRDefault="00497142" w:rsidP="00497142">
      <w:pPr>
        <w:pBdr>
          <w:top w:val="nil"/>
          <w:left w:val="nil"/>
          <w:bottom w:val="nil"/>
          <w:right w:val="nil"/>
          <w:between w:val="nil"/>
        </w:pBdr>
      </w:pPr>
    </w:p>
    <w:p w14:paraId="1119FB37" w14:textId="77777777" w:rsidR="00497142" w:rsidRDefault="00497142" w:rsidP="00497142">
      <w:pPr>
        <w:pBdr>
          <w:top w:val="nil"/>
          <w:left w:val="nil"/>
          <w:bottom w:val="nil"/>
          <w:right w:val="nil"/>
          <w:between w:val="nil"/>
        </w:pBdr>
        <w:rPr>
          <w:b/>
          <w:bCs/>
          <w:color w:val="000000"/>
        </w:rPr>
      </w:pPr>
      <w:r>
        <w:rPr>
          <w:color w:val="000000"/>
          <w:sz w:val="28"/>
          <w:szCs w:val="28"/>
        </w:rPr>
        <w:t>3)</w:t>
      </w:r>
      <w:r>
        <w:rPr>
          <w:b/>
          <w:bCs/>
          <w:color w:val="000000"/>
        </w:rPr>
        <w:t xml:space="preserve"> Projekty: </w:t>
      </w:r>
    </w:p>
    <w:p w14:paraId="2CC71B23" w14:textId="77777777" w:rsidR="00497142" w:rsidRPr="006055F4" w:rsidRDefault="00497142" w:rsidP="00497142">
      <w:pPr>
        <w:pBdr>
          <w:top w:val="nil"/>
          <w:left w:val="nil"/>
          <w:bottom w:val="nil"/>
          <w:right w:val="nil"/>
          <w:between w:val="nil"/>
        </w:pBdr>
        <w:rPr>
          <w:bCs/>
          <w:color w:val="000000"/>
        </w:rPr>
      </w:pPr>
      <w:r>
        <w:rPr>
          <w:color w:val="000000"/>
        </w:rPr>
        <w:t>VV 2. E: s využitím tandemové výuky (</w:t>
      </w:r>
      <w:proofErr w:type="spellStart"/>
      <w:r>
        <w:rPr>
          <w:color w:val="000000"/>
        </w:rPr>
        <w:t>Ax</w:t>
      </w:r>
      <w:proofErr w:type="spellEnd"/>
      <w:r>
        <w:rPr>
          <w:color w:val="000000"/>
        </w:rPr>
        <w:t xml:space="preserve"> a Km) byl dokončen projekt Pravěk a následoval projekt Masky</w:t>
      </w:r>
    </w:p>
    <w:p w14:paraId="6D68E35B" w14:textId="77777777" w:rsidR="00497142" w:rsidRDefault="00497142" w:rsidP="00497142">
      <w:pPr>
        <w:pBdr>
          <w:top w:val="nil"/>
          <w:left w:val="nil"/>
          <w:bottom w:val="nil"/>
          <w:right w:val="nil"/>
          <w:between w:val="nil"/>
        </w:pBdr>
      </w:pPr>
    </w:p>
    <w:p w14:paraId="6BE70B7F" w14:textId="77777777" w:rsidR="00497142" w:rsidRPr="00E1133F" w:rsidRDefault="00497142" w:rsidP="00497142">
      <w:pPr>
        <w:pBdr>
          <w:top w:val="nil"/>
          <w:left w:val="nil"/>
          <w:bottom w:val="nil"/>
          <w:right w:val="nil"/>
          <w:between w:val="nil"/>
        </w:pBdr>
        <w:rPr>
          <w:color w:val="000000"/>
        </w:rPr>
      </w:pPr>
      <w:r>
        <w:rPr>
          <w:color w:val="000000"/>
          <w:sz w:val="28"/>
          <w:szCs w:val="28"/>
        </w:rPr>
        <w:t>4)</w:t>
      </w:r>
      <w:r>
        <w:rPr>
          <w:b/>
          <w:bCs/>
          <w:color w:val="000000"/>
        </w:rPr>
        <w:t xml:space="preserve"> </w:t>
      </w:r>
      <w:r w:rsidRPr="00645C33">
        <w:rPr>
          <w:b/>
          <w:bCs/>
          <w:color w:val="000000"/>
        </w:rPr>
        <w:t>Akce, exkurze aj.</w:t>
      </w:r>
    </w:p>
    <w:p w14:paraId="19B107A4" w14:textId="77777777" w:rsidR="00497142" w:rsidRDefault="00497142" w:rsidP="00497142">
      <w:pPr>
        <w:pBdr>
          <w:top w:val="nil"/>
          <w:left w:val="nil"/>
          <w:bottom w:val="nil"/>
          <w:right w:val="nil"/>
          <w:between w:val="nil"/>
        </w:pBdr>
      </w:pPr>
      <w:r>
        <w:rPr>
          <w:color w:val="000000"/>
        </w:rPr>
        <w:t>1. pololetí: s ohledem na aktuální situaci (karantény, uzavření školy v listopadu 2021) jsme nekonali ani nenavštívili žádné kulturní akce</w:t>
      </w:r>
    </w:p>
    <w:p w14:paraId="377EE5D6" w14:textId="77777777" w:rsidR="00497142" w:rsidRDefault="00497142" w:rsidP="00497142">
      <w:pPr>
        <w:pBdr>
          <w:top w:val="nil"/>
          <w:left w:val="nil"/>
          <w:bottom w:val="nil"/>
          <w:right w:val="nil"/>
          <w:between w:val="nil"/>
        </w:pBdr>
      </w:pPr>
      <w:r>
        <w:rPr>
          <w:color w:val="000000"/>
        </w:rPr>
        <w:t xml:space="preserve">2. pololetí: </w:t>
      </w:r>
    </w:p>
    <w:p w14:paraId="1A44129E" w14:textId="77777777" w:rsidR="00497142" w:rsidRDefault="00497142" w:rsidP="00497142">
      <w:pPr>
        <w:pBdr>
          <w:top w:val="nil"/>
          <w:left w:val="nil"/>
          <w:bottom w:val="nil"/>
          <w:right w:val="nil"/>
          <w:between w:val="nil"/>
        </w:pBdr>
      </w:pPr>
      <w:r>
        <w:rPr>
          <w:color w:val="000000"/>
        </w:rPr>
        <w:t xml:space="preserve">13. 4. 2022 </w:t>
      </w:r>
      <w:proofErr w:type="spellStart"/>
      <w:r>
        <w:rPr>
          <w:color w:val="000000"/>
        </w:rPr>
        <w:t>Cinestar</w:t>
      </w:r>
      <w:proofErr w:type="spellEnd"/>
      <w:r>
        <w:rPr>
          <w:color w:val="000000"/>
        </w:rPr>
        <w:t xml:space="preserve"> Pardubice: Carmen, přenos opery z MET New York, 1. A, 1. B, 5. E</w:t>
      </w:r>
    </w:p>
    <w:p w14:paraId="408B0300" w14:textId="77777777" w:rsidR="00497142" w:rsidRDefault="00497142" w:rsidP="00497142">
      <w:pPr>
        <w:pBdr>
          <w:top w:val="nil"/>
          <w:left w:val="nil"/>
          <w:bottom w:val="nil"/>
          <w:right w:val="nil"/>
          <w:between w:val="nil"/>
        </w:pBdr>
      </w:pPr>
      <w:r>
        <w:rPr>
          <w:color w:val="000000"/>
        </w:rPr>
        <w:t xml:space="preserve">20. 4. 2022 </w:t>
      </w:r>
      <w:proofErr w:type="spellStart"/>
      <w:r>
        <w:rPr>
          <w:color w:val="000000"/>
        </w:rPr>
        <w:t>Cinestar</w:t>
      </w:r>
      <w:proofErr w:type="spellEnd"/>
      <w:r>
        <w:rPr>
          <w:color w:val="000000"/>
        </w:rPr>
        <w:t xml:space="preserve"> Pardubice: Carmen, 2. A, 2. B, 6. E</w:t>
      </w:r>
    </w:p>
    <w:p w14:paraId="2FFEFB68" w14:textId="77777777" w:rsidR="00497142" w:rsidRDefault="00497142" w:rsidP="00497142">
      <w:pPr>
        <w:pBdr>
          <w:top w:val="nil"/>
          <w:left w:val="nil"/>
          <w:bottom w:val="nil"/>
          <w:right w:val="nil"/>
          <w:between w:val="nil"/>
        </w:pBdr>
      </w:pPr>
      <w:r>
        <w:rPr>
          <w:color w:val="000000"/>
        </w:rPr>
        <w:t xml:space="preserve">25. 5. 2022 kino Heřmanův Městec: La </w:t>
      </w:r>
      <w:proofErr w:type="spellStart"/>
      <w:r>
        <w:rPr>
          <w:color w:val="000000"/>
        </w:rPr>
        <w:t>traviata</w:t>
      </w:r>
      <w:proofErr w:type="spellEnd"/>
      <w:r>
        <w:rPr>
          <w:color w:val="000000"/>
        </w:rPr>
        <w:t>, přenos z Královské opery Londýn, 1. E, 3. E</w:t>
      </w:r>
    </w:p>
    <w:p w14:paraId="63FF878A" w14:textId="77777777" w:rsidR="00497142" w:rsidRDefault="00497142" w:rsidP="00497142"/>
    <w:p w14:paraId="5CFFB344" w14:textId="77777777" w:rsidR="00497142" w:rsidRDefault="00497142" w:rsidP="00497142">
      <w:pPr>
        <w:rPr>
          <w:b/>
          <w:bCs/>
        </w:rPr>
      </w:pPr>
      <w:r>
        <w:t>5</w:t>
      </w:r>
      <w:r>
        <w:rPr>
          <w:b/>
          <w:bCs/>
        </w:rPr>
        <w:t>)</w:t>
      </w:r>
      <w:r w:rsidRPr="00281E1C">
        <w:rPr>
          <w:b/>
          <w:bCs/>
        </w:rPr>
        <w:t xml:space="preserve"> Další vzdělávání pedagogických pracovníků:</w:t>
      </w:r>
    </w:p>
    <w:p w14:paraId="588D1463" w14:textId="77777777" w:rsidR="00497142" w:rsidRDefault="00497142" w:rsidP="00497142">
      <w:r w:rsidRPr="007606E7">
        <w:t>M. Křečanová</w:t>
      </w:r>
      <w:r>
        <w:t xml:space="preserve">: Od secese k růžovému tanku - kapitoly z dějin umění 20. století, cyklus online seminářů z </w:t>
      </w:r>
      <w:proofErr w:type="spellStart"/>
      <w:r>
        <w:t>Winternitzovy</w:t>
      </w:r>
      <w:proofErr w:type="spellEnd"/>
      <w:r>
        <w:t xml:space="preserve"> vily Praha</w:t>
      </w:r>
    </w:p>
    <w:p w14:paraId="37540E41" w14:textId="77777777" w:rsidR="00497142" w:rsidRDefault="00497142" w:rsidP="00497142"/>
    <w:p w14:paraId="2EB3A9DB" w14:textId="77777777" w:rsidR="00497142" w:rsidRDefault="00497142" w:rsidP="00497142">
      <w:pPr>
        <w:rPr>
          <w:color w:val="000000"/>
        </w:rPr>
      </w:pPr>
      <w:r>
        <w:t>6)</w:t>
      </w:r>
      <w:r w:rsidRPr="00087E25">
        <w:rPr>
          <w:color w:val="000000"/>
        </w:rPr>
        <w:t xml:space="preserve"> </w:t>
      </w:r>
      <w:r w:rsidRPr="00087E25">
        <w:rPr>
          <w:b/>
          <w:bCs/>
          <w:color w:val="000000"/>
        </w:rPr>
        <w:t>Práce se žáky se SVP:</w:t>
      </w:r>
      <w:r>
        <w:rPr>
          <w:b/>
          <w:bCs/>
          <w:color w:val="000000"/>
        </w:rPr>
        <w:t xml:space="preserve"> </w:t>
      </w:r>
      <w:r>
        <w:rPr>
          <w:color w:val="000000"/>
        </w:rPr>
        <w:t xml:space="preserve">V součinnosti s výchovnou poradkyní, PPP a školní psycholožkou důsledně zohledňujeme specifické potřeby žáků (např. vhodnou úpravou poměru teoretických a praktických činností v předmětu), dbáme na přiměřenou obtížnost zadávaných úkolů a respektujeme dané SVP při jejich hodnocení. </w:t>
      </w:r>
    </w:p>
    <w:p w14:paraId="3D881305" w14:textId="77777777" w:rsidR="00497142" w:rsidRDefault="00497142" w:rsidP="00497142"/>
    <w:p w14:paraId="284E8634" w14:textId="77777777" w:rsidR="00497142" w:rsidRDefault="00497142" w:rsidP="00497142">
      <w:r w:rsidRPr="006E6F48">
        <w:rPr>
          <w:b/>
          <w:bCs/>
          <w:color w:val="000000"/>
        </w:rPr>
        <w:t>7) Materiální a finanční požadavky:</w:t>
      </w:r>
      <w:r>
        <w:rPr>
          <w:b/>
          <w:bCs/>
          <w:color w:val="000000"/>
        </w:rPr>
        <w:t xml:space="preserve"> </w:t>
      </w:r>
      <w:r>
        <w:t>V průběhu školního roku byly dokoupeny zpěvníky a naladěn klavír v učebně HV, stále zde chybí počítačová technika či alespoň wifi připojení, potřebné pro výuku dějin hudby prakticky ve všech hodinách. Finanční prostředky pro VV byly využity na nákup spotřebního materiálu pro výzdobu a propagaci školy.</w:t>
      </w:r>
    </w:p>
    <w:p w14:paraId="677F3522" w14:textId="77777777" w:rsidR="00497142" w:rsidRDefault="00497142" w:rsidP="00497142"/>
    <w:p w14:paraId="162634B1" w14:textId="77777777" w:rsidR="00497142" w:rsidRDefault="00497142" w:rsidP="00497142">
      <w:pPr>
        <w:rPr>
          <w:color w:val="000000"/>
        </w:rPr>
      </w:pPr>
      <w:r w:rsidRPr="0079010F">
        <w:rPr>
          <w:b/>
          <w:bCs/>
        </w:rPr>
        <w:t>8) Různé:</w:t>
      </w:r>
      <w:r>
        <w:t xml:space="preserve"> </w:t>
      </w:r>
      <w:r>
        <w:rPr>
          <w:color w:val="000000"/>
        </w:rPr>
        <w:t>Další aktivity členek PK:</w:t>
      </w:r>
    </w:p>
    <w:p w14:paraId="52C02DE3" w14:textId="77777777" w:rsidR="00497142" w:rsidRPr="002503E6" w:rsidRDefault="00497142" w:rsidP="00497142">
      <w:pPr>
        <w:rPr>
          <w:color w:val="000000"/>
          <w:w w:val="99"/>
        </w:rPr>
      </w:pPr>
      <w:r w:rsidRPr="002503E6">
        <w:rPr>
          <w:color w:val="000000"/>
          <w:w w:val="99"/>
        </w:rPr>
        <w:t>L. Kopecká - vedení předmětové komise, kulturní program k předávání maturitních vysvědčení</w:t>
      </w:r>
    </w:p>
    <w:p w14:paraId="31AD3129" w14:textId="77777777" w:rsidR="00497142" w:rsidRDefault="00497142" w:rsidP="00497142">
      <w:r>
        <w:rPr>
          <w:color w:val="000000"/>
        </w:rPr>
        <w:t xml:space="preserve">I. Štorková - organizace a dozor při kulturních akcích </w:t>
      </w:r>
    </w:p>
    <w:p w14:paraId="5C43C79C" w14:textId="77777777" w:rsidR="00497142" w:rsidRDefault="00497142" w:rsidP="00497142">
      <w:r>
        <w:rPr>
          <w:color w:val="000000"/>
        </w:rPr>
        <w:t xml:space="preserve">I. Axmannová, M. Křečanová – design a výzdoba školních prostor         </w:t>
      </w:r>
    </w:p>
    <w:p w14:paraId="2F4DA415" w14:textId="77777777" w:rsidR="00497142" w:rsidRPr="002503E6" w:rsidRDefault="00497142" w:rsidP="00497142">
      <w:r w:rsidRPr="002503E6">
        <w:t>Z. Kynclová - dokončení návrhu a realizace interiéru učebny - divadélka Pod věží</w:t>
      </w:r>
    </w:p>
    <w:p w14:paraId="509C8F7F" w14:textId="77777777" w:rsidR="00497142" w:rsidRDefault="00497142" w:rsidP="00497142">
      <w:pPr>
        <w:pBdr>
          <w:top w:val="nil"/>
          <w:left w:val="nil"/>
          <w:bottom w:val="nil"/>
          <w:right w:val="nil"/>
          <w:between w:val="nil"/>
        </w:pBdr>
        <w:rPr>
          <w:color w:val="000000"/>
        </w:rPr>
      </w:pPr>
    </w:p>
    <w:p w14:paraId="2139DB1F" w14:textId="77777777" w:rsidR="00497142" w:rsidRDefault="00497142" w:rsidP="00497142">
      <w:pPr>
        <w:pBdr>
          <w:top w:val="nil"/>
          <w:left w:val="nil"/>
          <w:bottom w:val="nil"/>
          <w:right w:val="nil"/>
          <w:between w:val="nil"/>
        </w:pBdr>
        <w:rPr>
          <w:color w:val="000000"/>
        </w:rPr>
      </w:pPr>
    </w:p>
    <w:p w14:paraId="439801E3" w14:textId="77777777" w:rsidR="00497142" w:rsidRDefault="00497142" w:rsidP="00497142">
      <w:pPr>
        <w:pBdr>
          <w:top w:val="nil"/>
          <w:left w:val="nil"/>
          <w:bottom w:val="nil"/>
          <w:right w:val="nil"/>
          <w:between w:val="nil"/>
        </w:pBdr>
        <w:rPr>
          <w:color w:val="000000"/>
        </w:rPr>
      </w:pPr>
      <w:r>
        <w:rPr>
          <w:color w:val="000000"/>
        </w:rPr>
        <w:t xml:space="preserve">V Chrudimi dne </w:t>
      </w:r>
      <w:r>
        <w:t>16</w:t>
      </w:r>
      <w:r>
        <w:rPr>
          <w:color w:val="000000"/>
        </w:rPr>
        <w:t>. 9. 2022                                                               Zapsala L. Kopecká</w:t>
      </w:r>
    </w:p>
    <w:p w14:paraId="7B31651B" w14:textId="77777777" w:rsidR="00497142" w:rsidRDefault="00497142">
      <w:pPr>
        <w:spacing w:after="200" w:line="276" w:lineRule="auto"/>
        <w:rPr>
          <w:b/>
          <w:sz w:val="28"/>
          <w:szCs w:val="28"/>
          <w:u w:val="single"/>
        </w:rPr>
      </w:pPr>
      <w:r>
        <w:rPr>
          <w:b/>
          <w:sz w:val="28"/>
          <w:szCs w:val="28"/>
          <w:u w:val="single"/>
        </w:rPr>
        <w:br w:type="page"/>
      </w:r>
    </w:p>
    <w:p w14:paraId="50D496BC" w14:textId="77777777" w:rsidR="00250EE9" w:rsidRPr="00567F18" w:rsidRDefault="00250EE9" w:rsidP="00250EE9">
      <w:pPr>
        <w:tabs>
          <w:tab w:val="left" w:pos="426"/>
        </w:tabs>
        <w:ind w:left="142"/>
        <w:jc w:val="center"/>
        <w:outlineLvl w:val="0"/>
        <w:rPr>
          <w:b/>
          <w:szCs w:val="20"/>
          <w:u w:val="single"/>
        </w:rPr>
      </w:pPr>
      <w:r w:rsidRPr="00567F18">
        <w:rPr>
          <w:b/>
          <w:szCs w:val="20"/>
          <w:u w:val="single"/>
        </w:rPr>
        <w:lastRenderedPageBreak/>
        <w:t>Z</w:t>
      </w:r>
      <w:r>
        <w:rPr>
          <w:b/>
          <w:szCs w:val="20"/>
          <w:u w:val="single"/>
        </w:rPr>
        <w:t>práva o činnosti</w:t>
      </w:r>
      <w:r w:rsidRPr="00567F18">
        <w:rPr>
          <w:b/>
          <w:szCs w:val="20"/>
          <w:u w:val="single"/>
        </w:rPr>
        <w:t xml:space="preserve"> předmětové komise</w:t>
      </w:r>
      <w:r>
        <w:rPr>
          <w:b/>
          <w:szCs w:val="20"/>
          <w:u w:val="single"/>
        </w:rPr>
        <w:t xml:space="preserve"> TV</w:t>
      </w:r>
    </w:p>
    <w:p w14:paraId="06A79154" w14:textId="77777777" w:rsidR="00250EE9" w:rsidRPr="00567F18" w:rsidRDefault="00250EE9" w:rsidP="00250EE9">
      <w:pPr>
        <w:jc w:val="center"/>
        <w:outlineLvl w:val="0"/>
        <w:rPr>
          <w:b/>
          <w:szCs w:val="20"/>
          <w:u w:val="single"/>
        </w:rPr>
      </w:pPr>
      <w:r>
        <w:rPr>
          <w:b/>
          <w:szCs w:val="20"/>
          <w:u w:val="single"/>
        </w:rPr>
        <w:t>za školní rok</w:t>
      </w:r>
      <w:r w:rsidRPr="00567F18">
        <w:rPr>
          <w:b/>
          <w:szCs w:val="20"/>
          <w:u w:val="single"/>
        </w:rPr>
        <w:t xml:space="preserve"> </w:t>
      </w:r>
      <w:r>
        <w:rPr>
          <w:b/>
          <w:szCs w:val="20"/>
          <w:u w:val="single"/>
        </w:rPr>
        <w:t>2021/2022</w:t>
      </w:r>
    </w:p>
    <w:p w14:paraId="657EEDA0" w14:textId="77777777" w:rsidR="00250EE9" w:rsidRPr="00567F18" w:rsidRDefault="00250EE9" w:rsidP="00250EE9">
      <w:pPr>
        <w:rPr>
          <w:sz w:val="20"/>
          <w:szCs w:val="20"/>
        </w:rPr>
      </w:pPr>
    </w:p>
    <w:p w14:paraId="516EF01C" w14:textId="77777777" w:rsidR="00250EE9" w:rsidRPr="00567F18" w:rsidRDefault="00250EE9" w:rsidP="00250EE9">
      <w:pPr>
        <w:rPr>
          <w:sz w:val="20"/>
          <w:szCs w:val="20"/>
        </w:rPr>
      </w:pPr>
    </w:p>
    <w:p w14:paraId="27FE4BF9" w14:textId="77777777" w:rsidR="00250EE9" w:rsidRPr="00567F18" w:rsidRDefault="00250EE9" w:rsidP="00250EE9">
      <w:pPr>
        <w:outlineLvl w:val="0"/>
      </w:pPr>
      <w:r w:rsidRPr="00567F18">
        <w:rPr>
          <w:b/>
          <w:bCs/>
        </w:rPr>
        <w:t>P</w:t>
      </w:r>
      <w:r>
        <w:rPr>
          <w:b/>
          <w:bCs/>
        </w:rPr>
        <w:t>K pracovala ve složení</w:t>
      </w:r>
      <w:r w:rsidRPr="00567F18">
        <w:rPr>
          <w:b/>
          <w:bCs/>
        </w:rPr>
        <w:t>:</w:t>
      </w:r>
      <w:r>
        <w:rPr>
          <w:b/>
          <w:bCs/>
        </w:rPr>
        <w:t xml:space="preserve"> </w:t>
      </w:r>
      <w:r w:rsidRPr="00943EC8">
        <w:t>Hroch, Jelinková, Korečková, Kořínková Heřmánková</w:t>
      </w:r>
      <w:r>
        <w:t>, Němeček</w:t>
      </w:r>
    </w:p>
    <w:p w14:paraId="61B55537" w14:textId="77777777" w:rsidR="00250EE9" w:rsidRPr="00567F18" w:rsidRDefault="00250EE9" w:rsidP="00250EE9">
      <w:pPr>
        <w:tabs>
          <w:tab w:val="left" w:pos="540"/>
        </w:tabs>
        <w:ind w:left="150" w:hanging="150"/>
        <w:outlineLvl w:val="0"/>
        <w:rPr>
          <w:b/>
        </w:rPr>
      </w:pPr>
    </w:p>
    <w:p w14:paraId="0492FCF2" w14:textId="77777777" w:rsidR="00250EE9" w:rsidRDefault="00250EE9" w:rsidP="00250EE9">
      <w:pPr>
        <w:numPr>
          <w:ilvl w:val="0"/>
          <w:numId w:val="64"/>
        </w:numPr>
        <w:tabs>
          <w:tab w:val="left" w:pos="540"/>
        </w:tabs>
        <w:outlineLvl w:val="0"/>
        <w:rPr>
          <w:b/>
        </w:rPr>
      </w:pPr>
      <w:r w:rsidRPr="00567F18">
        <w:rPr>
          <w:b/>
        </w:rPr>
        <w:t>ŠVP, výuka</w:t>
      </w:r>
      <w:r>
        <w:rPr>
          <w:b/>
        </w:rPr>
        <w:t xml:space="preserve"> </w:t>
      </w:r>
    </w:p>
    <w:p w14:paraId="15FE7ADA" w14:textId="77777777" w:rsidR="00250EE9" w:rsidRDefault="00250EE9" w:rsidP="00250EE9">
      <w:pPr>
        <w:tabs>
          <w:tab w:val="left" w:pos="540"/>
        </w:tabs>
        <w:outlineLvl w:val="0"/>
        <w:rPr>
          <w:bCs/>
        </w:rPr>
      </w:pPr>
      <w:r w:rsidRPr="00E85BA5">
        <w:rPr>
          <w:bCs/>
        </w:rPr>
        <w:t>Výuka</w:t>
      </w:r>
      <w:r>
        <w:rPr>
          <w:b/>
        </w:rPr>
        <w:t xml:space="preserve"> </w:t>
      </w:r>
      <w:r>
        <w:rPr>
          <w:bCs/>
        </w:rPr>
        <w:t>probíhala dle ŠVP.</w:t>
      </w:r>
    </w:p>
    <w:p w14:paraId="5EBBB3BE" w14:textId="77777777" w:rsidR="00250EE9" w:rsidRPr="00E85BA5" w:rsidRDefault="00250EE9" w:rsidP="00250EE9">
      <w:pPr>
        <w:tabs>
          <w:tab w:val="left" w:pos="540"/>
        </w:tabs>
        <w:outlineLvl w:val="0"/>
        <w:rPr>
          <w:bCs/>
        </w:rPr>
      </w:pPr>
    </w:p>
    <w:p w14:paraId="61EB62DA" w14:textId="77777777" w:rsidR="00250EE9" w:rsidRDefault="00250EE9" w:rsidP="00250EE9">
      <w:pPr>
        <w:numPr>
          <w:ilvl w:val="0"/>
          <w:numId w:val="64"/>
        </w:numPr>
        <w:tabs>
          <w:tab w:val="left" w:pos="540"/>
        </w:tabs>
        <w:ind w:left="720"/>
        <w:outlineLvl w:val="0"/>
        <w:rPr>
          <w:b/>
        </w:rPr>
      </w:pPr>
      <w:r w:rsidRPr="00567F18">
        <w:rPr>
          <w:b/>
        </w:rPr>
        <w:t>Soutěže</w:t>
      </w:r>
    </w:p>
    <w:p w14:paraId="1E3C3571" w14:textId="77777777" w:rsidR="00250EE9" w:rsidRDefault="00250EE9" w:rsidP="00250EE9">
      <w:pPr>
        <w:tabs>
          <w:tab w:val="left" w:pos="540"/>
        </w:tabs>
        <w:outlineLvl w:val="0"/>
        <w:rPr>
          <w:bCs/>
        </w:rPr>
      </w:pPr>
      <w:r w:rsidRPr="00F302D9">
        <w:rPr>
          <w:bCs/>
        </w:rPr>
        <w:t>Neprobíhaly</w:t>
      </w:r>
      <w:r>
        <w:rPr>
          <w:bCs/>
        </w:rPr>
        <w:t>.</w:t>
      </w:r>
    </w:p>
    <w:p w14:paraId="06DAE747" w14:textId="77777777" w:rsidR="00250EE9" w:rsidRPr="00F302D9" w:rsidRDefault="00250EE9" w:rsidP="00250EE9">
      <w:pPr>
        <w:tabs>
          <w:tab w:val="left" w:pos="540"/>
        </w:tabs>
        <w:outlineLvl w:val="0"/>
        <w:rPr>
          <w:bCs/>
        </w:rPr>
      </w:pPr>
    </w:p>
    <w:p w14:paraId="16E73D40" w14:textId="77777777" w:rsidR="00250EE9" w:rsidRDefault="00250EE9" w:rsidP="00250EE9">
      <w:pPr>
        <w:numPr>
          <w:ilvl w:val="0"/>
          <w:numId w:val="64"/>
        </w:numPr>
        <w:tabs>
          <w:tab w:val="left" w:pos="540"/>
        </w:tabs>
        <w:ind w:left="720"/>
        <w:outlineLvl w:val="0"/>
        <w:rPr>
          <w:b/>
        </w:rPr>
      </w:pPr>
      <w:r w:rsidRPr="00567F18">
        <w:rPr>
          <w:b/>
        </w:rPr>
        <w:t>Projekt</w:t>
      </w:r>
      <w:r>
        <w:rPr>
          <w:b/>
        </w:rPr>
        <w:t>y</w:t>
      </w:r>
    </w:p>
    <w:p w14:paraId="40258B67" w14:textId="77777777" w:rsidR="00250EE9" w:rsidRDefault="00250EE9" w:rsidP="00250EE9">
      <w:pPr>
        <w:tabs>
          <w:tab w:val="left" w:pos="540"/>
        </w:tabs>
        <w:outlineLvl w:val="0"/>
        <w:rPr>
          <w:bCs/>
        </w:rPr>
      </w:pPr>
      <w:r>
        <w:rPr>
          <w:bCs/>
        </w:rPr>
        <w:t>Sebeobrana v rámci hodin TV.</w:t>
      </w:r>
    </w:p>
    <w:p w14:paraId="7B61CF5F" w14:textId="77777777" w:rsidR="00250EE9" w:rsidRPr="00AA55D2" w:rsidRDefault="00250EE9" w:rsidP="00250EE9">
      <w:pPr>
        <w:tabs>
          <w:tab w:val="left" w:pos="540"/>
        </w:tabs>
        <w:outlineLvl w:val="0"/>
        <w:rPr>
          <w:b/>
        </w:rPr>
      </w:pPr>
    </w:p>
    <w:p w14:paraId="725D715C" w14:textId="77777777" w:rsidR="00250EE9" w:rsidRDefault="00250EE9" w:rsidP="00250EE9">
      <w:pPr>
        <w:numPr>
          <w:ilvl w:val="0"/>
          <w:numId w:val="64"/>
        </w:numPr>
        <w:tabs>
          <w:tab w:val="left" w:pos="540"/>
        </w:tabs>
        <w:ind w:left="720"/>
        <w:outlineLvl w:val="0"/>
        <w:rPr>
          <w:b/>
        </w:rPr>
      </w:pPr>
      <w:r w:rsidRPr="00567F18">
        <w:rPr>
          <w:b/>
        </w:rPr>
        <w:t>Akce, besedy, exkurz</w:t>
      </w:r>
      <w:r>
        <w:rPr>
          <w:b/>
        </w:rPr>
        <w:t>e</w:t>
      </w:r>
    </w:p>
    <w:p w14:paraId="05D2CE63" w14:textId="77777777" w:rsidR="00250EE9" w:rsidRDefault="00250EE9" w:rsidP="00250EE9">
      <w:pPr>
        <w:pStyle w:val="Prosttext"/>
        <w:tabs>
          <w:tab w:val="left" w:pos="540"/>
        </w:tabs>
        <w:outlineLvl w:val="0"/>
        <w:rPr>
          <w:rFonts w:ascii="Times New Roman" w:hAnsi="Times New Roman"/>
          <w:bCs/>
          <w:sz w:val="24"/>
          <w:szCs w:val="24"/>
        </w:rPr>
      </w:pPr>
      <w:r>
        <w:rPr>
          <w:rFonts w:ascii="Times New Roman" w:hAnsi="Times New Roman"/>
          <w:bCs/>
          <w:sz w:val="24"/>
          <w:szCs w:val="24"/>
        </w:rPr>
        <w:t>Kurzy:</w:t>
      </w:r>
    </w:p>
    <w:p w14:paraId="0344581A" w14:textId="77777777" w:rsidR="00250EE9" w:rsidRPr="00E047EB" w:rsidRDefault="00250EE9" w:rsidP="00250EE9">
      <w:pPr>
        <w:pStyle w:val="Prosttext"/>
        <w:tabs>
          <w:tab w:val="left" w:pos="540"/>
        </w:tabs>
        <w:outlineLvl w:val="0"/>
        <w:rPr>
          <w:rFonts w:ascii="Times New Roman" w:hAnsi="Times New Roman"/>
          <w:bCs/>
          <w:sz w:val="24"/>
          <w:szCs w:val="24"/>
        </w:rPr>
      </w:pPr>
      <w:r w:rsidRPr="00E047EB">
        <w:rPr>
          <w:rFonts w:ascii="Times New Roman" w:hAnsi="Times New Roman"/>
          <w:bCs/>
          <w:sz w:val="24"/>
          <w:szCs w:val="24"/>
        </w:rPr>
        <w:t xml:space="preserve">Adaptační   1.A, 1.B  </w:t>
      </w:r>
      <w:r>
        <w:rPr>
          <w:rFonts w:ascii="Times New Roman" w:hAnsi="Times New Roman"/>
          <w:bCs/>
          <w:sz w:val="24"/>
          <w:szCs w:val="24"/>
        </w:rPr>
        <w:t>6.-8.9.2021</w:t>
      </w:r>
      <w:r w:rsidRPr="00E047EB">
        <w:rPr>
          <w:rFonts w:ascii="Times New Roman" w:hAnsi="Times New Roman"/>
          <w:bCs/>
          <w:sz w:val="24"/>
          <w:szCs w:val="24"/>
        </w:rPr>
        <w:t xml:space="preserve">  </w:t>
      </w:r>
      <w:r>
        <w:rPr>
          <w:rFonts w:ascii="Times New Roman" w:hAnsi="Times New Roman"/>
          <w:bCs/>
          <w:sz w:val="24"/>
          <w:szCs w:val="24"/>
        </w:rPr>
        <w:t>Seč</w:t>
      </w:r>
      <w:r w:rsidRPr="00E047EB">
        <w:rPr>
          <w:rFonts w:ascii="Times New Roman" w:hAnsi="Times New Roman"/>
          <w:bCs/>
          <w:sz w:val="24"/>
          <w:szCs w:val="24"/>
        </w:rPr>
        <w:t xml:space="preserve">   Hr   </w:t>
      </w:r>
    </w:p>
    <w:p w14:paraId="6FF49065" w14:textId="77777777" w:rsidR="00250EE9" w:rsidRPr="00E047EB" w:rsidRDefault="00250EE9" w:rsidP="00250EE9">
      <w:pPr>
        <w:pStyle w:val="Prosttext"/>
        <w:tabs>
          <w:tab w:val="left" w:pos="540"/>
        </w:tabs>
        <w:outlineLvl w:val="0"/>
        <w:rPr>
          <w:rFonts w:ascii="Times New Roman" w:hAnsi="Times New Roman"/>
          <w:bCs/>
          <w:sz w:val="24"/>
          <w:szCs w:val="24"/>
        </w:rPr>
      </w:pPr>
      <w:r w:rsidRPr="00E047EB">
        <w:rPr>
          <w:rFonts w:ascii="Times New Roman" w:hAnsi="Times New Roman"/>
          <w:bCs/>
          <w:sz w:val="24"/>
          <w:szCs w:val="24"/>
        </w:rPr>
        <w:t xml:space="preserve">Adaptační   1.E  </w:t>
      </w:r>
      <w:r>
        <w:rPr>
          <w:rFonts w:ascii="Times New Roman" w:hAnsi="Times New Roman"/>
          <w:bCs/>
          <w:sz w:val="24"/>
          <w:szCs w:val="24"/>
        </w:rPr>
        <w:t>23.-24.9.2021</w:t>
      </w:r>
      <w:r w:rsidRPr="00E047EB">
        <w:rPr>
          <w:rFonts w:ascii="Times New Roman" w:hAnsi="Times New Roman"/>
          <w:bCs/>
          <w:sz w:val="24"/>
          <w:szCs w:val="24"/>
        </w:rPr>
        <w:t xml:space="preserve">  Slatiňany  Hr</w:t>
      </w:r>
    </w:p>
    <w:p w14:paraId="14546051" w14:textId="77777777" w:rsidR="00250EE9" w:rsidRPr="00E047EB" w:rsidRDefault="00250EE9" w:rsidP="00250EE9">
      <w:pPr>
        <w:pStyle w:val="Prosttext"/>
        <w:tabs>
          <w:tab w:val="left" w:pos="540"/>
        </w:tabs>
        <w:outlineLvl w:val="0"/>
        <w:rPr>
          <w:rFonts w:ascii="Times New Roman" w:hAnsi="Times New Roman"/>
          <w:bCs/>
          <w:sz w:val="24"/>
          <w:szCs w:val="24"/>
        </w:rPr>
      </w:pPr>
      <w:r w:rsidRPr="00E047EB">
        <w:rPr>
          <w:rFonts w:ascii="Times New Roman" w:hAnsi="Times New Roman"/>
          <w:bCs/>
          <w:sz w:val="24"/>
          <w:szCs w:val="24"/>
        </w:rPr>
        <w:t xml:space="preserve">Adaptační   5.E  </w:t>
      </w:r>
      <w:r>
        <w:rPr>
          <w:rFonts w:ascii="Times New Roman" w:hAnsi="Times New Roman"/>
          <w:bCs/>
          <w:sz w:val="24"/>
          <w:szCs w:val="24"/>
        </w:rPr>
        <w:t>2.-3.9.2021</w:t>
      </w:r>
      <w:r w:rsidRPr="00E047EB">
        <w:rPr>
          <w:rFonts w:ascii="Times New Roman" w:hAnsi="Times New Roman"/>
          <w:bCs/>
          <w:sz w:val="24"/>
          <w:szCs w:val="24"/>
        </w:rPr>
        <w:t xml:space="preserve">  </w:t>
      </w:r>
      <w:r>
        <w:rPr>
          <w:rFonts w:ascii="Times New Roman" w:hAnsi="Times New Roman"/>
          <w:bCs/>
          <w:sz w:val="24"/>
          <w:szCs w:val="24"/>
        </w:rPr>
        <w:t>Seč</w:t>
      </w:r>
      <w:r w:rsidRPr="00E047EB">
        <w:rPr>
          <w:rFonts w:ascii="Times New Roman" w:hAnsi="Times New Roman"/>
          <w:bCs/>
          <w:sz w:val="24"/>
          <w:szCs w:val="24"/>
        </w:rPr>
        <w:t xml:space="preserve">   Hr   </w:t>
      </w:r>
    </w:p>
    <w:p w14:paraId="03FFC3F1" w14:textId="77777777" w:rsidR="00250EE9" w:rsidRDefault="00250EE9" w:rsidP="00250EE9">
      <w:pPr>
        <w:pStyle w:val="Prosttext"/>
        <w:tabs>
          <w:tab w:val="left" w:pos="540"/>
        </w:tabs>
        <w:outlineLvl w:val="0"/>
        <w:rPr>
          <w:rFonts w:ascii="Times New Roman" w:hAnsi="Times New Roman"/>
          <w:bCs/>
          <w:sz w:val="24"/>
          <w:szCs w:val="24"/>
        </w:rPr>
      </w:pPr>
      <w:r w:rsidRPr="00E047EB">
        <w:rPr>
          <w:rFonts w:ascii="Times New Roman" w:hAnsi="Times New Roman"/>
          <w:bCs/>
          <w:sz w:val="24"/>
          <w:szCs w:val="24"/>
        </w:rPr>
        <w:t xml:space="preserve">Lyžařský  2.E   </w:t>
      </w:r>
      <w:r>
        <w:rPr>
          <w:rFonts w:ascii="Times New Roman" w:hAnsi="Times New Roman"/>
          <w:bCs/>
          <w:sz w:val="24"/>
          <w:szCs w:val="24"/>
        </w:rPr>
        <w:t>6.-11.2.2022</w:t>
      </w:r>
      <w:r w:rsidRPr="00E047EB">
        <w:rPr>
          <w:rFonts w:ascii="Times New Roman" w:hAnsi="Times New Roman"/>
          <w:bCs/>
          <w:sz w:val="24"/>
          <w:szCs w:val="24"/>
        </w:rPr>
        <w:t xml:space="preserve">  Rokytnice   Hr</w:t>
      </w:r>
    </w:p>
    <w:p w14:paraId="060CB717" w14:textId="77777777" w:rsidR="00250EE9" w:rsidRPr="00E047EB" w:rsidRDefault="00250EE9" w:rsidP="00250EE9">
      <w:pPr>
        <w:pStyle w:val="Prosttext"/>
        <w:tabs>
          <w:tab w:val="left" w:pos="540"/>
        </w:tabs>
        <w:ind w:left="720"/>
        <w:outlineLvl w:val="0"/>
        <w:rPr>
          <w:rFonts w:ascii="Times New Roman" w:hAnsi="Times New Roman"/>
          <w:bCs/>
          <w:sz w:val="24"/>
          <w:szCs w:val="24"/>
        </w:rPr>
      </w:pPr>
      <w:r>
        <w:rPr>
          <w:rFonts w:ascii="Times New Roman" w:hAnsi="Times New Roman"/>
          <w:bCs/>
          <w:sz w:val="24"/>
          <w:szCs w:val="24"/>
        </w:rPr>
        <w:t xml:space="preserve">                 3.E   20.-25.2.2022  Rokytnice  Hr</w:t>
      </w:r>
    </w:p>
    <w:p w14:paraId="30D8AC39" w14:textId="77777777" w:rsidR="00250EE9" w:rsidRDefault="00250EE9" w:rsidP="00250EE9">
      <w:pPr>
        <w:pStyle w:val="Prosttext"/>
        <w:tabs>
          <w:tab w:val="left" w:pos="540"/>
        </w:tabs>
        <w:ind w:left="720"/>
        <w:outlineLvl w:val="0"/>
        <w:rPr>
          <w:rFonts w:ascii="Times New Roman" w:hAnsi="Times New Roman"/>
          <w:bCs/>
          <w:sz w:val="24"/>
          <w:szCs w:val="24"/>
        </w:rPr>
      </w:pPr>
      <w:r w:rsidRPr="00E047EB">
        <w:rPr>
          <w:rFonts w:ascii="Times New Roman" w:hAnsi="Times New Roman"/>
          <w:bCs/>
          <w:sz w:val="24"/>
          <w:szCs w:val="24"/>
        </w:rPr>
        <w:t xml:space="preserve">                 1.A, 1.B, 5.E    </w:t>
      </w:r>
      <w:r>
        <w:rPr>
          <w:rFonts w:ascii="Times New Roman" w:hAnsi="Times New Roman"/>
          <w:bCs/>
          <w:sz w:val="24"/>
          <w:szCs w:val="24"/>
        </w:rPr>
        <w:t xml:space="preserve">13.-18.2.2022   </w:t>
      </w:r>
      <w:r w:rsidRPr="00E047EB">
        <w:rPr>
          <w:rFonts w:ascii="Times New Roman" w:hAnsi="Times New Roman"/>
          <w:bCs/>
          <w:sz w:val="24"/>
          <w:szCs w:val="24"/>
        </w:rPr>
        <w:t>Čenkovice  Hm</w:t>
      </w:r>
    </w:p>
    <w:p w14:paraId="0353C966" w14:textId="77777777" w:rsidR="00250EE9" w:rsidRPr="00E047EB" w:rsidRDefault="00250EE9" w:rsidP="00250EE9">
      <w:pPr>
        <w:pStyle w:val="Prosttext"/>
        <w:tabs>
          <w:tab w:val="left" w:pos="540"/>
        </w:tabs>
        <w:outlineLvl w:val="0"/>
        <w:rPr>
          <w:rFonts w:ascii="Times New Roman" w:hAnsi="Times New Roman"/>
          <w:bCs/>
          <w:sz w:val="24"/>
          <w:szCs w:val="24"/>
        </w:rPr>
      </w:pPr>
      <w:r>
        <w:rPr>
          <w:rFonts w:ascii="Times New Roman" w:hAnsi="Times New Roman"/>
          <w:bCs/>
          <w:sz w:val="24"/>
          <w:szCs w:val="24"/>
        </w:rPr>
        <w:t xml:space="preserve">Výběrový lyžařský    12.-17.12.2021   </w:t>
      </w:r>
      <w:proofErr w:type="spellStart"/>
      <w:r>
        <w:rPr>
          <w:rFonts w:ascii="Times New Roman" w:hAnsi="Times New Roman"/>
          <w:bCs/>
          <w:sz w:val="24"/>
          <w:szCs w:val="24"/>
        </w:rPr>
        <w:t>Aprica</w:t>
      </w:r>
      <w:proofErr w:type="spellEnd"/>
      <w:r>
        <w:rPr>
          <w:rFonts w:ascii="Times New Roman" w:hAnsi="Times New Roman"/>
          <w:bCs/>
          <w:sz w:val="24"/>
          <w:szCs w:val="24"/>
        </w:rPr>
        <w:t xml:space="preserve">  Hr</w:t>
      </w:r>
    </w:p>
    <w:p w14:paraId="4061F47E" w14:textId="77777777" w:rsidR="00250EE9" w:rsidRDefault="00250EE9" w:rsidP="00250EE9">
      <w:pPr>
        <w:pStyle w:val="Prosttext"/>
        <w:tabs>
          <w:tab w:val="left" w:pos="540"/>
        </w:tabs>
        <w:outlineLvl w:val="0"/>
        <w:rPr>
          <w:rFonts w:ascii="Times New Roman" w:hAnsi="Times New Roman"/>
          <w:bCs/>
          <w:sz w:val="24"/>
          <w:szCs w:val="24"/>
        </w:rPr>
      </w:pPr>
      <w:r w:rsidRPr="00E047EB">
        <w:rPr>
          <w:rFonts w:ascii="Times New Roman" w:hAnsi="Times New Roman"/>
          <w:bCs/>
          <w:sz w:val="24"/>
          <w:szCs w:val="24"/>
        </w:rPr>
        <w:t>Sportov</w:t>
      </w:r>
      <w:r>
        <w:rPr>
          <w:rFonts w:ascii="Times New Roman" w:hAnsi="Times New Roman"/>
          <w:bCs/>
          <w:sz w:val="24"/>
          <w:szCs w:val="24"/>
        </w:rPr>
        <w:t xml:space="preserve">ní </w:t>
      </w:r>
      <w:r w:rsidRPr="00E047EB">
        <w:rPr>
          <w:rFonts w:ascii="Times New Roman" w:hAnsi="Times New Roman"/>
          <w:bCs/>
          <w:sz w:val="24"/>
          <w:szCs w:val="24"/>
        </w:rPr>
        <w:t xml:space="preserve">    </w:t>
      </w:r>
      <w:r>
        <w:rPr>
          <w:rFonts w:ascii="Times New Roman" w:hAnsi="Times New Roman"/>
          <w:bCs/>
          <w:sz w:val="24"/>
          <w:szCs w:val="24"/>
        </w:rPr>
        <w:t>12.-17.6.2022 Vltava Sk</w:t>
      </w:r>
    </w:p>
    <w:p w14:paraId="08ED6696" w14:textId="77777777" w:rsidR="00250EE9" w:rsidRDefault="00250EE9" w:rsidP="00250EE9">
      <w:pPr>
        <w:pStyle w:val="Prosttext"/>
        <w:tabs>
          <w:tab w:val="left" w:pos="540"/>
        </w:tabs>
        <w:outlineLvl w:val="0"/>
        <w:rPr>
          <w:rFonts w:ascii="Times New Roman" w:hAnsi="Times New Roman"/>
          <w:bCs/>
          <w:sz w:val="24"/>
          <w:szCs w:val="24"/>
        </w:rPr>
      </w:pPr>
      <w:r>
        <w:rPr>
          <w:rFonts w:ascii="Times New Roman" w:hAnsi="Times New Roman"/>
          <w:bCs/>
          <w:sz w:val="24"/>
          <w:szCs w:val="24"/>
        </w:rPr>
        <w:t xml:space="preserve">                                            Sázava Hr</w:t>
      </w:r>
    </w:p>
    <w:p w14:paraId="168546AF" w14:textId="77777777" w:rsidR="00250EE9" w:rsidRDefault="00250EE9" w:rsidP="00250EE9">
      <w:pPr>
        <w:pStyle w:val="Prosttext"/>
        <w:tabs>
          <w:tab w:val="left" w:pos="540"/>
        </w:tabs>
        <w:outlineLvl w:val="0"/>
        <w:rPr>
          <w:rFonts w:ascii="Times New Roman" w:hAnsi="Times New Roman"/>
          <w:bCs/>
          <w:sz w:val="24"/>
          <w:szCs w:val="24"/>
        </w:rPr>
      </w:pPr>
      <w:r>
        <w:rPr>
          <w:rFonts w:ascii="Times New Roman" w:hAnsi="Times New Roman"/>
          <w:bCs/>
          <w:sz w:val="24"/>
          <w:szCs w:val="24"/>
        </w:rPr>
        <w:t xml:space="preserve">                                            Ohře Kč</w:t>
      </w:r>
    </w:p>
    <w:p w14:paraId="11F57846" w14:textId="77777777" w:rsidR="00250EE9" w:rsidRDefault="00250EE9" w:rsidP="00250EE9">
      <w:pPr>
        <w:pStyle w:val="Prosttext"/>
        <w:tabs>
          <w:tab w:val="left" w:pos="540"/>
        </w:tabs>
        <w:outlineLvl w:val="0"/>
        <w:rPr>
          <w:rFonts w:ascii="Times New Roman" w:hAnsi="Times New Roman"/>
          <w:bCs/>
          <w:sz w:val="24"/>
          <w:szCs w:val="24"/>
        </w:rPr>
      </w:pPr>
      <w:r>
        <w:rPr>
          <w:rFonts w:ascii="Times New Roman" w:hAnsi="Times New Roman"/>
          <w:bCs/>
          <w:sz w:val="24"/>
          <w:szCs w:val="24"/>
        </w:rPr>
        <w:t xml:space="preserve">                                        </w:t>
      </w:r>
      <w:r w:rsidRPr="00E047EB">
        <w:rPr>
          <w:rFonts w:ascii="Times New Roman" w:hAnsi="Times New Roman"/>
          <w:bCs/>
          <w:sz w:val="24"/>
          <w:szCs w:val="24"/>
        </w:rPr>
        <w:t xml:space="preserve">   </w:t>
      </w:r>
      <w:r>
        <w:rPr>
          <w:rFonts w:ascii="Times New Roman" w:hAnsi="Times New Roman"/>
          <w:bCs/>
          <w:sz w:val="24"/>
          <w:szCs w:val="24"/>
        </w:rPr>
        <w:t xml:space="preserve"> </w:t>
      </w:r>
      <w:r w:rsidRPr="00E047EB">
        <w:rPr>
          <w:rFonts w:ascii="Times New Roman" w:hAnsi="Times New Roman"/>
          <w:bCs/>
          <w:sz w:val="24"/>
          <w:szCs w:val="24"/>
        </w:rPr>
        <w:t xml:space="preserve">příměstský  Hm </w:t>
      </w:r>
    </w:p>
    <w:p w14:paraId="1113E0F6" w14:textId="77777777" w:rsidR="00250EE9" w:rsidRPr="00E34AAC" w:rsidRDefault="00250EE9" w:rsidP="00250EE9">
      <w:pPr>
        <w:tabs>
          <w:tab w:val="left" w:pos="540"/>
        </w:tabs>
        <w:outlineLvl w:val="0"/>
        <w:rPr>
          <w:bCs/>
        </w:rPr>
      </w:pPr>
      <w:r w:rsidRPr="00E34AAC">
        <w:rPr>
          <w:bCs/>
        </w:rPr>
        <w:t>Kroužky:</w:t>
      </w:r>
    </w:p>
    <w:p w14:paraId="42A9F471" w14:textId="77777777" w:rsidR="00250EE9" w:rsidRPr="00E34AAC" w:rsidRDefault="00250EE9" w:rsidP="00250EE9">
      <w:pPr>
        <w:tabs>
          <w:tab w:val="left" w:pos="540"/>
        </w:tabs>
        <w:outlineLvl w:val="0"/>
        <w:rPr>
          <w:bCs/>
        </w:rPr>
      </w:pPr>
      <w:r w:rsidRPr="00E34AAC">
        <w:rPr>
          <w:bCs/>
        </w:rPr>
        <w:t xml:space="preserve">Volejbal  D  NG, VG  </w:t>
      </w:r>
      <w:proofErr w:type="spellStart"/>
      <w:r w:rsidRPr="00E34AAC">
        <w:rPr>
          <w:bCs/>
        </w:rPr>
        <w:t>Řč</w:t>
      </w:r>
      <w:proofErr w:type="spellEnd"/>
      <w:r w:rsidRPr="00E34AAC">
        <w:rPr>
          <w:bCs/>
        </w:rPr>
        <w:t xml:space="preserve">   čt 7.00</w:t>
      </w:r>
    </w:p>
    <w:p w14:paraId="0D1359F0" w14:textId="77777777" w:rsidR="00250EE9" w:rsidRPr="00E34AAC" w:rsidRDefault="00250EE9" w:rsidP="00250EE9">
      <w:pPr>
        <w:tabs>
          <w:tab w:val="left" w:pos="540"/>
        </w:tabs>
        <w:outlineLvl w:val="0"/>
        <w:rPr>
          <w:bCs/>
        </w:rPr>
      </w:pPr>
      <w:r w:rsidRPr="00E34AAC">
        <w:rPr>
          <w:bCs/>
        </w:rPr>
        <w:t>Volejbal  CH  VG  Sk   pá  17.00</w:t>
      </w:r>
    </w:p>
    <w:p w14:paraId="3A6DF938" w14:textId="77777777" w:rsidR="00250EE9" w:rsidRPr="00E34AAC" w:rsidRDefault="00250EE9" w:rsidP="00250EE9">
      <w:pPr>
        <w:tabs>
          <w:tab w:val="left" w:pos="540"/>
        </w:tabs>
        <w:outlineLvl w:val="0"/>
        <w:rPr>
          <w:bCs/>
        </w:rPr>
      </w:pPr>
      <w:r w:rsidRPr="00E34AAC">
        <w:rPr>
          <w:bCs/>
        </w:rPr>
        <w:t>Sportovní hry   Hr  út 7.00</w:t>
      </w:r>
    </w:p>
    <w:p w14:paraId="27FEB98E" w14:textId="77777777" w:rsidR="00250EE9" w:rsidRPr="00E34AAC" w:rsidRDefault="00250EE9" w:rsidP="00250EE9">
      <w:pPr>
        <w:tabs>
          <w:tab w:val="left" w:pos="540"/>
        </w:tabs>
        <w:outlineLvl w:val="0"/>
        <w:rPr>
          <w:bCs/>
        </w:rPr>
      </w:pPr>
    </w:p>
    <w:p w14:paraId="722138C0" w14:textId="77777777" w:rsidR="00250EE9" w:rsidRPr="00E34AAC" w:rsidRDefault="00250EE9" w:rsidP="00250EE9">
      <w:pPr>
        <w:tabs>
          <w:tab w:val="left" w:pos="540"/>
        </w:tabs>
        <w:outlineLvl w:val="0"/>
        <w:rPr>
          <w:bCs/>
        </w:rPr>
      </w:pPr>
      <w:r w:rsidRPr="00E34AAC">
        <w:rPr>
          <w:bCs/>
        </w:rPr>
        <w:t>Závěrečný turnaj smíšených družstev</w:t>
      </w:r>
      <w:r>
        <w:rPr>
          <w:bCs/>
        </w:rPr>
        <w:t xml:space="preserve"> ve volejbalu. </w:t>
      </w:r>
    </w:p>
    <w:p w14:paraId="7F8B187B" w14:textId="77777777" w:rsidR="00250EE9" w:rsidRPr="00F302D9" w:rsidRDefault="00250EE9" w:rsidP="00250EE9">
      <w:pPr>
        <w:tabs>
          <w:tab w:val="left" w:pos="540"/>
        </w:tabs>
        <w:outlineLvl w:val="0"/>
        <w:rPr>
          <w:bCs/>
          <w:color w:val="000000"/>
        </w:rPr>
      </w:pPr>
    </w:p>
    <w:p w14:paraId="163714E8" w14:textId="77777777" w:rsidR="00250EE9" w:rsidRPr="005B4BE0" w:rsidRDefault="00250EE9" w:rsidP="00250EE9">
      <w:pPr>
        <w:tabs>
          <w:tab w:val="left" w:pos="540"/>
        </w:tabs>
        <w:outlineLvl w:val="0"/>
        <w:rPr>
          <w:b/>
        </w:rPr>
      </w:pPr>
    </w:p>
    <w:p w14:paraId="5A29C340" w14:textId="77777777" w:rsidR="00250EE9" w:rsidRPr="005B4BE0" w:rsidRDefault="00250EE9" w:rsidP="00250EE9">
      <w:pPr>
        <w:numPr>
          <w:ilvl w:val="0"/>
          <w:numId w:val="64"/>
        </w:numPr>
        <w:tabs>
          <w:tab w:val="left" w:pos="540"/>
        </w:tabs>
        <w:ind w:left="720"/>
        <w:outlineLvl w:val="0"/>
        <w:rPr>
          <w:b/>
        </w:rPr>
      </w:pPr>
      <w:r w:rsidRPr="00567F18">
        <w:rPr>
          <w:b/>
          <w:bCs/>
        </w:rPr>
        <w:t>Další vzdělávání pedagogických pracovní</w:t>
      </w:r>
      <w:r>
        <w:rPr>
          <w:b/>
          <w:bCs/>
        </w:rPr>
        <w:t>ků</w:t>
      </w:r>
    </w:p>
    <w:p w14:paraId="0F344638" w14:textId="77777777" w:rsidR="00250EE9" w:rsidRPr="005B4BE0" w:rsidRDefault="00250EE9" w:rsidP="00250EE9">
      <w:pPr>
        <w:tabs>
          <w:tab w:val="left" w:pos="540"/>
        </w:tabs>
        <w:ind w:left="360"/>
        <w:outlineLvl w:val="0"/>
        <w:rPr>
          <w:b/>
        </w:rPr>
      </w:pPr>
      <w:r>
        <w:rPr>
          <w:b/>
          <w:bCs/>
        </w:rPr>
        <w:t>--------------------</w:t>
      </w:r>
    </w:p>
    <w:p w14:paraId="63768F42" w14:textId="77777777" w:rsidR="00250EE9" w:rsidRPr="00567F18" w:rsidRDefault="00250EE9" w:rsidP="00250EE9">
      <w:pPr>
        <w:tabs>
          <w:tab w:val="left" w:pos="540"/>
        </w:tabs>
        <w:outlineLvl w:val="0"/>
        <w:rPr>
          <w:b/>
        </w:rPr>
      </w:pPr>
    </w:p>
    <w:p w14:paraId="5662CAAA" w14:textId="77777777" w:rsidR="00250EE9" w:rsidRPr="005B4BE0" w:rsidRDefault="00250EE9" w:rsidP="00250EE9">
      <w:pPr>
        <w:numPr>
          <w:ilvl w:val="0"/>
          <w:numId w:val="64"/>
        </w:numPr>
        <w:tabs>
          <w:tab w:val="left" w:pos="540"/>
        </w:tabs>
        <w:ind w:left="720"/>
        <w:outlineLvl w:val="0"/>
        <w:rPr>
          <w:b/>
        </w:rPr>
      </w:pPr>
      <w:r w:rsidRPr="00567F18">
        <w:rPr>
          <w:b/>
          <w:bCs/>
        </w:rPr>
        <w:t>Práce se žáky se SVP</w:t>
      </w:r>
    </w:p>
    <w:p w14:paraId="2705C6FB" w14:textId="77777777" w:rsidR="00250EE9" w:rsidRPr="005B4BE0" w:rsidRDefault="00250EE9" w:rsidP="00250EE9">
      <w:pPr>
        <w:ind w:left="360"/>
        <w:rPr>
          <w:b/>
        </w:rPr>
      </w:pPr>
      <w:r>
        <w:rPr>
          <w:b/>
        </w:rPr>
        <w:t>--------------------</w:t>
      </w:r>
    </w:p>
    <w:p w14:paraId="23AF6241" w14:textId="77777777" w:rsidR="00250EE9" w:rsidRPr="00567F18" w:rsidRDefault="00250EE9" w:rsidP="00250EE9">
      <w:pPr>
        <w:tabs>
          <w:tab w:val="left" w:pos="540"/>
        </w:tabs>
        <w:outlineLvl w:val="0"/>
        <w:rPr>
          <w:b/>
        </w:rPr>
      </w:pPr>
    </w:p>
    <w:p w14:paraId="1A590DA4" w14:textId="77777777" w:rsidR="00250EE9" w:rsidRPr="005B4BE0" w:rsidRDefault="00250EE9" w:rsidP="00250EE9">
      <w:pPr>
        <w:numPr>
          <w:ilvl w:val="0"/>
          <w:numId w:val="64"/>
        </w:numPr>
        <w:tabs>
          <w:tab w:val="left" w:pos="540"/>
        </w:tabs>
        <w:ind w:left="720"/>
        <w:outlineLvl w:val="0"/>
        <w:rPr>
          <w:b/>
        </w:rPr>
      </w:pPr>
      <w:r w:rsidRPr="00567F18">
        <w:rPr>
          <w:b/>
          <w:bCs/>
        </w:rPr>
        <w:t>Materiální a finanční požadavky</w:t>
      </w:r>
    </w:p>
    <w:p w14:paraId="656CFEA1" w14:textId="77777777" w:rsidR="00250EE9" w:rsidRPr="00E34AAC" w:rsidRDefault="00250EE9" w:rsidP="00250EE9">
      <w:pPr>
        <w:pStyle w:val="Prosttext"/>
        <w:tabs>
          <w:tab w:val="left" w:pos="540"/>
        </w:tabs>
        <w:outlineLvl w:val="0"/>
        <w:rPr>
          <w:bCs/>
        </w:rPr>
      </w:pPr>
      <w:r w:rsidRPr="00F302D9">
        <w:rPr>
          <w:rFonts w:ascii="Times New Roman" w:hAnsi="Times New Roman"/>
          <w:sz w:val="24"/>
          <w:szCs w:val="24"/>
        </w:rPr>
        <w:t xml:space="preserve">      </w:t>
      </w:r>
      <w:r>
        <w:rPr>
          <w:rFonts w:ascii="Times New Roman" w:hAnsi="Times New Roman"/>
          <w:sz w:val="24"/>
          <w:szCs w:val="24"/>
        </w:rPr>
        <w:t>k</w:t>
      </w:r>
      <w:r w:rsidRPr="00F302D9">
        <w:rPr>
          <w:rFonts w:ascii="Times New Roman" w:hAnsi="Times New Roman"/>
          <w:sz w:val="24"/>
          <w:szCs w:val="24"/>
        </w:rPr>
        <w:t>oupeno</w:t>
      </w:r>
      <w:r w:rsidRPr="00E34AAC">
        <w:rPr>
          <w:rFonts w:asciiTheme="minorHAnsi" w:hAnsiTheme="minorHAnsi" w:cstheme="minorHAnsi"/>
          <w:sz w:val="24"/>
          <w:szCs w:val="24"/>
        </w:rPr>
        <w:t>:</w:t>
      </w:r>
      <w:r w:rsidRPr="00E34AAC">
        <w:rPr>
          <w:rFonts w:asciiTheme="minorHAnsi" w:hAnsiTheme="minorHAnsi" w:cstheme="minorHAnsi"/>
          <w:bCs/>
        </w:rPr>
        <w:t xml:space="preserve"> </w:t>
      </w:r>
      <w:r>
        <w:rPr>
          <w:rFonts w:ascii="Times New Roman" w:hAnsi="Times New Roman"/>
          <w:bCs/>
          <w:sz w:val="24"/>
          <w:szCs w:val="24"/>
        </w:rPr>
        <w:t>m</w:t>
      </w:r>
      <w:r w:rsidRPr="00E34AAC">
        <w:rPr>
          <w:rFonts w:ascii="Times New Roman" w:hAnsi="Times New Roman"/>
          <w:bCs/>
          <w:sz w:val="24"/>
          <w:szCs w:val="24"/>
        </w:rPr>
        <w:t>íč fotbal, volejbal, basketbal</w:t>
      </w:r>
      <w:r>
        <w:rPr>
          <w:rFonts w:asciiTheme="minorHAnsi" w:hAnsiTheme="minorHAnsi" w:cstheme="minorHAnsi"/>
          <w:bCs/>
        </w:rPr>
        <w:t xml:space="preserve">, </w:t>
      </w:r>
      <w:r>
        <w:rPr>
          <w:rFonts w:ascii="Times New Roman" w:hAnsi="Times New Roman"/>
          <w:bCs/>
          <w:sz w:val="24"/>
          <w:szCs w:val="24"/>
        </w:rPr>
        <w:t>p</w:t>
      </w:r>
      <w:r w:rsidRPr="00E34AAC">
        <w:rPr>
          <w:rFonts w:ascii="Times New Roman" w:hAnsi="Times New Roman"/>
          <w:bCs/>
          <w:sz w:val="24"/>
          <w:szCs w:val="24"/>
        </w:rPr>
        <w:t>álky na stolní tenis</w:t>
      </w:r>
      <w:r>
        <w:rPr>
          <w:rFonts w:ascii="Times New Roman" w:hAnsi="Times New Roman"/>
          <w:bCs/>
          <w:sz w:val="24"/>
          <w:szCs w:val="24"/>
        </w:rPr>
        <w:t>.</w:t>
      </w:r>
    </w:p>
    <w:p w14:paraId="21714D38" w14:textId="77777777" w:rsidR="00250EE9" w:rsidRPr="00E20499" w:rsidRDefault="00250EE9" w:rsidP="00250EE9">
      <w:pPr>
        <w:rPr>
          <w:bCs/>
        </w:rPr>
      </w:pPr>
      <w:r w:rsidRPr="00F302D9">
        <w:rPr>
          <w:bCs/>
        </w:rPr>
        <w:t xml:space="preserve"> </w:t>
      </w:r>
    </w:p>
    <w:p w14:paraId="12AC11F2" w14:textId="77777777" w:rsidR="00250EE9" w:rsidRPr="00567F18" w:rsidRDefault="00250EE9" w:rsidP="00250EE9">
      <w:pPr>
        <w:numPr>
          <w:ilvl w:val="0"/>
          <w:numId w:val="64"/>
        </w:numPr>
        <w:tabs>
          <w:tab w:val="left" w:pos="540"/>
        </w:tabs>
        <w:ind w:left="720"/>
        <w:outlineLvl w:val="0"/>
        <w:rPr>
          <w:b/>
        </w:rPr>
      </w:pPr>
      <w:r w:rsidRPr="00567F18">
        <w:rPr>
          <w:b/>
          <w:bCs/>
        </w:rPr>
        <w:t xml:space="preserve">Různé </w:t>
      </w:r>
    </w:p>
    <w:p w14:paraId="6E393805" w14:textId="77777777" w:rsidR="00250EE9" w:rsidRDefault="00250EE9" w:rsidP="00250EE9">
      <w:pPr>
        <w:tabs>
          <w:tab w:val="left" w:pos="540"/>
        </w:tabs>
        <w:ind w:right="-468"/>
        <w:outlineLvl w:val="0"/>
      </w:pPr>
      <w:r>
        <w:t xml:space="preserve">      ---------------------</w:t>
      </w:r>
    </w:p>
    <w:p w14:paraId="2427001E" w14:textId="77777777" w:rsidR="00250EE9" w:rsidRDefault="00250EE9" w:rsidP="00250EE9">
      <w:pPr>
        <w:tabs>
          <w:tab w:val="left" w:pos="540"/>
        </w:tabs>
        <w:ind w:right="-468"/>
        <w:outlineLvl w:val="0"/>
      </w:pPr>
    </w:p>
    <w:p w14:paraId="073C52BF" w14:textId="77777777" w:rsidR="00250EE9" w:rsidRDefault="00250EE9" w:rsidP="00250EE9">
      <w:pPr>
        <w:tabs>
          <w:tab w:val="left" w:pos="540"/>
        </w:tabs>
        <w:ind w:right="-468"/>
        <w:outlineLvl w:val="0"/>
      </w:pPr>
      <w:r w:rsidRPr="00567F18">
        <w:t xml:space="preserve">V Chrudimi dne     </w:t>
      </w:r>
      <w:r>
        <w:t>30.8.2022</w:t>
      </w:r>
      <w:r w:rsidRPr="00567F18">
        <w:t xml:space="preserve">                                              Zapsala:</w:t>
      </w:r>
      <w:r>
        <w:t xml:space="preserve"> Mirka Kořínková</w:t>
      </w:r>
    </w:p>
    <w:p w14:paraId="2063D728" w14:textId="77777777" w:rsidR="00945CD5" w:rsidRDefault="00945CD5" w:rsidP="00945CD5"/>
    <w:p w14:paraId="6B3E13A8" w14:textId="77777777" w:rsidR="00B96CB2" w:rsidRPr="00567F18" w:rsidRDefault="00B96CB2" w:rsidP="00B96CB2"/>
    <w:p w14:paraId="4784F523" w14:textId="77777777" w:rsidR="00B96CB2" w:rsidRDefault="00B96CB2" w:rsidP="00B96CB2"/>
    <w:p w14:paraId="4D7F13DA" w14:textId="01F73466" w:rsidR="00B30C22" w:rsidRPr="00763969" w:rsidRDefault="00B30C22" w:rsidP="00B30C22">
      <w:pPr>
        <w:rPr>
          <w:b/>
          <w:sz w:val="26"/>
          <w:szCs w:val="26"/>
        </w:rPr>
      </w:pPr>
      <w:r w:rsidRPr="00763969">
        <w:rPr>
          <w:b/>
          <w:sz w:val="26"/>
          <w:szCs w:val="26"/>
        </w:rPr>
        <w:t xml:space="preserve">H. 8 </w:t>
      </w:r>
      <w:r w:rsidRPr="00763969">
        <w:rPr>
          <w:b/>
          <w:sz w:val="26"/>
          <w:szCs w:val="26"/>
        </w:rPr>
        <w:tab/>
        <w:t>Zpráva z prověrky BOZP</w:t>
      </w:r>
    </w:p>
    <w:p w14:paraId="75855DFD" w14:textId="77777777" w:rsidR="00970AC6" w:rsidRDefault="00970AC6" w:rsidP="00970AC6">
      <w:pPr>
        <w:rPr>
          <w:b/>
        </w:rPr>
      </w:pPr>
    </w:p>
    <w:p w14:paraId="1F3A4CA6" w14:textId="465CE9E2" w:rsidR="00970AC6" w:rsidRDefault="00970AC6" w:rsidP="00970AC6">
      <w:pPr>
        <w:rPr>
          <w:b/>
        </w:rPr>
      </w:pPr>
      <w:r>
        <w:rPr>
          <w:b/>
        </w:rPr>
        <w:t>Název Š / ŠZ: Gymnázium Josefa Ressela, Chrudim, Olbrachtova 291</w:t>
      </w:r>
    </w:p>
    <w:p w14:paraId="4EC6FA5A" w14:textId="77777777" w:rsidR="00970AC6" w:rsidRDefault="00970AC6" w:rsidP="00970AC6">
      <w:pPr>
        <w:rPr>
          <w:b/>
        </w:rPr>
      </w:pPr>
    </w:p>
    <w:p w14:paraId="393E1403" w14:textId="77777777" w:rsidR="00970AC6" w:rsidRDefault="00970AC6" w:rsidP="00970AC6">
      <w:pPr>
        <w:jc w:val="both"/>
        <w:rPr>
          <w:b/>
        </w:rPr>
      </w:pPr>
      <w:r>
        <w:rPr>
          <w:b/>
        </w:rPr>
        <w:t>Prověrka BOZP, zjišťování a odstraňování rizik, kontrola PO byla provedena v souladu s ustanovením části páté zákona č. 262/2006 Sb., zákoník práce,  v návaznosti  na  Metodický pokyn k zajištění bezpečnosti a ochrany zdraví dětí, žáků a studentů ve školách a školských  zařízeních  zřizovaných MŠMT č.j. 37 014/2005-25, čl. 26 a dle ustanovení  zákona č. 133/1985 Sb. v platném znění, o požární ochraně.</w:t>
      </w:r>
    </w:p>
    <w:p w14:paraId="1D927668" w14:textId="77777777" w:rsidR="00970AC6" w:rsidRDefault="00970AC6" w:rsidP="00970AC6">
      <w:pPr>
        <w:rPr>
          <w:b/>
        </w:rPr>
      </w:pPr>
    </w:p>
    <w:p w14:paraId="16D539EB" w14:textId="77777777" w:rsidR="00970AC6" w:rsidRDefault="00970AC6" w:rsidP="00970AC6">
      <w:pPr>
        <w:rPr>
          <w:b/>
        </w:rPr>
      </w:pPr>
      <w:r>
        <w:rPr>
          <w:b/>
        </w:rPr>
        <w:t>Prověrková komise:     předseda:</w:t>
      </w:r>
      <w:r>
        <w:rPr>
          <w:b/>
        </w:rPr>
        <w:tab/>
        <w:t>František Runštuk</w:t>
      </w:r>
    </w:p>
    <w:p w14:paraId="0D1BA073" w14:textId="77777777" w:rsidR="00970AC6" w:rsidRDefault="00970AC6" w:rsidP="00970AC6">
      <w:pPr>
        <w:rPr>
          <w:b/>
        </w:rPr>
      </w:pPr>
      <w:r>
        <w:rPr>
          <w:b/>
        </w:rPr>
        <w:t xml:space="preserve">                                        členové: </w:t>
      </w:r>
      <w:r>
        <w:rPr>
          <w:b/>
        </w:rPr>
        <w:tab/>
        <w:t>Zdeněk Slanina</w:t>
      </w:r>
    </w:p>
    <w:p w14:paraId="77E71877" w14:textId="77777777" w:rsidR="00970AC6" w:rsidRDefault="00970AC6" w:rsidP="00970AC6">
      <w:pPr>
        <w:rPr>
          <w:b/>
        </w:rPr>
      </w:pPr>
      <w:r>
        <w:rPr>
          <w:b/>
        </w:rPr>
        <w:t xml:space="preserve">                                                        </w:t>
      </w:r>
      <w:r>
        <w:rPr>
          <w:b/>
        </w:rPr>
        <w:tab/>
        <w:t xml:space="preserve">Václav </w:t>
      </w:r>
      <w:proofErr w:type="spellStart"/>
      <w:r>
        <w:rPr>
          <w:b/>
        </w:rPr>
        <w:t>Louvar</w:t>
      </w:r>
      <w:proofErr w:type="spellEnd"/>
    </w:p>
    <w:p w14:paraId="77A29260" w14:textId="77777777" w:rsidR="00970AC6" w:rsidRDefault="00970AC6" w:rsidP="00970AC6">
      <w:pPr>
        <w:rPr>
          <w:b/>
        </w:rPr>
      </w:pPr>
    </w:p>
    <w:p w14:paraId="32D66489" w14:textId="77777777" w:rsidR="00970AC6" w:rsidRDefault="00970AC6" w:rsidP="00970AC6">
      <w:pPr>
        <w:rPr>
          <w:b/>
        </w:rPr>
      </w:pPr>
      <w:r>
        <w:rPr>
          <w:b/>
        </w:rPr>
        <w:t>Prověrka provedena dne: 21. 6. 2022</w:t>
      </w:r>
    </w:p>
    <w:p w14:paraId="65DBB8C1" w14:textId="77777777" w:rsidR="00970AC6" w:rsidRDefault="00970AC6" w:rsidP="00970AC6">
      <w:pPr>
        <w:pBdr>
          <w:bottom w:val="single" w:sz="6" w:space="1" w:color="000000"/>
        </w:pBdr>
        <w:rPr>
          <w:b/>
        </w:rPr>
      </w:pPr>
    </w:p>
    <w:p w14:paraId="394BADEA" w14:textId="77777777" w:rsidR="00970AC6" w:rsidRDefault="00970AC6" w:rsidP="00970AC6">
      <w:pPr>
        <w:rPr>
          <w:b/>
        </w:rPr>
      </w:pPr>
    </w:p>
    <w:p w14:paraId="275BAFC5" w14:textId="77777777" w:rsidR="00970AC6" w:rsidRDefault="00970AC6" w:rsidP="00970AC6">
      <w:pPr>
        <w:rPr>
          <w:b/>
        </w:rPr>
      </w:pPr>
      <w:r>
        <w:rPr>
          <w:b/>
          <w:u w:val="single"/>
        </w:rPr>
        <w:t>Výsledky prověrky:</w:t>
      </w:r>
    </w:p>
    <w:p w14:paraId="0372D02B" w14:textId="77777777" w:rsidR="00970AC6" w:rsidRDefault="00970AC6" w:rsidP="00970AC6">
      <w:pPr>
        <w:rPr>
          <w:b/>
        </w:rPr>
      </w:pPr>
    </w:p>
    <w:p w14:paraId="66A8AC8E" w14:textId="77777777" w:rsidR="00970AC6" w:rsidRDefault="00970AC6" w:rsidP="00970AC6">
      <w:pPr>
        <w:rPr>
          <w:b/>
        </w:rPr>
      </w:pPr>
      <w:r>
        <w:rPr>
          <w:b/>
        </w:rPr>
        <w:t xml:space="preserve">1. Dokumentace BOZP, PO:                                                       je vedena </w:t>
      </w:r>
    </w:p>
    <w:p w14:paraId="6FF0A07F" w14:textId="77777777" w:rsidR="00970AC6" w:rsidRDefault="00970AC6" w:rsidP="00970AC6">
      <w:pPr>
        <w:rPr>
          <w:b/>
        </w:rPr>
      </w:pPr>
    </w:p>
    <w:p w14:paraId="7D4A0AF7" w14:textId="77777777" w:rsidR="00970AC6" w:rsidRDefault="00970AC6" w:rsidP="00970AC6">
      <w:pPr>
        <w:rPr>
          <w:b/>
        </w:rPr>
      </w:pPr>
    </w:p>
    <w:p w14:paraId="1C93960D" w14:textId="77777777" w:rsidR="00970AC6" w:rsidRDefault="00970AC6" w:rsidP="00970AC6">
      <w:pPr>
        <w:rPr>
          <w:b/>
        </w:rPr>
      </w:pPr>
      <w:r>
        <w:rPr>
          <w:b/>
        </w:rPr>
        <w:t xml:space="preserve">2. Školení:  a) vedoucích zaměstnanců                                       provedeno </w:t>
      </w:r>
    </w:p>
    <w:p w14:paraId="64F02EFC" w14:textId="77777777" w:rsidR="00970AC6" w:rsidRDefault="00970AC6" w:rsidP="00970AC6">
      <w:pPr>
        <w:rPr>
          <w:b/>
        </w:rPr>
      </w:pPr>
      <w:r>
        <w:rPr>
          <w:b/>
        </w:rPr>
        <w:t xml:space="preserve">                    b) zaměstnanců                                                         provedeno </w:t>
      </w:r>
    </w:p>
    <w:p w14:paraId="6D477793" w14:textId="77777777" w:rsidR="00970AC6" w:rsidRDefault="00970AC6" w:rsidP="00970AC6">
      <w:pPr>
        <w:rPr>
          <w:b/>
        </w:rPr>
      </w:pPr>
      <w:r>
        <w:rPr>
          <w:b/>
        </w:rPr>
        <w:t xml:space="preserve">                    c) speciální školení (obsluhy elektro, plyn….)       provedeno </w:t>
      </w:r>
    </w:p>
    <w:p w14:paraId="69C3302C" w14:textId="77777777" w:rsidR="00970AC6" w:rsidRDefault="00970AC6" w:rsidP="00970AC6">
      <w:pPr>
        <w:rPr>
          <w:b/>
        </w:rPr>
      </w:pPr>
      <w:r>
        <w:rPr>
          <w:b/>
        </w:rPr>
        <w:t xml:space="preserve">                    d) poučování žáků                                                    provedeno </w:t>
      </w:r>
    </w:p>
    <w:p w14:paraId="001BE5E0" w14:textId="77777777" w:rsidR="00970AC6" w:rsidRDefault="00970AC6" w:rsidP="00970AC6">
      <w:pPr>
        <w:rPr>
          <w:b/>
        </w:rPr>
      </w:pPr>
    </w:p>
    <w:p w14:paraId="494E6657" w14:textId="77777777" w:rsidR="00970AC6" w:rsidRDefault="00970AC6" w:rsidP="00970AC6">
      <w:pPr>
        <w:rPr>
          <w:b/>
        </w:rPr>
      </w:pPr>
      <w:r>
        <w:rPr>
          <w:b/>
        </w:rPr>
        <w:t>3. Zdravotní prohlídky zaměstnanců:</w:t>
      </w:r>
    </w:p>
    <w:p w14:paraId="5FB8F8A3" w14:textId="77777777" w:rsidR="00970AC6" w:rsidRDefault="00970AC6" w:rsidP="00970AC6">
      <w:pPr>
        <w:rPr>
          <w:b/>
        </w:rPr>
      </w:pPr>
      <w:r>
        <w:rPr>
          <w:b/>
        </w:rPr>
        <w:t xml:space="preserve">                    a) vstupní                                                                   prováděny </w:t>
      </w:r>
    </w:p>
    <w:p w14:paraId="5627760E" w14:textId="77777777" w:rsidR="00970AC6" w:rsidRDefault="00970AC6" w:rsidP="00970AC6">
      <w:pPr>
        <w:rPr>
          <w:b/>
        </w:rPr>
      </w:pPr>
      <w:r>
        <w:rPr>
          <w:b/>
        </w:rPr>
        <w:t xml:space="preserve">                    b) periodické                                                              prováděny</w:t>
      </w:r>
    </w:p>
    <w:p w14:paraId="42E8E60E" w14:textId="77777777" w:rsidR="00970AC6" w:rsidRDefault="00970AC6" w:rsidP="00970AC6">
      <w:pPr>
        <w:rPr>
          <w:b/>
        </w:rPr>
      </w:pPr>
    </w:p>
    <w:p w14:paraId="7BCE814C" w14:textId="77777777" w:rsidR="00970AC6" w:rsidRDefault="00970AC6" w:rsidP="00970AC6">
      <w:pPr>
        <w:rPr>
          <w:b/>
        </w:rPr>
      </w:pPr>
      <w:r>
        <w:rPr>
          <w:b/>
        </w:rPr>
        <w:t xml:space="preserve">4. Evidence a registrace pracovních úrazů:                                je vedena </w:t>
      </w:r>
    </w:p>
    <w:p w14:paraId="3C433520" w14:textId="77777777" w:rsidR="00970AC6" w:rsidRDefault="00970AC6" w:rsidP="00970AC6">
      <w:pPr>
        <w:rPr>
          <w:b/>
        </w:rPr>
      </w:pPr>
    </w:p>
    <w:p w14:paraId="7959D17B" w14:textId="77777777" w:rsidR="00970AC6" w:rsidRDefault="00970AC6" w:rsidP="00970AC6">
      <w:pPr>
        <w:rPr>
          <w:b/>
        </w:rPr>
      </w:pPr>
      <w:r>
        <w:rPr>
          <w:b/>
        </w:rPr>
        <w:t xml:space="preserve">5. Evidence a registrace školních úrazů:                                     je vedena </w:t>
      </w:r>
    </w:p>
    <w:p w14:paraId="05C6591E" w14:textId="77777777" w:rsidR="00970AC6" w:rsidRDefault="00970AC6" w:rsidP="00970AC6">
      <w:pPr>
        <w:rPr>
          <w:b/>
        </w:rPr>
      </w:pPr>
    </w:p>
    <w:p w14:paraId="25558A13" w14:textId="77777777" w:rsidR="00970AC6" w:rsidRDefault="00970AC6" w:rsidP="00970AC6">
      <w:pPr>
        <w:rPr>
          <w:b/>
        </w:rPr>
      </w:pPr>
      <w:r>
        <w:rPr>
          <w:b/>
        </w:rPr>
        <w:t xml:space="preserve">6. OOPP:  a) zaměstnancům                                                   poskytovány </w:t>
      </w:r>
    </w:p>
    <w:p w14:paraId="5D9EBAE4" w14:textId="77777777" w:rsidR="00970AC6" w:rsidRDefault="00970AC6" w:rsidP="00970AC6">
      <w:pPr>
        <w:rPr>
          <w:b/>
        </w:rPr>
      </w:pPr>
      <w:r>
        <w:rPr>
          <w:b/>
        </w:rPr>
        <w:t xml:space="preserve">                   b) žákům                                                                neposkytovány</w:t>
      </w:r>
    </w:p>
    <w:p w14:paraId="2D749B50" w14:textId="77777777" w:rsidR="00970AC6" w:rsidRDefault="00970AC6" w:rsidP="00970AC6">
      <w:pPr>
        <w:rPr>
          <w:b/>
        </w:rPr>
      </w:pPr>
    </w:p>
    <w:p w14:paraId="6D7727C6" w14:textId="77777777" w:rsidR="00970AC6" w:rsidRDefault="00970AC6" w:rsidP="00970AC6">
      <w:pPr>
        <w:rPr>
          <w:b/>
        </w:rPr>
      </w:pPr>
      <w:r>
        <w:rPr>
          <w:b/>
        </w:rPr>
        <w:t xml:space="preserve">7. Bezpečnostní a výstražné tabulky, značení hlavních uzávěrů  -  plyn, voda, elektro, </w:t>
      </w:r>
    </w:p>
    <w:p w14:paraId="0F3DBD5C" w14:textId="77777777" w:rsidR="00970AC6" w:rsidRDefault="00970AC6" w:rsidP="00970AC6">
      <w:pPr>
        <w:rPr>
          <w:b/>
        </w:rPr>
      </w:pPr>
      <w:r>
        <w:rPr>
          <w:b/>
        </w:rPr>
        <w:t xml:space="preserve">    atd.</w:t>
      </w:r>
    </w:p>
    <w:p w14:paraId="4E963196" w14:textId="77777777" w:rsidR="00970AC6" w:rsidRDefault="00970AC6" w:rsidP="00970AC6">
      <w:pPr>
        <w:rPr>
          <w:b/>
        </w:rPr>
      </w:pPr>
      <w:r>
        <w:rPr>
          <w:b/>
        </w:rPr>
        <w:t xml:space="preserve">                                                                                                         provedeno </w:t>
      </w:r>
    </w:p>
    <w:p w14:paraId="72F9260D" w14:textId="77777777" w:rsidR="00970AC6" w:rsidRDefault="00970AC6" w:rsidP="00970AC6">
      <w:pPr>
        <w:rPr>
          <w:b/>
        </w:rPr>
      </w:pPr>
    </w:p>
    <w:p w14:paraId="5B35A367" w14:textId="77777777" w:rsidR="00970AC6" w:rsidRDefault="00970AC6" w:rsidP="00970AC6">
      <w:pPr>
        <w:rPr>
          <w:b/>
        </w:rPr>
      </w:pPr>
      <w:r>
        <w:rPr>
          <w:b/>
        </w:rPr>
        <w:t xml:space="preserve">8. Aktualizace provozních řádů, místních provozních bezpečnostních předpisů, jejich </w:t>
      </w:r>
    </w:p>
    <w:p w14:paraId="33CA88CD" w14:textId="77777777" w:rsidR="00970AC6" w:rsidRDefault="00970AC6" w:rsidP="00970AC6">
      <w:pPr>
        <w:rPr>
          <w:b/>
        </w:rPr>
      </w:pPr>
      <w:r>
        <w:rPr>
          <w:b/>
        </w:rPr>
        <w:t xml:space="preserve">    vyvěšení na viditelných a přístupných místech, atd.</w:t>
      </w:r>
    </w:p>
    <w:p w14:paraId="7BEEE6E7" w14:textId="77777777" w:rsidR="00970AC6" w:rsidRDefault="00970AC6" w:rsidP="00970AC6">
      <w:pPr>
        <w:rPr>
          <w:b/>
        </w:rPr>
      </w:pPr>
      <w:r>
        <w:rPr>
          <w:b/>
        </w:rPr>
        <w:t xml:space="preserve">                                                                                                            zajištěno </w:t>
      </w:r>
    </w:p>
    <w:p w14:paraId="171D223C" w14:textId="77777777" w:rsidR="00970AC6" w:rsidRDefault="00970AC6" w:rsidP="00970AC6">
      <w:pPr>
        <w:rPr>
          <w:b/>
        </w:rPr>
      </w:pPr>
    </w:p>
    <w:p w14:paraId="53B70414" w14:textId="77777777" w:rsidR="00970AC6" w:rsidRDefault="00970AC6" w:rsidP="00970AC6">
      <w:pPr>
        <w:rPr>
          <w:b/>
        </w:rPr>
      </w:pPr>
    </w:p>
    <w:p w14:paraId="2F245A85" w14:textId="77777777" w:rsidR="00970AC6" w:rsidRDefault="00970AC6" w:rsidP="00970AC6">
      <w:pPr>
        <w:rPr>
          <w:b/>
        </w:rPr>
      </w:pPr>
    </w:p>
    <w:p w14:paraId="20B15F55" w14:textId="77777777" w:rsidR="00970AC6" w:rsidRDefault="00970AC6" w:rsidP="00970AC6">
      <w:pPr>
        <w:rPr>
          <w:b/>
        </w:rPr>
      </w:pPr>
    </w:p>
    <w:p w14:paraId="4FA31080" w14:textId="77777777" w:rsidR="00970AC6" w:rsidRDefault="00970AC6" w:rsidP="00970AC6">
      <w:pPr>
        <w:rPr>
          <w:b/>
        </w:rPr>
      </w:pPr>
      <w:r>
        <w:rPr>
          <w:b/>
        </w:rPr>
        <w:lastRenderedPageBreak/>
        <w:t>9. Revize, kontroly a prohlídky a zajištění bezpečnosti technických zařízení</w:t>
      </w:r>
    </w:p>
    <w:p w14:paraId="3DBCE96C" w14:textId="77777777" w:rsidR="00970AC6" w:rsidRDefault="00970AC6" w:rsidP="00970AC6">
      <w:pPr>
        <w:rPr>
          <w:b/>
        </w:rPr>
      </w:pPr>
      <w:r>
        <w:rPr>
          <w:b/>
        </w:rPr>
        <w:t xml:space="preserve">    (elektro, hromosvody, plynová zařízení, komíny, výtahy, tlakové nádoby, atd., dále </w:t>
      </w:r>
    </w:p>
    <w:p w14:paraId="1353B5CB" w14:textId="77777777" w:rsidR="00970AC6" w:rsidRDefault="00970AC6" w:rsidP="00970AC6">
      <w:pPr>
        <w:rPr>
          <w:b/>
        </w:rPr>
      </w:pPr>
      <w:r>
        <w:rPr>
          <w:b/>
        </w:rPr>
        <w:t xml:space="preserve">     tělocvičné nářadí,…….)</w:t>
      </w:r>
    </w:p>
    <w:p w14:paraId="0D71F342" w14:textId="77777777" w:rsidR="00970AC6" w:rsidRDefault="00970AC6" w:rsidP="00970AC6">
      <w:pPr>
        <w:rPr>
          <w:b/>
        </w:rPr>
      </w:pPr>
      <w:r>
        <w:rPr>
          <w:b/>
        </w:rPr>
        <w:t xml:space="preserve">                                                                                                   prováděno </w:t>
      </w:r>
    </w:p>
    <w:p w14:paraId="678DDB87" w14:textId="77777777" w:rsidR="00970AC6" w:rsidRDefault="00970AC6" w:rsidP="00970AC6">
      <w:pPr>
        <w:rPr>
          <w:b/>
        </w:rPr>
      </w:pPr>
    </w:p>
    <w:p w14:paraId="482BBEDB" w14:textId="77777777" w:rsidR="00970AC6" w:rsidRDefault="00970AC6" w:rsidP="00970AC6">
      <w:pPr>
        <w:rPr>
          <w:b/>
        </w:rPr>
      </w:pPr>
      <w:r>
        <w:rPr>
          <w:b/>
        </w:rPr>
        <w:t>10.  Stav technické prevence:</w:t>
      </w:r>
    </w:p>
    <w:p w14:paraId="5145B837" w14:textId="77777777" w:rsidR="00970AC6" w:rsidRDefault="00970AC6" w:rsidP="00970AC6">
      <w:pPr>
        <w:rPr>
          <w:b/>
        </w:rPr>
      </w:pPr>
    </w:p>
    <w:p w14:paraId="7AB8FBF4" w14:textId="77777777" w:rsidR="00970AC6" w:rsidRDefault="00970AC6" w:rsidP="00970AC6">
      <w:pPr>
        <w:rPr>
          <w:b/>
        </w:rPr>
      </w:pPr>
      <w:r>
        <w:rPr>
          <w:b/>
        </w:rPr>
        <w:t>A) stav technické prevence:</w:t>
      </w:r>
    </w:p>
    <w:p w14:paraId="25A6C803" w14:textId="77777777" w:rsidR="00970AC6" w:rsidRDefault="00970AC6" w:rsidP="00970AC6">
      <w:pPr>
        <w:rPr>
          <w:b/>
        </w:rPr>
      </w:pPr>
      <w:r>
        <w:rPr>
          <w:b/>
        </w:rPr>
        <w:t xml:space="preserve">     a) opatření proti úrazům (zábrany, plošiny, kryty, drobná mechanizace, …)</w:t>
      </w:r>
    </w:p>
    <w:p w14:paraId="0A53E50C" w14:textId="77777777" w:rsidR="00970AC6" w:rsidRDefault="00970AC6" w:rsidP="00970AC6">
      <w:pPr>
        <w:rPr>
          <w:b/>
        </w:rPr>
      </w:pPr>
      <w:r>
        <w:rPr>
          <w:b/>
        </w:rPr>
        <w:t xml:space="preserve">     b) technická úroveň vybavení pracovišť (stroje, zařízení, nástroje, jejich údržba,    </w:t>
      </w:r>
    </w:p>
    <w:p w14:paraId="4F86BB8D" w14:textId="77777777" w:rsidR="00970AC6" w:rsidRDefault="00970AC6" w:rsidP="00970AC6">
      <w:pPr>
        <w:rPr>
          <w:b/>
        </w:rPr>
      </w:pPr>
      <w:r>
        <w:rPr>
          <w:b/>
        </w:rPr>
        <w:t xml:space="preserve">          způsob užívání a ověřování jejich technického stavu)</w:t>
      </w:r>
    </w:p>
    <w:p w14:paraId="7ED5E0EB" w14:textId="77777777" w:rsidR="00970AC6" w:rsidRDefault="00970AC6" w:rsidP="00970AC6">
      <w:pPr>
        <w:rPr>
          <w:b/>
        </w:rPr>
      </w:pPr>
      <w:r>
        <w:rPr>
          <w:b/>
        </w:rPr>
        <w:t xml:space="preserve">     c) pracovní prostory (stav budov, manipulačních prostorů, skladů, …)</w:t>
      </w:r>
    </w:p>
    <w:p w14:paraId="6E228942" w14:textId="77777777" w:rsidR="00970AC6" w:rsidRDefault="00970AC6" w:rsidP="00970AC6">
      <w:pPr>
        <w:rPr>
          <w:b/>
        </w:rPr>
      </w:pPr>
      <w:r>
        <w:rPr>
          <w:b/>
        </w:rPr>
        <w:t xml:space="preserve">     d) manipulace s hořlavými předměty a hořlavými kapalinami</w:t>
      </w:r>
    </w:p>
    <w:p w14:paraId="3DF8ACC7" w14:textId="77777777" w:rsidR="00970AC6" w:rsidRDefault="00970AC6" w:rsidP="00970AC6">
      <w:pPr>
        <w:rPr>
          <w:b/>
        </w:rPr>
      </w:pPr>
    </w:p>
    <w:p w14:paraId="08091541" w14:textId="77777777" w:rsidR="00970AC6" w:rsidRDefault="00970AC6" w:rsidP="00970AC6">
      <w:pPr>
        <w:rPr>
          <w:b/>
        </w:rPr>
      </w:pPr>
    </w:p>
    <w:p w14:paraId="5F81129D" w14:textId="77777777" w:rsidR="00970AC6" w:rsidRDefault="00970AC6" w:rsidP="00970AC6">
      <w:pPr>
        <w:rPr>
          <w:b/>
        </w:rPr>
      </w:pPr>
      <w:r>
        <w:rPr>
          <w:b/>
        </w:rPr>
        <w:t>B) úroveň pracovního prostředí</w:t>
      </w:r>
    </w:p>
    <w:p w14:paraId="75B3ED1E" w14:textId="77777777" w:rsidR="00970AC6" w:rsidRDefault="00970AC6" w:rsidP="00970AC6">
      <w:pPr>
        <w:rPr>
          <w:b/>
        </w:rPr>
      </w:pPr>
      <w:r>
        <w:rPr>
          <w:b/>
        </w:rPr>
        <w:t xml:space="preserve">     a) pořádek a čistota na pracovišti</w:t>
      </w:r>
    </w:p>
    <w:p w14:paraId="129CA12C" w14:textId="77777777" w:rsidR="00970AC6" w:rsidRDefault="00970AC6" w:rsidP="00970AC6">
      <w:pPr>
        <w:rPr>
          <w:b/>
        </w:rPr>
      </w:pPr>
      <w:r>
        <w:rPr>
          <w:b/>
        </w:rPr>
        <w:t xml:space="preserve">     b) zdravotnické vybavení  ( lékárničky, zajištění poskytování 1. pomoci, ...)</w:t>
      </w:r>
    </w:p>
    <w:p w14:paraId="1DDFBF79" w14:textId="77777777" w:rsidR="00970AC6" w:rsidRDefault="00970AC6" w:rsidP="00970AC6">
      <w:pPr>
        <w:rPr>
          <w:b/>
        </w:rPr>
      </w:pPr>
      <w:r>
        <w:rPr>
          <w:b/>
        </w:rPr>
        <w:t>Závady nezjištěny.</w:t>
      </w:r>
    </w:p>
    <w:p w14:paraId="2BC1380F" w14:textId="77777777" w:rsidR="00970AC6" w:rsidRDefault="00970AC6" w:rsidP="00970AC6">
      <w:pPr>
        <w:rPr>
          <w:b/>
        </w:rPr>
      </w:pPr>
    </w:p>
    <w:p w14:paraId="2E906CA5" w14:textId="77777777" w:rsidR="00970AC6" w:rsidRDefault="00970AC6" w:rsidP="00970AC6">
      <w:pPr>
        <w:rPr>
          <w:b/>
        </w:rPr>
      </w:pPr>
    </w:p>
    <w:p w14:paraId="75A4BD92" w14:textId="77777777" w:rsidR="00970AC6" w:rsidRDefault="00970AC6" w:rsidP="00970AC6">
      <w:pPr>
        <w:rPr>
          <w:b/>
        </w:rPr>
      </w:pPr>
      <w:r>
        <w:rPr>
          <w:b/>
        </w:rPr>
        <w:t>C) Kontrola požárně technických zařízení, věcných prostředků PO a stavu PO:</w:t>
      </w:r>
    </w:p>
    <w:p w14:paraId="4C097CC1" w14:textId="77777777" w:rsidR="00970AC6" w:rsidRDefault="00970AC6" w:rsidP="00970AC6">
      <w:pPr>
        <w:rPr>
          <w:b/>
        </w:rPr>
      </w:pPr>
      <w:r>
        <w:rPr>
          <w:b/>
        </w:rPr>
        <w:t xml:space="preserve">     (funkčnost požárních dveří, funkčnost odvětrání únikových cest, přístupnost  </w:t>
      </w:r>
    </w:p>
    <w:p w14:paraId="2303D58D" w14:textId="77777777" w:rsidR="00970AC6" w:rsidRDefault="00970AC6" w:rsidP="00970AC6">
      <w:pPr>
        <w:rPr>
          <w:b/>
        </w:rPr>
      </w:pPr>
      <w:r>
        <w:rPr>
          <w:b/>
        </w:rPr>
        <w:t xml:space="preserve">      přenosných hasicích přístrojů a hydrantů, el. rozvaděčů, značení únikových cest, …)</w:t>
      </w:r>
    </w:p>
    <w:p w14:paraId="6524491A" w14:textId="77777777" w:rsidR="00970AC6" w:rsidRDefault="00970AC6" w:rsidP="00970AC6">
      <w:pPr>
        <w:rPr>
          <w:b/>
        </w:rPr>
      </w:pPr>
    </w:p>
    <w:p w14:paraId="3C156434" w14:textId="77777777" w:rsidR="00970AC6" w:rsidRDefault="00970AC6" w:rsidP="00970AC6">
      <w:pPr>
        <w:rPr>
          <w:b/>
        </w:rPr>
      </w:pPr>
      <w:r>
        <w:rPr>
          <w:b/>
        </w:rPr>
        <w:t xml:space="preserve">                                                                                           je zajišťováno </w:t>
      </w:r>
    </w:p>
    <w:p w14:paraId="1BB1FF1A" w14:textId="77777777" w:rsidR="00970AC6" w:rsidRDefault="00970AC6" w:rsidP="00970AC6">
      <w:pPr>
        <w:rPr>
          <w:b/>
        </w:rPr>
      </w:pPr>
    </w:p>
    <w:p w14:paraId="1694449E" w14:textId="77777777" w:rsidR="00970AC6" w:rsidRDefault="00970AC6" w:rsidP="00970AC6">
      <w:pPr>
        <w:rPr>
          <w:b/>
        </w:rPr>
      </w:pPr>
    </w:p>
    <w:p w14:paraId="51190F67" w14:textId="77777777" w:rsidR="00970AC6" w:rsidRDefault="00970AC6" w:rsidP="00970AC6">
      <w:pPr>
        <w:rPr>
          <w:b/>
        </w:rPr>
      </w:pPr>
    </w:p>
    <w:p w14:paraId="4970D07D" w14:textId="77777777" w:rsidR="00970AC6" w:rsidRDefault="00970AC6" w:rsidP="00970AC6">
      <w:pPr>
        <w:rPr>
          <w:b/>
        </w:rPr>
      </w:pPr>
      <w:r>
        <w:rPr>
          <w:b/>
        </w:rPr>
        <w:t xml:space="preserve">11. Stav odstraňování závad z předcházejících prověrek BOZP, z kontrol IBP, KHS,     </w:t>
      </w:r>
    </w:p>
    <w:p w14:paraId="07FB1EBC" w14:textId="77777777" w:rsidR="00970AC6" w:rsidRDefault="00970AC6" w:rsidP="00970AC6">
      <w:pPr>
        <w:rPr>
          <w:b/>
        </w:rPr>
      </w:pPr>
      <w:r>
        <w:rPr>
          <w:b/>
        </w:rPr>
        <w:t xml:space="preserve">       HZS apod. </w:t>
      </w:r>
    </w:p>
    <w:p w14:paraId="47D6C52C" w14:textId="77777777" w:rsidR="00970AC6" w:rsidRDefault="00970AC6" w:rsidP="00970AC6">
      <w:pPr>
        <w:rPr>
          <w:b/>
        </w:rPr>
      </w:pPr>
      <w:r>
        <w:rPr>
          <w:b/>
        </w:rPr>
        <w:t xml:space="preserve">       Kontrola za uplynulé období neprovedena.</w:t>
      </w:r>
    </w:p>
    <w:p w14:paraId="15570FA4" w14:textId="77777777" w:rsidR="00970AC6" w:rsidRDefault="00970AC6" w:rsidP="00970AC6">
      <w:pPr>
        <w:rPr>
          <w:b/>
        </w:rPr>
      </w:pPr>
    </w:p>
    <w:p w14:paraId="47FFB436" w14:textId="77777777" w:rsidR="00970AC6" w:rsidRDefault="00970AC6" w:rsidP="00970AC6">
      <w:pPr>
        <w:rPr>
          <w:b/>
        </w:rPr>
      </w:pPr>
    </w:p>
    <w:p w14:paraId="37B146D9" w14:textId="77777777" w:rsidR="00970AC6" w:rsidRDefault="00970AC6" w:rsidP="00970AC6">
      <w:pPr>
        <w:rPr>
          <w:b/>
        </w:rPr>
      </w:pPr>
      <w:r>
        <w:rPr>
          <w:b/>
        </w:rPr>
        <w:t>12. Závěr, termíny pro odstranění zjištěných závad, určení odpovědných osob:</w:t>
      </w:r>
    </w:p>
    <w:p w14:paraId="26F7B465" w14:textId="77777777" w:rsidR="00970AC6" w:rsidRDefault="00970AC6" w:rsidP="00970AC6">
      <w:pPr>
        <w:rPr>
          <w:b/>
        </w:rPr>
      </w:pPr>
    </w:p>
    <w:p w14:paraId="07D05E10" w14:textId="77777777" w:rsidR="00970AC6" w:rsidRDefault="00970AC6" w:rsidP="00970AC6">
      <w:pPr>
        <w:rPr>
          <w:b/>
        </w:rPr>
      </w:pPr>
      <w:r>
        <w:rPr>
          <w:b/>
        </w:rPr>
        <w:t xml:space="preserve">V r. 2022 byla zahájená oprava fasády. </w:t>
      </w:r>
    </w:p>
    <w:p w14:paraId="5FB53758" w14:textId="77777777" w:rsidR="00970AC6" w:rsidRDefault="00970AC6" w:rsidP="00970AC6">
      <w:pPr>
        <w:rPr>
          <w:b/>
        </w:rPr>
      </w:pPr>
    </w:p>
    <w:p w14:paraId="46191943" w14:textId="77777777" w:rsidR="00970AC6" w:rsidRDefault="00970AC6" w:rsidP="00970AC6">
      <w:pPr>
        <w:rPr>
          <w:b/>
        </w:rPr>
      </w:pPr>
      <w:r>
        <w:rPr>
          <w:b/>
        </w:rPr>
        <w:t>Prověrková komise:                                                     Ředitel Š / ŠZ, razítko:</w:t>
      </w:r>
    </w:p>
    <w:p w14:paraId="4BEB0791" w14:textId="77777777" w:rsidR="00970AC6" w:rsidRDefault="00970AC6" w:rsidP="00970AC6">
      <w:pPr>
        <w:rPr>
          <w:b/>
        </w:rPr>
      </w:pPr>
    </w:p>
    <w:p w14:paraId="128E128E" w14:textId="77777777" w:rsidR="00970AC6" w:rsidRDefault="00970AC6" w:rsidP="00970AC6">
      <w:pPr>
        <w:rPr>
          <w:b/>
        </w:rPr>
      </w:pPr>
      <w:r>
        <w:rPr>
          <w:b/>
        </w:rPr>
        <w:t>……………………………………                                ………………………………………...</w:t>
      </w:r>
    </w:p>
    <w:p w14:paraId="6F6A92FF" w14:textId="77777777" w:rsidR="00970AC6" w:rsidRDefault="00970AC6" w:rsidP="00970AC6">
      <w:pPr>
        <w:rPr>
          <w:b/>
        </w:rPr>
      </w:pPr>
      <w:r>
        <w:rPr>
          <w:b/>
        </w:rPr>
        <w:t>……………………………………</w:t>
      </w:r>
    </w:p>
    <w:p w14:paraId="6696306D" w14:textId="77777777" w:rsidR="00970AC6" w:rsidRDefault="00970AC6" w:rsidP="00970AC6">
      <w:pPr>
        <w:rPr>
          <w:b/>
        </w:rPr>
      </w:pPr>
      <w:r>
        <w:rPr>
          <w:b/>
        </w:rPr>
        <w:t>……………………………………</w:t>
      </w:r>
    </w:p>
    <w:p w14:paraId="2ACCC61A" w14:textId="77777777" w:rsidR="00970AC6" w:rsidRDefault="00970AC6" w:rsidP="00970AC6">
      <w:r>
        <w:rPr>
          <w:b/>
        </w:rPr>
        <w:t>……………………………………</w:t>
      </w:r>
    </w:p>
    <w:p w14:paraId="39CA8924" w14:textId="77777777" w:rsidR="008049EE" w:rsidRDefault="008049EE">
      <w:pPr>
        <w:spacing w:after="200" w:line="276" w:lineRule="auto"/>
        <w:rPr>
          <w:b/>
          <w:i/>
          <w:sz w:val="32"/>
          <w:szCs w:val="32"/>
        </w:rPr>
      </w:pPr>
      <w:r>
        <w:rPr>
          <w:b/>
          <w:i/>
          <w:sz w:val="32"/>
          <w:szCs w:val="32"/>
        </w:rPr>
        <w:br w:type="page"/>
      </w:r>
    </w:p>
    <w:p w14:paraId="5E11C63F" w14:textId="77777777" w:rsidR="00CD6633" w:rsidRPr="00354E1D" w:rsidRDefault="00CD6633" w:rsidP="00CD6633">
      <w:pPr>
        <w:jc w:val="center"/>
        <w:rPr>
          <w:b/>
          <w:sz w:val="36"/>
          <w:szCs w:val="36"/>
        </w:rPr>
      </w:pPr>
      <w:r w:rsidRPr="00354E1D">
        <w:rPr>
          <w:b/>
          <w:sz w:val="36"/>
          <w:szCs w:val="36"/>
        </w:rPr>
        <w:lastRenderedPageBreak/>
        <w:t xml:space="preserve">I. </w:t>
      </w:r>
      <w:r w:rsidRPr="00A02E07">
        <w:rPr>
          <w:b/>
          <w:sz w:val="28"/>
          <w:szCs w:val="28"/>
        </w:rPr>
        <w:t>Základní údaje o hospodaření školy</w:t>
      </w:r>
    </w:p>
    <w:p w14:paraId="1BB6F150" w14:textId="77777777" w:rsidR="00A26BCB" w:rsidRDefault="00A26BCB" w:rsidP="00A26BCB">
      <w:pPr>
        <w:jc w:val="center"/>
        <w:rPr>
          <w:b/>
        </w:rPr>
      </w:pPr>
    </w:p>
    <w:p w14:paraId="04338875" w14:textId="77777777" w:rsidR="00A26BCB" w:rsidRPr="00947529" w:rsidRDefault="00A26BCB" w:rsidP="00A26BCB">
      <w:pPr>
        <w:jc w:val="center"/>
        <w:rPr>
          <w:b/>
        </w:rPr>
      </w:pPr>
    </w:p>
    <w:tbl>
      <w:tblPr>
        <w:tblW w:w="15320" w:type="dxa"/>
        <w:tblInd w:w="70" w:type="dxa"/>
        <w:tblCellMar>
          <w:left w:w="70" w:type="dxa"/>
          <w:right w:w="70" w:type="dxa"/>
        </w:tblCellMar>
        <w:tblLook w:val="04A0" w:firstRow="1" w:lastRow="0" w:firstColumn="1" w:lastColumn="0" w:noHBand="0" w:noVBand="1"/>
      </w:tblPr>
      <w:tblGrid>
        <w:gridCol w:w="9800"/>
        <w:gridCol w:w="1080"/>
        <w:gridCol w:w="1660"/>
        <w:gridCol w:w="1660"/>
        <w:gridCol w:w="1120"/>
      </w:tblGrid>
      <w:tr w:rsidR="001E47E9" w:rsidRPr="001E47E9" w14:paraId="4C4B5C05" w14:textId="77777777" w:rsidTr="00354E1D">
        <w:trPr>
          <w:trHeight w:val="300"/>
        </w:trPr>
        <w:tc>
          <w:tcPr>
            <w:tcW w:w="9800" w:type="dxa"/>
            <w:tcBorders>
              <w:top w:val="nil"/>
              <w:left w:val="nil"/>
              <w:bottom w:val="nil"/>
              <w:right w:val="nil"/>
            </w:tcBorders>
            <w:shd w:val="clear" w:color="auto" w:fill="auto"/>
            <w:noWrap/>
            <w:vAlign w:val="bottom"/>
            <w:hideMark/>
          </w:tcPr>
          <w:tbl>
            <w:tblPr>
              <w:tblW w:w="9660" w:type="dxa"/>
              <w:tblCellMar>
                <w:left w:w="70" w:type="dxa"/>
                <w:right w:w="70" w:type="dxa"/>
              </w:tblCellMar>
              <w:tblLook w:val="04A0" w:firstRow="1" w:lastRow="0" w:firstColumn="1" w:lastColumn="0" w:noHBand="0" w:noVBand="1"/>
            </w:tblPr>
            <w:tblGrid>
              <w:gridCol w:w="4140"/>
              <w:gridCol w:w="1080"/>
              <w:gridCol w:w="1660"/>
              <w:gridCol w:w="1660"/>
              <w:gridCol w:w="1120"/>
            </w:tblGrid>
            <w:tr w:rsidR="00354E1D" w:rsidRPr="00354E1D" w14:paraId="003191E4" w14:textId="77777777" w:rsidTr="00354E1D">
              <w:trPr>
                <w:trHeight w:val="315"/>
              </w:trPr>
              <w:tc>
                <w:tcPr>
                  <w:tcW w:w="4140" w:type="dxa"/>
                  <w:tcBorders>
                    <w:top w:val="nil"/>
                    <w:left w:val="nil"/>
                    <w:bottom w:val="nil"/>
                    <w:right w:val="nil"/>
                  </w:tcBorders>
                  <w:shd w:val="clear" w:color="auto" w:fill="auto"/>
                  <w:noWrap/>
                  <w:vAlign w:val="bottom"/>
                  <w:hideMark/>
                </w:tcPr>
                <w:p w14:paraId="052925DC" w14:textId="77777777" w:rsidR="00354E1D" w:rsidRPr="00354E1D" w:rsidRDefault="00354E1D" w:rsidP="00354E1D">
                  <w:pPr>
                    <w:rPr>
                      <w:sz w:val="20"/>
                      <w:szCs w:val="20"/>
                    </w:rPr>
                  </w:pPr>
                </w:p>
              </w:tc>
              <w:tc>
                <w:tcPr>
                  <w:tcW w:w="1080" w:type="dxa"/>
                  <w:tcBorders>
                    <w:top w:val="nil"/>
                    <w:left w:val="nil"/>
                    <w:bottom w:val="nil"/>
                    <w:right w:val="nil"/>
                  </w:tcBorders>
                  <w:shd w:val="clear" w:color="auto" w:fill="auto"/>
                  <w:noWrap/>
                  <w:vAlign w:val="bottom"/>
                  <w:hideMark/>
                </w:tcPr>
                <w:p w14:paraId="169E198E" w14:textId="77777777" w:rsidR="00354E1D" w:rsidRPr="00354E1D" w:rsidRDefault="00354E1D" w:rsidP="00354E1D">
                  <w:pPr>
                    <w:rPr>
                      <w:sz w:val="20"/>
                      <w:szCs w:val="20"/>
                    </w:rPr>
                  </w:pPr>
                </w:p>
              </w:tc>
              <w:tc>
                <w:tcPr>
                  <w:tcW w:w="33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A470BA4" w14:textId="77777777" w:rsidR="00354E1D" w:rsidRPr="00354E1D" w:rsidRDefault="00354E1D" w:rsidP="00354E1D">
                  <w:pPr>
                    <w:jc w:val="center"/>
                    <w:rPr>
                      <w:b/>
                      <w:bCs/>
                      <w:color w:val="000000"/>
                    </w:rPr>
                  </w:pPr>
                  <w:r w:rsidRPr="00354E1D">
                    <w:rPr>
                      <w:b/>
                      <w:bCs/>
                      <w:color w:val="000000"/>
                      <w:sz w:val="22"/>
                      <w:szCs w:val="22"/>
                    </w:rPr>
                    <w:t>Stav k 31. 12.</w:t>
                  </w:r>
                </w:p>
              </w:tc>
              <w:tc>
                <w:tcPr>
                  <w:tcW w:w="1120" w:type="dxa"/>
                  <w:tcBorders>
                    <w:top w:val="nil"/>
                    <w:left w:val="nil"/>
                    <w:bottom w:val="nil"/>
                    <w:right w:val="nil"/>
                  </w:tcBorders>
                  <w:shd w:val="clear" w:color="auto" w:fill="auto"/>
                  <w:noWrap/>
                  <w:vAlign w:val="bottom"/>
                  <w:hideMark/>
                </w:tcPr>
                <w:p w14:paraId="22966F1E" w14:textId="77777777" w:rsidR="00354E1D" w:rsidRPr="00354E1D" w:rsidRDefault="00354E1D" w:rsidP="00354E1D">
                  <w:pPr>
                    <w:jc w:val="right"/>
                    <w:rPr>
                      <w:color w:val="000000"/>
                    </w:rPr>
                  </w:pPr>
                  <w:r w:rsidRPr="00354E1D">
                    <w:rPr>
                      <w:color w:val="000000"/>
                      <w:sz w:val="22"/>
                      <w:szCs w:val="22"/>
                    </w:rPr>
                    <w:t>v tis. Kč</w:t>
                  </w:r>
                </w:p>
              </w:tc>
            </w:tr>
            <w:tr w:rsidR="00354E1D" w:rsidRPr="00354E1D" w14:paraId="01E89D9E" w14:textId="77777777" w:rsidTr="00354E1D">
              <w:trPr>
                <w:trHeight w:val="600"/>
              </w:trPr>
              <w:tc>
                <w:tcPr>
                  <w:tcW w:w="4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B68FF4" w14:textId="77777777" w:rsidR="00354E1D" w:rsidRPr="00354E1D" w:rsidRDefault="00354E1D" w:rsidP="00354E1D">
                  <w:pPr>
                    <w:jc w:val="center"/>
                    <w:rPr>
                      <w:b/>
                      <w:bCs/>
                      <w:color w:val="000000"/>
                    </w:rPr>
                  </w:pPr>
                  <w:r w:rsidRPr="00354E1D">
                    <w:rPr>
                      <w:b/>
                      <w:bCs/>
                      <w:color w:val="000000"/>
                      <w:sz w:val="22"/>
                      <w:szCs w:val="22"/>
                    </w:rPr>
                    <w:t>Ukazatel</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5EBD38FD" w14:textId="77777777" w:rsidR="00354E1D" w:rsidRPr="00354E1D" w:rsidRDefault="00354E1D" w:rsidP="00354E1D">
                  <w:pPr>
                    <w:jc w:val="center"/>
                    <w:rPr>
                      <w:b/>
                      <w:bCs/>
                      <w:color w:val="000000"/>
                    </w:rPr>
                  </w:pPr>
                  <w:r w:rsidRPr="00354E1D">
                    <w:rPr>
                      <w:b/>
                      <w:bCs/>
                      <w:color w:val="000000"/>
                      <w:sz w:val="22"/>
                      <w:szCs w:val="22"/>
                    </w:rPr>
                    <w:t>Číslo účtu</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14:paraId="1C4036B7" w14:textId="77777777" w:rsidR="00354E1D" w:rsidRPr="00354E1D" w:rsidRDefault="00354E1D" w:rsidP="00354E1D">
                  <w:pPr>
                    <w:jc w:val="center"/>
                    <w:rPr>
                      <w:b/>
                      <w:bCs/>
                      <w:color w:val="000000"/>
                    </w:rPr>
                  </w:pPr>
                  <w:r w:rsidRPr="00354E1D">
                    <w:rPr>
                      <w:b/>
                      <w:bCs/>
                      <w:color w:val="000000"/>
                      <w:sz w:val="22"/>
                      <w:szCs w:val="22"/>
                    </w:rPr>
                    <w:t>2021</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14:paraId="667FDBDA" w14:textId="77777777" w:rsidR="00354E1D" w:rsidRPr="00354E1D" w:rsidRDefault="00354E1D" w:rsidP="00354E1D">
                  <w:pPr>
                    <w:jc w:val="center"/>
                    <w:rPr>
                      <w:b/>
                      <w:bCs/>
                      <w:color w:val="000000"/>
                    </w:rPr>
                  </w:pPr>
                  <w:r w:rsidRPr="00354E1D">
                    <w:rPr>
                      <w:b/>
                      <w:bCs/>
                      <w:color w:val="000000"/>
                      <w:sz w:val="22"/>
                      <w:szCs w:val="22"/>
                    </w:rPr>
                    <w:t>2020</w:t>
                  </w:r>
                </w:p>
              </w:tc>
              <w:tc>
                <w:tcPr>
                  <w:tcW w:w="1120" w:type="dxa"/>
                  <w:tcBorders>
                    <w:top w:val="single" w:sz="8" w:space="0" w:color="auto"/>
                    <w:left w:val="nil"/>
                    <w:bottom w:val="single" w:sz="8" w:space="0" w:color="auto"/>
                    <w:right w:val="single" w:sz="8" w:space="0" w:color="auto"/>
                  </w:tcBorders>
                  <w:shd w:val="clear" w:color="auto" w:fill="auto"/>
                  <w:vAlign w:val="bottom"/>
                  <w:hideMark/>
                </w:tcPr>
                <w:p w14:paraId="52221E13" w14:textId="77777777" w:rsidR="00354E1D" w:rsidRPr="00354E1D" w:rsidRDefault="00354E1D" w:rsidP="00354E1D">
                  <w:pPr>
                    <w:jc w:val="center"/>
                    <w:rPr>
                      <w:b/>
                      <w:bCs/>
                      <w:color w:val="000000"/>
                    </w:rPr>
                  </w:pPr>
                  <w:r w:rsidRPr="00354E1D">
                    <w:rPr>
                      <w:b/>
                      <w:bCs/>
                      <w:color w:val="000000"/>
                      <w:sz w:val="22"/>
                      <w:szCs w:val="22"/>
                    </w:rPr>
                    <w:t>Index 2021/2020</w:t>
                  </w:r>
                </w:p>
              </w:tc>
            </w:tr>
            <w:tr w:rsidR="00354E1D" w:rsidRPr="00354E1D" w14:paraId="4F234B17"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53F35A4A" w14:textId="77777777" w:rsidR="00354E1D" w:rsidRPr="00354E1D" w:rsidRDefault="00354E1D" w:rsidP="00354E1D">
                  <w:pPr>
                    <w:rPr>
                      <w:b/>
                      <w:bCs/>
                      <w:color w:val="000000"/>
                    </w:rPr>
                  </w:pPr>
                  <w:r w:rsidRPr="00354E1D">
                    <w:rPr>
                      <w:b/>
                      <w:bCs/>
                      <w:color w:val="000000"/>
                      <w:sz w:val="22"/>
                      <w:szCs w:val="22"/>
                    </w:rPr>
                    <w:t>Dlouhodobý nehmotný majetek celkem</w:t>
                  </w:r>
                </w:p>
              </w:tc>
              <w:tc>
                <w:tcPr>
                  <w:tcW w:w="1080" w:type="dxa"/>
                  <w:tcBorders>
                    <w:top w:val="nil"/>
                    <w:left w:val="nil"/>
                    <w:bottom w:val="single" w:sz="4" w:space="0" w:color="auto"/>
                    <w:right w:val="single" w:sz="8" w:space="0" w:color="auto"/>
                  </w:tcBorders>
                  <w:shd w:val="clear" w:color="auto" w:fill="auto"/>
                  <w:noWrap/>
                  <w:vAlign w:val="bottom"/>
                  <w:hideMark/>
                </w:tcPr>
                <w:p w14:paraId="39DBA2F3" w14:textId="77777777" w:rsidR="00354E1D" w:rsidRPr="00354E1D" w:rsidRDefault="00354E1D" w:rsidP="00354E1D">
                  <w:pPr>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3A071B7F" w14:textId="77777777" w:rsidR="00354E1D" w:rsidRPr="00354E1D" w:rsidRDefault="00354E1D" w:rsidP="00354E1D">
                  <w:pPr>
                    <w:jc w:val="right"/>
                    <w:rPr>
                      <w:color w:val="000000"/>
                    </w:rPr>
                  </w:pPr>
                  <w:r w:rsidRPr="00354E1D">
                    <w:rPr>
                      <w:color w:val="000000"/>
                      <w:sz w:val="22"/>
                      <w:szCs w:val="22"/>
                    </w:rPr>
                    <w:t>678</w:t>
                  </w:r>
                </w:p>
              </w:tc>
              <w:tc>
                <w:tcPr>
                  <w:tcW w:w="1660" w:type="dxa"/>
                  <w:tcBorders>
                    <w:top w:val="nil"/>
                    <w:left w:val="nil"/>
                    <w:bottom w:val="single" w:sz="4" w:space="0" w:color="auto"/>
                    <w:right w:val="single" w:sz="8" w:space="0" w:color="auto"/>
                  </w:tcBorders>
                  <w:shd w:val="clear" w:color="auto" w:fill="auto"/>
                  <w:noWrap/>
                  <w:vAlign w:val="bottom"/>
                  <w:hideMark/>
                </w:tcPr>
                <w:p w14:paraId="3DB69B19" w14:textId="77777777" w:rsidR="00354E1D" w:rsidRPr="00354E1D" w:rsidRDefault="00354E1D" w:rsidP="00354E1D">
                  <w:pPr>
                    <w:jc w:val="right"/>
                    <w:rPr>
                      <w:color w:val="000000"/>
                    </w:rPr>
                  </w:pPr>
                  <w:r w:rsidRPr="00354E1D">
                    <w:rPr>
                      <w:color w:val="000000"/>
                      <w:sz w:val="22"/>
                      <w:szCs w:val="22"/>
                    </w:rPr>
                    <w:t>667</w:t>
                  </w:r>
                </w:p>
              </w:tc>
              <w:tc>
                <w:tcPr>
                  <w:tcW w:w="1120" w:type="dxa"/>
                  <w:tcBorders>
                    <w:top w:val="nil"/>
                    <w:left w:val="nil"/>
                    <w:bottom w:val="single" w:sz="4" w:space="0" w:color="auto"/>
                    <w:right w:val="single" w:sz="8" w:space="0" w:color="auto"/>
                  </w:tcBorders>
                  <w:shd w:val="clear" w:color="auto" w:fill="auto"/>
                  <w:noWrap/>
                  <w:vAlign w:val="bottom"/>
                  <w:hideMark/>
                </w:tcPr>
                <w:p w14:paraId="2168DE42" w14:textId="77777777" w:rsidR="00354E1D" w:rsidRPr="00354E1D" w:rsidRDefault="00354E1D" w:rsidP="00354E1D">
                  <w:pPr>
                    <w:jc w:val="right"/>
                    <w:rPr>
                      <w:color w:val="000000"/>
                    </w:rPr>
                  </w:pPr>
                  <w:r w:rsidRPr="00354E1D">
                    <w:rPr>
                      <w:color w:val="000000"/>
                      <w:sz w:val="22"/>
                      <w:szCs w:val="22"/>
                    </w:rPr>
                    <w:t>1,02</w:t>
                  </w:r>
                </w:p>
              </w:tc>
            </w:tr>
            <w:tr w:rsidR="00354E1D" w:rsidRPr="00354E1D" w14:paraId="67EEB0E5"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18048547" w14:textId="77777777" w:rsidR="00354E1D" w:rsidRPr="00354E1D" w:rsidRDefault="00354E1D" w:rsidP="00354E1D">
                  <w:pPr>
                    <w:rPr>
                      <w:color w:val="000000"/>
                    </w:rPr>
                  </w:pPr>
                  <w:r w:rsidRPr="00354E1D">
                    <w:rPr>
                      <w:color w:val="000000"/>
                      <w:sz w:val="22"/>
                      <w:szCs w:val="22"/>
                    </w:rPr>
                    <w:t>z toho:</w:t>
                  </w:r>
                </w:p>
              </w:tc>
              <w:tc>
                <w:tcPr>
                  <w:tcW w:w="1080" w:type="dxa"/>
                  <w:tcBorders>
                    <w:top w:val="nil"/>
                    <w:left w:val="nil"/>
                    <w:bottom w:val="single" w:sz="4" w:space="0" w:color="auto"/>
                    <w:right w:val="single" w:sz="8" w:space="0" w:color="auto"/>
                  </w:tcBorders>
                  <w:shd w:val="clear" w:color="auto" w:fill="auto"/>
                  <w:noWrap/>
                  <w:vAlign w:val="bottom"/>
                  <w:hideMark/>
                </w:tcPr>
                <w:p w14:paraId="0079B90F" w14:textId="77777777" w:rsidR="00354E1D" w:rsidRPr="00354E1D" w:rsidRDefault="00354E1D" w:rsidP="00354E1D">
                  <w:pPr>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58BD13C5"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68AC438F"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33A8A5D5" w14:textId="77777777" w:rsidR="00354E1D" w:rsidRPr="00354E1D" w:rsidRDefault="00354E1D" w:rsidP="00354E1D">
                  <w:pPr>
                    <w:rPr>
                      <w:color w:val="000000"/>
                    </w:rPr>
                  </w:pPr>
                  <w:r w:rsidRPr="00354E1D">
                    <w:rPr>
                      <w:color w:val="000000"/>
                      <w:sz w:val="22"/>
                      <w:szCs w:val="22"/>
                    </w:rPr>
                    <w:t> </w:t>
                  </w:r>
                </w:p>
              </w:tc>
            </w:tr>
            <w:tr w:rsidR="00354E1D" w:rsidRPr="00354E1D" w14:paraId="6E8708BF"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B053D33" w14:textId="77777777" w:rsidR="00354E1D" w:rsidRPr="00354E1D" w:rsidRDefault="00354E1D" w:rsidP="00354E1D">
                  <w:pPr>
                    <w:rPr>
                      <w:color w:val="000000"/>
                    </w:rPr>
                  </w:pPr>
                  <w:r w:rsidRPr="00354E1D">
                    <w:rPr>
                      <w:color w:val="000000"/>
                      <w:sz w:val="22"/>
                      <w:szCs w:val="22"/>
                    </w:rPr>
                    <w:t>software</w:t>
                  </w:r>
                </w:p>
              </w:tc>
              <w:tc>
                <w:tcPr>
                  <w:tcW w:w="1080" w:type="dxa"/>
                  <w:tcBorders>
                    <w:top w:val="nil"/>
                    <w:left w:val="nil"/>
                    <w:bottom w:val="single" w:sz="4" w:space="0" w:color="auto"/>
                    <w:right w:val="single" w:sz="8" w:space="0" w:color="auto"/>
                  </w:tcBorders>
                  <w:shd w:val="clear" w:color="auto" w:fill="auto"/>
                  <w:noWrap/>
                  <w:vAlign w:val="bottom"/>
                  <w:hideMark/>
                </w:tcPr>
                <w:p w14:paraId="2309989C" w14:textId="77777777" w:rsidR="00354E1D" w:rsidRPr="00354E1D" w:rsidRDefault="00354E1D" w:rsidP="00354E1D">
                  <w:pPr>
                    <w:jc w:val="right"/>
                    <w:rPr>
                      <w:color w:val="000000"/>
                    </w:rPr>
                  </w:pPr>
                  <w:r w:rsidRPr="00354E1D">
                    <w:rPr>
                      <w:color w:val="000000"/>
                      <w:sz w:val="22"/>
                      <w:szCs w:val="22"/>
                    </w:rPr>
                    <w:t>013</w:t>
                  </w:r>
                </w:p>
              </w:tc>
              <w:tc>
                <w:tcPr>
                  <w:tcW w:w="1660" w:type="dxa"/>
                  <w:tcBorders>
                    <w:top w:val="nil"/>
                    <w:left w:val="nil"/>
                    <w:bottom w:val="single" w:sz="4" w:space="0" w:color="auto"/>
                    <w:right w:val="single" w:sz="8" w:space="0" w:color="auto"/>
                  </w:tcBorders>
                  <w:shd w:val="clear" w:color="auto" w:fill="auto"/>
                  <w:noWrap/>
                  <w:vAlign w:val="bottom"/>
                  <w:hideMark/>
                </w:tcPr>
                <w:p w14:paraId="42304C4C" w14:textId="77777777" w:rsidR="00354E1D" w:rsidRPr="00354E1D" w:rsidRDefault="00354E1D" w:rsidP="00354E1D">
                  <w:pPr>
                    <w:jc w:val="right"/>
                    <w:rPr>
                      <w:color w:val="000000"/>
                    </w:rPr>
                  </w:pPr>
                  <w:r w:rsidRPr="00354E1D">
                    <w:rPr>
                      <w:color w:val="000000"/>
                      <w:sz w:val="22"/>
                      <w:szCs w:val="22"/>
                    </w:rPr>
                    <w:t>83</w:t>
                  </w:r>
                </w:p>
              </w:tc>
              <w:tc>
                <w:tcPr>
                  <w:tcW w:w="1660" w:type="dxa"/>
                  <w:tcBorders>
                    <w:top w:val="nil"/>
                    <w:left w:val="nil"/>
                    <w:bottom w:val="single" w:sz="4" w:space="0" w:color="auto"/>
                    <w:right w:val="single" w:sz="8" w:space="0" w:color="auto"/>
                  </w:tcBorders>
                  <w:shd w:val="clear" w:color="auto" w:fill="auto"/>
                  <w:noWrap/>
                  <w:vAlign w:val="bottom"/>
                  <w:hideMark/>
                </w:tcPr>
                <w:p w14:paraId="51EBDF38" w14:textId="77777777" w:rsidR="00354E1D" w:rsidRPr="00354E1D" w:rsidRDefault="00354E1D" w:rsidP="00354E1D">
                  <w:pPr>
                    <w:jc w:val="right"/>
                    <w:rPr>
                      <w:color w:val="000000"/>
                    </w:rPr>
                  </w:pPr>
                  <w:r w:rsidRPr="00354E1D">
                    <w:rPr>
                      <w:color w:val="000000"/>
                      <w:sz w:val="22"/>
                      <w:szCs w:val="22"/>
                    </w:rPr>
                    <w:t>83</w:t>
                  </w:r>
                </w:p>
              </w:tc>
              <w:tc>
                <w:tcPr>
                  <w:tcW w:w="1120" w:type="dxa"/>
                  <w:tcBorders>
                    <w:top w:val="nil"/>
                    <w:left w:val="nil"/>
                    <w:bottom w:val="single" w:sz="4" w:space="0" w:color="auto"/>
                    <w:right w:val="single" w:sz="8" w:space="0" w:color="auto"/>
                  </w:tcBorders>
                  <w:shd w:val="clear" w:color="auto" w:fill="auto"/>
                  <w:noWrap/>
                  <w:vAlign w:val="bottom"/>
                  <w:hideMark/>
                </w:tcPr>
                <w:p w14:paraId="60DF387D" w14:textId="77777777" w:rsidR="00354E1D" w:rsidRPr="00354E1D" w:rsidRDefault="00354E1D" w:rsidP="00354E1D">
                  <w:pPr>
                    <w:jc w:val="right"/>
                    <w:rPr>
                      <w:color w:val="000000"/>
                    </w:rPr>
                  </w:pPr>
                  <w:r w:rsidRPr="00354E1D">
                    <w:rPr>
                      <w:color w:val="000000"/>
                      <w:sz w:val="22"/>
                      <w:szCs w:val="22"/>
                    </w:rPr>
                    <w:t>1,00</w:t>
                  </w:r>
                </w:p>
              </w:tc>
            </w:tr>
            <w:tr w:rsidR="00354E1D" w:rsidRPr="00354E1D" w14:paraId="5364838D"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D677275" w14:textId="77777777" w:rsidR="00354E1D" w:rsidRPr="00354E1D" w:rsidRDefault="00354E1D" w:rsidP="00354E1D">
                  <w:pPr>
                    <w:rPr>
                      <w:color w:val="000000"/>
                    </w:rPr>
                  </w:pPr>
                  <w:r w:rsidRPr="00354E1D">
                    <w:rPr>
                      <w:color w:val="000000"/>
                      <w:sz w:val="22"/>
                      <w:szCs w:val="22"/>
                    </w:rPr>
                    <w:t>drobný dlouhodobý nehmotný majetek</w:t>
                  </w:r>
                </w:p>
              </w:tc>
              <w:tc>
                <w:tcPr>
                  <w:tcW w:w="1080" w:type="dxa"/>
                  <w:tcBorders>
                    <w:top w:val="nil"/>
                    <w:left w:val="nil"/>
                    <w:bottom w:val="single" w:sz="4" w:space="0" w:color="auto"/>
                    <w:right w:val="single" w:sz="8" w:space="0" w:color="auto"/>
                  </w:tcBorders>
                  <w:shd w:val="clear" w:color="auto" w:fill="auto"/>
                  <w:noWrap/>
                  <w:vAlign w:val="bottom"/>
                  <w:hideMark/>
                </w:tcPr>
                <w:p w14:paraId="149EE213" w14:textId="77777777" w:rsidR="00354E1D" w:rsidRPr="00354E1D" w:rsidRDefault="00354E1D" w:rsidP="00354E1D">
                  <w:pPr>
                    <w:jc w:val="right"/>
                    <w:rPr>
                      <w:color w:val="000000"/>
                    </w:rPr>
                  </w:pPr>
                  <w:r w:rsidRPr="00354E1D">
                    <w:rPr>
                      <w:color w:val="000000"/>
                      <w:sz w:val="22"/>
                      <w:szCs w:val="22"/>
                    </w:rPr>
                    <w:t>018</w:t>
                  </w:r>
                </w:p>
              </w:tc>
              <w:tc>
                <w:tcPr>
                  <w:tcW w:w="1660" w:type="dxa"/>
                  <w:tcBorders>
                    <w:top w:val="nil"/>
                    <w:left w:val="nil"/>
                    <w:bottom w:val="single" w:sz="4" w:space="0" w:color="auto"/>
                    <w:right w:val="single" w:sz="8" w:space="0" w:color="auto"/>
                  </w:tcBorders>
                  <w:shd w:val="clear" w:color="auto" w:fill="auto"/>
                  <w:noWrap/>
                  <w:vAlign w:val="bottom"/>
                  <w:hideMark/>
                </w:tcPr>
                <w:p w14:paraId="2E53B823" w14:textId="77777777" w:rsidR="00354E1D" w:rsidRPr="00354E1D" w:rsidRDefault="00354E1D" w:rsidP="00354E1D">
                  <w:pPr>
                    <w:jc w:val="right"/>
                    <w:rPr>
                      <w:color w:val="000000"/>
                    </w:rPr>
                  </w:pPr>
                  <w:r w:rsidRPr="00354E1D">
                    <w:rPr>
                      <w:color w:val="000000"/>
                      <w:sz w:val="22"/>
                      <w:szCs w:val="22"/>
                    </w:rPr>
                    <w:t>595</w:t>
                  </w:r>
                </w:p>
              </w:tc>
              <w:tc>
                <w:tcPr>
                  <w:tcW w:w="1660" w:type="dxa"/>
                  <w:tcBorders>
                    <w:top w:val="nil"/>
                    <w:left w:val="nil"/>
                    <w:bottom w:val="single" w:sz="4" w:space="0" w:color="auto"/>
                    <w:right w:val="single" w:sz="8" w:space="0" w:color="auto"/>
                  </w:tcBorders>
                  <w:shd w:val="clear" w:color="auto" w:fill="auto"/>
                  <w:noWrap/>
                  <w:vAlign w:val="bottom"/>
                  <w:hideMark/>
                </w:tcPr>
                <w:p w14:paraId="5CCBEA42" w14:textId="77777777" w:rsidR="00354E1D" w:rsidRPr="00354E1D" w:rsidRDefault="00354E1D" w:rsidP="00354E1D">
                  <w:pPr>
                    <w:jc w:val="right"/>
                    <w:rPr>
                      <w:color w:val="000000"/>
                    </w:rPr>
                  </w:pPr>
                  <w:r w:rsidRPr="00354E1D">
                    <w:rPr>
                      <w:color w:val="000000"/>
                      <w:sz w:val="22"/>
                      <w:szCs w:val="22"/>
                    </w:rPr>
                    <w:t>584</w:t>
                  </w:r>
                </w:p>
              </w:tc>
              <w:tc>
                <w:tcPr>
                  <w:tcW w:w="1120" w:type="dxa"/>
                  <w:tcBorders>
                    <w:top w:val="nil"/>
                    <w:left w:val="nil"/>
                    <w:bottom w:val="single" w:sz="4" w:space="0" w:color="auto"/>
                    <w:right w:val="single" w:sz="8" w:space="0" w:color="auto"/>
                  </w:tcBorders>
                  <w:shd w:val="clear" w:color="auto" w:fill="auto"/>
                  <w:noWrap/>
                  <w:vAlign w:val="bottom"/>
                  <w:hideMark/>
                </w:tcPr>
                <w:p w14:paraId="15E6D420" w14:textId="77777777" w:rsidR="00354E1D" w:rsidRPr="00354E1D" w:rsidRDefault="00354E1D" w:rsidP="00354E1D">
                  <w:pPr>
                    <w:jc w:val="right"/>
                    <w:rPr>
                      <w:color w:val="000000"/>
                    </w:rPr>
                  </w:pPr>
                  <w:r w:rsidRPr="00354E1D">
                    <w:rPr>
                      <w:color w:val="000000"/>
                      <w:sz w:val="22"/>
                      <w:szCs w:val="22"/>
                    </w:rPr>
                    <w:t>1,02</w:t>
                  </w:r>
                </w:p>
              </w:tc>
            </w:tr>
            <w:tr w:rsidR="00354E1D" w:rsidRPr="00354E1D" w14:paraId="0EB44A7F" w14:textId="77777777" w:rsidTr="00354E1D">
              <w:trPr>
                <w:trHeight w:val="199"/>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52178D57" w14:textId="77777777" w:rsidR="00354E1D" w:rsidRPr="00354E1D" w:rsidRDefault="00354E1D" w:rsidP="00354E1D">
                  <w:pPr>
                    <w:rPr>
                      <w:color w:val="000000"/>
                    </w:rPr>
                  </w:pPr>
                  <w:r w:rsidRPr="00354E1D">
                    <w:rPr>
                      <w:color w:val="000000"/>
                      <w:sz w:val="22"/>
                      <w:szCs w:val="22"/>
                    </w:rPr>
                    <w:t> </w:t>
                  </w:r>
                </w:p>
              </w:tc>
              <w:tc>
                <w:tcPr>
                  <w:tcW w:w="1080" w:type="dxa"/>
                  <w:tcBorders>
                    <w:top w:val="nil"/>
                    <w:left w:val="nil"/>
                    <w:bottom w:val="single" w:sz="4" w:space="0" w:color="auto"/>
                    <w:right w:val="single" w:sz="8" w:space="0" w:color="auto"/>
                  </w:tcBorders>
                  <w:shd w:val="clear" w:color="auto" w:fill="auto"/>
                  <w:noWrap/>
                  <w:vAlign w:val="bottom"/>
                  <w:hideMark/>
                </w:tcPr>
                <w:p w14:paraId="6C9629A1"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57C7FC53"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2E27D94A"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49C7BD41" w14:textId="77777777" w:rsidR="00354E1D" w:rsidRPr="00354E1D" w:rsidRDefault="00354E1D" w:rsidP="00354E1D">
                  <w:pPr>
                    <w:rPr>
                      <w:color w:val="000000"/>
                    </w:rPr>
                  </w:pPr>
                  <w:r w:rsidRPr="00354E1D">
                    <w:rPr>
                      <w:color w:val="000000"/>
                      <w:sz w:val="22"/>
                      <w:szCs w:val="22"/>
                    </w:rPr>
                    <w:t> </w:t>
                  </w:r>
                </w:p>
              </w:tc>
            </w:tr>
            <w:tr w:rsidR="00354E1D" w:rsidRPr="00354E1D" w14:paraId="68EC2845"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359AA27C" w14:textId="77777777" w:rsidR="00354E1D" w:rsidRPr="00354E1D" w:rsidRDefault="00354E1D" w:rsidP="00354E1D">
                  <w:pPr>
                    <w:rPr>
                      <w:b/>
                      <w:bCs/>
                      <w:color w:val="000000"/>
                    </w:rPr>
                  </w:pPr>
                  <w:r w:rsidRPr="00354E1D">
                    <w:rPr>
                      <w:b/>
                      <w:bCs/>
                      <w:color w:val="000000"/>
                      <w:sz w:val="22"/>
                      <w:szCs w:val="22"/>
                    </w:rPr>
                    <w:t>Dlouhodobý hmotný majetek celkem</w:t>
                  </w:r>
                </w:p>
              </w:tc>
              <w:tc>
                <w:tcPr>
                  <w:tcW w:w="1080" w:type="dxa"/>
                  <w:tcBorders>
                    <w:top w:val="nil"/>
                    <w:left w:val="nil"/>
                    <w:bottom w:val="single" w:sz="4" w:space="0" w:color="auto"/>
                    <w:right w:val="single" w:sz="8" w:space="0" w:color="auto"/>
                  </w:tcBorders>
                  <w:shd w:val="clear" w:color="auto" w:fill="auto"/>
                  <w:noWrap/>
                  <w:vAlign w:val="bottom"/>
                  <w:hideMark/>
                </w:tcPr>
                <w:p w14:paraId="0858394E"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3B9B1909" w14:textId="77777777" w:rsidR="00354E1D" w:rsidRPr="00354E1D" w:rsidRDefault="00354E1D" w:rsidP="00354E1D">
                  <w:pPr>
                    <w:jc w:val="right"/>
                    <w:rPr>
                      <w:color w:val="000000"/>
                    </w:rPr>
                  </w:pPr>
                  <w:r w:rsidRPr="00354E1D">
                    <w:rPr>
                      <w:color w:val="000000"/>
                      <w:sz w:val="22"/>
                      <w:szCs w:val="22"/>
                    </w:rPr>
                    <w:t>99 196</w:t>
                  </w:r>
                </w:p>
              </w:tc>
              <w:tc>
                <w:tcPr>
                  <w:tcW w:w="1660" w:type="dxa"/>
                  <w:tcBorders>
                    <w:top w:val="nil"/>
                    <w:left w:val="nil"/>
                    <w:bottom w:val="single" w:sz="4" w:space="0" w:color="auto"/>
                    <w:right w:val="single" w:sz="8" w:space="0" w:color="auto"/>
                  </w:tcBorders>
                  <w:shd w:val="clear" w:color="auto" w:fill="auto"/>
                  <w:noWrap/>
                  <w:vAlign w:val="bottom"/>
                  <w:hideMark/>
                </w:tcPr>
                <w:p w14:paraId="481C54D9" w14:textId="77777777" w:rsidR="00354E1D" w:rsidRPr="00354E1D" w:rsidRDefault="00354E1D" w:rsidP="00354E1D">
                  <w:pPr>
                    <w:jc w:val="right"/>
                    <w:rPr>
                      <w:color w:val="000000"/>
                    </w:rPr>
                  </w:pPr>
                  <w:r w:rsidRPr="00354E1D">
                    <w:rPr>
                      <w:color w:val="000000"/>
                      <w:sz w:val="22"/>
                      <w:szCs w:val="22"/>
                    </w:rPr>
                    <w:t>97 636</w:t>
                  </w:r>
                </w:p>
              </w:tc>
              <w:tc>
                <w:tcPr>
                  <w:tcW w:w="1120" w:type="dxa"/>
                  <w:tcBorders>
                    <w:top w:val="nil"/>
                    <w:left w:val="nil"/>
                    <w:bottom w:val="single" w:sz="4" w:space="0" w:color="auto"/>
                    <w:right w:val="single" w:sz="8" w:space="0" w:color="auto"/>
                  </w:tcBorders>
                  <w:shd w:val="clear" w:color="auto" w:fill="auto"/>
                  <w:noWrap/>
                  <w:vAlign w:val="bottom"/>
                  <w:hideMark/>
                </w:tcPr>
                <w:p w14:paraId="01EFD5DD" w14:textId="77777777" w:rsidR="00354E1D" w:rsidRPr="00354E1D" w:rsidRDefault="00354E1D" w:rsidP="00354E1D">
                  <w:pPr>
                    <w:jc w:val="right"/>
                    <w:rPr>
                      <w:color w:val="000000"/>
                    </w:rPr>
                  </w:pPr>
                  <w:r w:rsidRPr="00354E1D">
                    <w:rPr>
                      <w:color w:val="000000"/>
                      <w:sz w:val="22"/>
                      <w:szCs w:val="22"/>
                    </w:rPr>
                    <w:t>1,02</w:t>
                  </w:r>
                </w:p>
              </w:tc>
            </w:tr>
            <w:tr w:rsidR="00354E1D" w:rsidRPr="00354E1D" w14:paraId="294107FD"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6D1C69F" w14:textId="77777777" w:rsidR="00354E1D" w:rsidRPr="00354E1D" w:rsidRDefault="00354E1D" w:rsidP="00354E1D">
                  <w:pPr>
                    <w:rPr>
                      <w:color w:val="000000"/>
                    </w:rPr>
                  </w:pPr>
                  <w:r w:rsidRPr="00354E1D">
                    <w:rPr>
                      <w:color w:val="000000"/>
                      <w:sz w:val="22"/>
                      <w:szCs w:val="22"/>
                    </w:rPr>
                    <w:t>z toho:</w:t>
                  </w:r>
                </w:p>
              </w:tc>
              <w:tc>
                <w:tcPr>
                  <w:tcW w:w="1080" w:type="dxa"/>
                  <w:tcBorders>
                    <w:top w:val="nil"/>
                    <w:left w:val="nil"/>
                    <w:bottom w:val="single" w:sz="4" w:space="0" w:color="auto"/>
                    <w:right w:val="single" w:sz="8" w:space="0" w:color="auto"/>
                  </w:tcBorders>
                  <w:shd w:val="clear" w:color="auto" w:fill="auto"/>
                  <w:noWrap/>
                  <w:vAlign w:val="bottom"/>
                  <w:hideMark/>
                </w:tcPr>
                <w:p w14:paraId="78BD8D49"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1AE22D52"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71F169BE"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55729EC0" w14:textId="77777777" w:rsidR="00354E1D" w:rsidRPr="00354E1D" w:rsidRDefault="00354E1D" w:rsidP="00354E1D">
                  <w:pPr>
                    <w:rPr>
                      <w:color w:val="000000"/>
                    </w:rPr>
                  </w:pPr>
                  <w:r w:rsidRPr="00354E1D">
                    <w:rPr>
                      <w:color w:val="000000"/>
                      <w:sz w:val="22"/>
                      <w:szCs w:val="22"/>
                    </w:rPr>
                    <w:t> </w:t>
                  </w:r>
                </w:p>
              </w:tc>
            </w:tr>
            <w:tr w:rsidR="00354E1D" w:rsidRPr="00354E1D" w14:paraId="25C24916"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3EDC3F64" w14:textId="77777777" w:rsidR="00354E1D" w:rsidRPr="00354E1D" w:rsidRDefault="00354E1D" w:rsidP="00354E1D">
                  <w:pPr>
                    <w:rPr>
                      <w:color w:val="000000"/>
                    </w:rPr>
                  </w:pPr>
                  <w:r w:rsidRPr="00354E1D">
                    <w:rPr>
                      <w:color w:val="000000"/>
                      <w:sz w:val="22"/>
                      <w:szCs w:val="22"/>
                    </w:rPr>
                    <w:t>pozemky</w:t>
                  </w:r>
                </w:p>
              </w:tc>
              <w:tc>
                <w:tcPr>
                  <w:tcW w:w="1080" w:type="dxa"/>
                  <w:tcBorders>
                    <w:top w:val="nil"/>
                    <w:left w:val="nil"/>
                    <w:bottom w:val="single" w:sz="4" w:space="0" w:color="auto"/>
                    <w:right w:val="single" w:sz="8" w:space="0" w:color="auto"/>
                  </w:tcBorders>
                  <w:shd w:val="clear" w:color="auto" w:fill="auto"/>
                  <w:noWrap/>
                  <w:vAlign w:val="bottom"/>
                  <w:hideMark/>
                </w:tcPr>
                <w:p w14:paraId="2278A7F0" w14:textId="77777777" w:rsidR="00354E1D" w:rsidRPr="00354E1D" w:rsidRDefault="00354E1D" w:rsidP="00354E1D">
                  <w:pPr>
                    <w:jc w:val="right"/>
                    <w:rPr>
                      <w:color w:val="000000"/>
                    </w:rPr>
                  </w:pPr>
                  <w:r w:rsidRPr="00354E1D">
                    <w:rPr>
                      <w:color w:val="000000"/>
                      <w:sz w:val="22"/>
                      <w:szCs w:val="22"/>
                    </w:rPr>
                    <w:t>031</w:t>
                  </w:r>
                </w:p>
              </w:tc>
              <w:tc>
                <w:tcPr>
                  <w:tcW w:w="1660" w:type="dxa"/>
                  <w:tcBorders>
                    <w:top w:val="nil"/>
                    <w:left w:val="nil"/>
                    <w:bottom w:val="single" w:sz="4" w:space="0" w:color="auto"/>
                    <w:right w:val="single" w:sz="8" w:space="0" w:color="auto"/>
                  </w:tcBorders>
                  <w:shd w:val="clear" w:color="auto" w:fill="auto"/>
                  <w:noWrap/>
                  <w:vAlign w:val="bottom"/>
                  <w:hideMark/>
                </w:tcPr>
                <w:p w14:paraId="09CF560B" w14:textId="77777777" w:rsidR="00354E1D" w:rsidRPr="00354E1D" w:rsidRDefault="00354E1D" w:rsidP="00354E1D">
                  <w:pPr>
                    <w:jc w:val="right"/>
                    <w:rPr>
                      <w:color w:val="000000"/>
                    </w:rPr>
                  </w:pPr>
                  <w:r w:rsidRPr="00354E1D">
                    <w:rPr>
                      <w:color w:val="000000"/>
                      <w:sz w:val="22"/>
                      <w:szCs w:val="22"/>
                    </w:rPr>
                    <w:t>4 280</w:t>
                  </w:r>
                </w:p>
              </w:tc>
              <w:tc>
                <w:tcPr>
                  <w:tcW w:w="1660" w:type="dxa"/>
                  <w:tcBorders>
                    <w:top w:val="nil"/>
                    <w:left w:val="nil"/>
                    <w:bottom w:val="single" w:sz="4" w:space="0" w:color="auto"/>
                    <w:right w:val="single" w:sz="8" w:space="0" w:color="auto"/>
                  </w:tcBorders>
                  <w:shd w:val="clear" w:color="auto" w:fill="auto"/>
                  <w:noWrap/>
                  <w:vAlign w:val="bottom"/>
                  <w:hideMark/>
                </w:tcPr>
                <w:p w14:paraId="72248BC8" w14:textId="77777777" w:rsidR="00354E1D" w:rsidRPr="00354E1D" w:rsidRDefault="00354E1D" w:rsidP="00354E1D">
                  <w:pPr>
                    <w:jc w:val="right"/>
                    <w:rPr>
                      <w:color w:val="000000"/>
                    </w:rPr>
                  </w:pPr>
                  <w:r w:rsidRPr="00354E1D">
                    <w:rPr>
                      <w:color w:val="000000"/>
                      <w:sz w:val="22"/>
                      <w:szCs w:val="22"/>
                    </w:rPr>
                    <w:t>4 280</w:t>
                  </w:r>
                </w:p>
              </w:tc>
              <w:tc>
                <w:tcPr>
                  <w:tcW w:w="1120" w:type="dxa"/>
                  <w:tcBorders>
                    <w:top w:val="nil"/>
                    <w:left w:val="nil"/>
                    <w:bottom w:val="single" w:sz="4" w:space="0" w:color="auto"/>
                    <w:right w:val="single" w:sz="8" w:space="0" w:color="auto"/>
                  </w:tcBorders>
                  <w:shd w:val="clear" w:color="auto" w:fill="auto"/>
                  <w:noWrap/>
                  <w:vAlign w:val="bottom"/>
                  <w:hideMark/>
                </w:tcPr>
                <w:p w14:paraId="7F1362CD" w14:textId="77777777" w:rsidR="00354E1D" w:rsidRPr="00354E1D" w:rsidRDefault="00354E1D" w:rsidP="00354E1D">
                  <w:pPr>
                    <w:jc w:val="right"/>
                    <w:rPr>
                      <w:color w:val="000000"/>
                    </w:rPr>
                  </w:pPr>
                  <w:r w:rsidRPr="00354E1D">
                    <w:rPr>
                      <w:color w:val="000000"/>
                      <w:sz w:val="22"/>
                      <w:szCs w:val="22"/>
                    </w:rPr>
                    <w:t>1,00</w:t>
                  </w:r>
                </w:p>
              </w:tc>
            </w:tr>
            <w:tr w:rsidR="00354E1D" w:rsidRPr="00354E1D" w14:paraId="4CE0DA47"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297A9926" w14:textId="77777777" w:rsidR="00354E1D" w:rsidRPr="00354E1D" w:rsidRDefault="00354E1D" w:rsidP="00354E1D">
                  <w:pPr>
                    <w:rPr>
                      <w:color w:val="000000"/>
                    </w:rPr>
                  </w:pPr>
                  <w:r w:rsidRPr="00354E1D">
                    <w:rPr>
                      <w:color w:val="000000"/>
                      <w:sz w:val="22"/>
                      <w:szCs w:val="22"/>
                    </w:rPr>
                    <w:t>stavby</w:t>
                  </w:r>
                </w:p>
              </w:tc>
              <w:tc>
                <w:tcPr>
                  <w:tcW w:w="1080" w:type="dxa"/>
                  <w:tcBorders>
                    <w:top w:val="nil"/>
                    <w:left w:val="nil"/>
                    <w:bottom w:val="single" w:sz="4" w:space="0" w:color="auto"/>
                    <w:right w:val="single" w:sz="8" w:space="0" w:color="auto"/>
                  </w:tcBorders>
                  <w:shd w:val="clear" w:color="auto" w:fill="auto"/>
                  <w:noWrap/>
                  <w:vAlign w:val="bottom"/>
                  <w:hideMark/>
                </w:tcPr>
                <w:p w14:paraId="5F521D92" w14:textId="77777777" w:rsidR="00354E1D" w:rsidRPr="00354E1D" w:rsidRDefault="00354E1D" w:rsidP="00354E1D">
                  <w:pPr>
                    <w:jc w:val="right"/>
                    <w:rPr>
                      <w:color w:val="000000"/>
                    </w:rPr>
                  </w:pPr>
                  <w:r w:rsidRPr="00354E1D">
                    <w:rPr>
                      <w:color w:val="000000"/>
                      <w:sz w:val="22"/>
                      <w:szCs w:val="22"/>
                    </w:rPr>
                    <w:t>021</w:t>
                  </w:r>
                </w:p>
              </w:tc>
              <w:tc>
                <w:tcPr>
                  <w:tcW w:w="1660" w:type="dxa"/>
                  <w:tcBorders>
                    <w:top w:val="nil"/>
                    <w:left w:val="nil"/>
                    <w:bottom w:val="single" w:sz="4" w:space="0" w:color="auto"/>
                    <w:right w:val="single" w:sz="8" w:space="0" w:color="auto"/>
                  </w:tcBorders>
                  <w:shd w:val="clear" w:color="auto" w:fill="auto"/>
                  <w:noWrap/>
                  <w:vAlign w:val="bottom"/>
                  <w:hideMark/>
                </w:tcPr>
                <w:p w14:paraId="6C4550EA" w14:textId="77777777" w:rsidR="00354E1D" w:rsidRPr="00354E1D" w:rsidRDefault="00354E1D" w:rsidP="00354E1D">
                  <w:pPr>
                    <w:jc w:val="right"/>
                    <w:rPr>
                      <w:color w:val="000000"/>
                    </w:rPr>
                  </w:pPr>
                  <w:r w:rsidRPr="00354E1D">
                    <w:rPr>
                      <w:color w:val="000000"/>
                      <w:sz w:val="22"/>
                      <w:szCs w:val="22"/>
                    </w:rPr>
                    <w:t>70 708</w:t>
                  </w:r>
                </w:p>
              </w:tc>
              <w:tc>
                <w:tcPr>
                  <w:tcW w:w="1660" w:type="dxa"/>
                  <w:tcBorders>
                    <w:top w:val="nil"/>
                    <w:left w:val="nil"/>
                    <w:bottom w:val="single" w:sz="4" w:space="0" w:color="auto"/>
                    <w:right w:val="single" w:sz="8" w:space="0" w:color="auto"/>
                  </w:tcBorders>
                  <w:shd w:val="clear" w:color="auto" w:fill="auto"/>
                  <w:noWrap/>
                  <w:vAlign w:val="bottom"/>
                  <w:hideMark/>
                </w:tcPr>
                <w:p w14:paraId="3A3E09E8" w14:textId="77777777" w:rsidR="00354E1D" w:rsidRPr="00354E1D" w:rsidRDefault="00354E1D" w:rsidP="00354E1D">
                  <w:pPr>
                    <w:jc w:val="right"/>
                    <w:rPr>
                      <w:color w:val="000000"/>
                    </w:rPr>
                  </w:pPr>
                  <w:r w:rsidRPr="00354E1D">
                    <w:rPr>
                      <w:color w:val="000000"/>
                      <w:sz w:val="22"/>
                      <w:szCs w:val="22"/>
                    </w:rPr>
                    <w:t>70 708</w:t>
                  </w:r>
                </w:p>
              </w:tc>
              <w:tc>
                <w:tcPr>
                  <w:tcW w:w="1120" w:type="dxa"/>
                  <w:tcBorders>
                    <w:top w:val="nil"/>
                    <w:left w:val="nil"/>
                    <w:bottom w:val="single" w:sz="4" w:space="0" w:color="auto"/>
                    <w:right w:val="single" w:sz="8" w:space="0" w:color="auto"/>
                  </w:tcBorders>
                  <w:shd w:val="clear" w:color="auto" w:fill="auto"/>
                  <w:noWrap/>
                  <w:vAlign w:val="bottom"/>
                  <w:hideMark/>
                </w:tcPr>
                <w:p w14:paraId="790EEE82" w14:textId="77777777" w:rsidR="00354E1D" w:rsidRPr="00354E1D" w:rsidRDefault="00354E1D" w:rsidP="00354E1D">
                  <w:pPr>
                    <w:jc w:val="right"/>
                    <w:rPr>
                      <w:color w:val="000000"/>
                    </w:rPr>
                  </w:pPr>
                  <w:r w:rsidRPr="00354E1D">
                    <w:rPr>
                      <w:color w:val="000000"/>
                      <w:sz w:val="22"/>
                      <w:szCs w:val="22"/>
                    </w:rPr>
                    <w:t>1,00</w:t>
                  </w:r>
                </w:p>
              </w:tc>
            </w:tr>
            <w:tr w:rsidR="00354E1D" w:rsidRPr="00354E1D" w14:paraId="7720FBF6"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6922A2BE" w14:textId="77777777" w:rsidR="00354E1D" w:rsidRPr="00354E1D" w:rsidRDefault="00354E1D" w:rsidP="00354E1D">
                  <w:pPr>
                    <w:rPr>
                      <w:color w:val="000000"/>
                    </w:rPr>
                  </w:pPr>
                  <w:r w:rsidRPr="00354E1D">
                    <w:rPr>
                      <w:color w:val="000000"/>
                      <w:sz w:val="22"/>
                      <w:szCs w:val="22"/>
                    </w:rPr>
                    <w:t>samostatné hmotné movité věci a soubory</w:t>
                  </w:r>
                </w:p>
              </w:tc>
              <w:tc>
                <w:tcPr>
                  <w:tcW w:w="1080" w:type="dxa"/>
                  <w:tcBorders>
                    <w:top w:val="nil"/>
                    <w:left w:val="nil"/>
                    <w:bottom w:val="single" w:sz="4" w:space="0" w:color="auto"/>
                    <w:right w:val="single" w:sz="8" w:space="0" w:color="auto"/>
                  </w:tcBorders>
                  <w:shd w:val="clear" w:color="auto" w:fill="auto"/>
                  <w:noWrap/>
                  <w:vAlign w:val="bottom"/>
                  <w:hideMark/>
                </w:tcPr>
                <w:p w14:paraId="70CA41C4" w14:textId="77777777" w:rsidR="00354E1D" w:rsidRPr="00354E1D" w:rsidRDefault="00354E1D" w:rsidP="00354E1D">
                  <w:pPr>
                    <w:jc w:val="right"/>
                    <w:rPr>
                      <w:color w:val="000000"/>
                    </w:rPr>
                  </w:pPr>
                  <w:r w:rsidRPr="00354E1D">
                    <w:rPr>
                      <w:color w:val="000000"/>
                      <w:sz w:val="22"/>
                      <w:szCs w:val="22"/>
                    </w:rPr>
                    <w:t>022</w:t>
                  </w:r>
                </w:p>
              </w:tc>
              <w:tc>
                <w:tcPr>
                  <w:tcW w:w="1660" w:type="dxa"/>
                  <w:tcBorders>
                    <w:top w:val="nil"/>
                    <w:left w:val="nil"/>
                    <w:bottom w:val="single" w:sz="4" w:space="0" w:color="auto"/>
                    <w:right w:val="single" w:sz="8" w:space="0" w:color="auto"/>
                  </w:tcBorders>
                  <w:shd w:val="clear" w:color="auto" w:fill="auto"/>
                  <w:noWrap/>
                  <w:vAlign w:val="bottom"/>
                  <w:hideMark/>
                </w:tcPr>
                <w:p w14:paraId="1A49E7E1" w14:textId="77777777" w:rsidR="00354E1D" w:rsidRPr="00354E1D" w:rsidRDefault="00354E1D" w:rsidP="00354E1D">
                  <w:pPr>
                    <w:jc w:val="right"/>
                    <w:rPr>
                      <w:color w:val="000000"/>
                    </w:rPr>
                  </w:pPr>
                  <w:r w:rsidRPr="00354E1D">
                    <w:rPr>
                      <w:color w:val="000000"/>
                      <w:sz w:val="22"/>
                      <w:szCs w:val="22"/>
                    </w:rPr>
                    <w:t>8 506</w:t>
                  </w:r>
                </w:p>
              </w:tc>
              <w:tc>
                <w:tcPr>
                  <w:tcW w:w="1660" w:type="dxa"/>
                  <w:tcBorders>
                    <w:top w:val="nil"/>
                    <w:left w:val="nil"/>
                    <w:bottom w:val="single" w:sz="4" w:space="0" w:color="auto"/>
                    <w:right w:val="single" w:sz="8" w:space="0" w:color="auto"/>
                  </w:tcBorders>
                  <w:shd w:val="clear" w:color="auto" w:fill="auto"/>
                  <w:noWrap/>
                  <w:vAlign w:val="bottom"/>
                  <w:hideMark/>
                </w:tcPr>
                <w:p w14:paraId="205156F7" w14:textId="77777777" w:rsidR="00354E1D" w:rsidRPr="00354E1D" w:rsidRDefault="00354E1D" w:rsidP="00354E1D">
                  <w:pPr>
                    <w:jc w:val="right"/>
                    <w:rPr>
                      <w:color w:val="000000"/>
                    </w:rPr>
                  </w:pPr>
                  <w:r w:rsidRPr="00354E1D">
                    <w:rPr>
                      <w:color w:val="000000"/>
                      <w:sz w:val="22"/>
                      <w:szCs w:val="22"/>
                    </w:rPr>
                    <w:t>8 506</w:t>
                  </w:r>
                </w:p>
              </w:tc>
              <w:tc>
                <w:tcPr>
                  <w:tcW w:w="1120" w:type="dxa"/>
                  <w:tcBorders>
                    <w:top w:val="nil"/>
                    <w:left w:val="nil"/>
                    <w:bottom w:val="single" w:sz="4" w:space="0" w:color="auto"/>
                    <w:right w:val="single" w:sz="8" w:space="0" w:color="auto"/>
                  </w:tcBorders>
                  <w:shd w:val="clear" w:color="auto" w:fill="auto"/>
                  <w:noWrap/>
                  <w:vAlign w:val="bottom"/>
                  <w:hideMark/>
                </w:tcPr>
                <w:p w14:paraId="6B820C5B" w14:textId="77777777" w:rsidR="00354E1D" w:rsidRPr="00354E1D" w:rsidRDefault="00354E1D" w:rsidP="00354E1D">
                  <w:pPr>
                    <w:jc w:val="right"/>
                    <w:rPr>
                      <w:color w:val="000000"/>
                    </w:rPr>
                  </w:pPr>
                  <w:r w:rsidRPr="00354E1D">
                    <w:rPr>
                      <w:color w:val="000000"/>
                      <w:sz w:val="22"/>
                      <w:szCs w:val="22"/>
                    </w:rPr>
                    <w:t>1,00</w:t>
                  </w:r>
                </w:p>
              </w:tc>
            </w:tr>
            <w:tr w:rsidR="00354E1D" w:rsidRPr="00354E1D" w14:paraId="46B77945"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76F04C7" w14:textId="77777777" w:rsidR="00354E1D" w:rsidRPr="00354E1D" w:rsidRDefault="00354E1D" w:rsidP="00354E1D">
                  <w:pPr>
                    <w:rPr>
                      <w:color w:val="000000"/>
                    </w:rPr>
                  </w:pPr>
                  <w:r w:rsidRPr="00354E1D">
                    <w:rPr>
                      <w:color w:val="000000"/>
                      <w:sz w:val="22"/>
                      <w:szCs w:val="22"/>
                    </w:rPr>
                    <w:t>drobný dlouhodobý hmotný majetek</w:t>
                  </w:r>
                </w:p>
              </w:tc>
              <w:tc>
                <w:tcPr>
                  <w:tcW w:w="1080" w:type="dxa"/>
                  <w:tcBorders>
                    <w:top w:val="nil"/>
                    <w:left w:val="nil"/>
                    <w:bottom w:val="single" w:sz="4" w:space="0" w:color="auto"/>
                    <w:right w:val="single" w:sz="8" w:space="0" w:color="auto"/>
                  </w:tcBorders>
                  <w:shd w:val="clear" w:color="auto" w:fill="auto"/>
                  <w:noWrap/>
                  <w:vAlign w:val="bottom"/>
                  <w:hideMark/>
                </w:tcPr>
                <w:p w14:paraId="09171C3D" w14:textId="77777777" w:rsidR="00354E1D" w:rsidRPr="00354E1D" w:rsidRDefault="00354E1D" w:rsidP="00354E1D">
                  <w:pPr>
                    <w:jc w:val="right"/>
                    <w:rPr>
                      <w:color w:val="000000"/>
                    </w:rPr>
                  </w:pPr>
                  <w:r w:rsidRPr="00354E1D">
                    <w:rPr>
                      <w:color w:val="000000"/>
                      <w:sz w:val="22"/>
                      <w:szCs w:val="22"/>
                    </w:rPr>
                    <w:t>028</w:t>
                  </w:r>
                </w:p>
              </w:tc>
              <w:tc>
                <w:tcPr>
                  <w:tcW w:w="1660" w:type="dxa"/>
                  <w:tcBorders>
                    <w:top w:val="nil"/>
                    <w:left w:val="nil"/>
                    <w:bottom w:val="single" w:sz="4" w:space="0" w:color="auto"/>
                    <w:right w:val="single" w:sz="8" w:space="0" w:color="auto"/>
                  </w:tcBorders>
                  <w:shd w:val="clear" w:color="auto" w:fill="auto"/>
                  <w:noWrap/>
                  <w:vAlign w:val="bottom"/>
                  <w:hideMark/>
                </w:tcPr>
                <w:p w14:paraId="56A310BF" w14:textId="77777777" w:rsidR="00354E1D" w:rsidRPr="00354E1D" w:rsidRDefault="00354E1D" w:rsidP="00354E1D">
                  <w:pPr>
                    <w:jc w:val="right"/>
                    <w:rPr>
                      <w:color w:val="000000"/>
                    </w:rPr>
                  </w:pPr>
                  <w:r w:rsidRPr="00354E1D">
                    <w:rPr>
                      <w:color w:val="000000"/>
                      <w:sz w:val="22"/>
                      <w:szCs w:val="22"/>
                    </w:rPr>
                    <w:t>14 628</w:t>
                  </w:r>
                </w:p>
              </w:tc>
              <w:tc>
                <w:tcPr>
                  <w:tcW w:w="1660" w:type="dxa"/>
                  <w:tcBorders>
                    <w:top w:val="nil"/>
                    <w:left w:val="nil"/>
                    <w:bottom w:val="single" w:sz="4" w:space="0" w:color="auto"/>
                    <w:right w:val="single" w:sz="8" w:space="0" w:color="auto"/>
                  </w:tcBorders>
                  <w:shd w:val="clear" w:color="auto" w:fill="auto"/>
                  <w:noWrap/>
                  <w:vAlign w:val="bottom"/>
                  <w:hideMark/>
                </w:tcPr>
                <w:p w14:paraId="48C65F41" w14:textId="77777777" w:rsidR="00354E1D" w:rsidRPr="00354E1D" w:rsidRDefault="00354E1D" w:rsidP="00354E1D">
                  <w:pPr>
                    <w:jc w:val="right"/>
                    <w:rPr>
                      <w:color w:val="000000"/>
                    </w:rPr>
                  </w:pPr>
                  <w:r w:rsidRPr="00354E1D">
                    <w:rPr>
                      <w:color w:val="000000"/>
                      <w:sz w:val="22"/>
                      <w:szCs w:val="22"/>
                    </w:rPr>
                    <w:t>14 142</w:t>
                  </w:r>
                </w:p>
              </w:tc>
              <w:tc>
                <w:tcPr>
                  <w:tcW w:w="1120" w:type="dxa"/>
                  <w:tcBorders>
                    <w:top w:val="nil"/>
                    <w:left w:val="nil"/>
                    <w:bottom w:val="single" w:sz="4" w:space="0" w:color="auto"/>
                    <w:right w:val="single" w:sz="8" w:space="0" w:color="auto"/>
                  </w:tcBorders>
                  <w:shd w:val="clear" w:color="auto" w:fill="auto"/>
                  <w:noWrap/>
                  <w:vAlign w:val="bottom"/>
                  <w:hideMark/>
                </w:tcPr>
                <w:p w14:paraId="7D4121B8" w14:textId="77777777" w:rsidR="00354E1D" w:rsidRPr="00354E1D" w:rsidRDefault="00354E1D" w:rsidP="00354E1D">
                  <w:pPr>
                    <w:jc w:val="right"/>
                    <w:rPr>
                      <w:color w:val="000000"/>
                    </w:rPr>
                  </w:pPr>
                  <w:r w:rsidRPr="00354E1D">
                    <w:rPr>
                      <w:color w:val="000000"/>
                      <w:sz w:val="22"/>
                      <w:szCs w:val="22"/>
                    </w:rPr>
                    <w:t>1,03</w:t>
                  </w:r>
                </w:p>
              </w:tc>
            </w:tr>
            <w:tr w:rsidR="00354E1D" w:rsidRPr="00354E1D" w14:paraId="3EC7ED5F" w14:textId="77777777" w:rsidTr="00354E1D">
              <w:trPr>
                <w:trHeight w:val="199"/>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07B4156D" w14:textId="77777777" w:rsidR="00354E1D" w:rsidRPr="00354E1D" w:rsidRDefault="00354E1D" w:rsidP="00354E1D">
                  <w:pPr>
                    <w:rPr>
                      <w:color w:val="000000"/>
                    </w:rPr>
                  </w:pPr>
                  <w:r w:rsidRPr="00354E1D">
                    <w:rPr>
                      <w:color w:val="000000"/>
                      <w:sz w:val="22"/>
                      <w:szCs w:val="22"/>
                    </w:rPr>
                    <w:t> </w:t>
                  </w:r>
                </w:p>
              </w:tc>
              <w:tc>
                <w:tcPr>
                  <w:tcW w:w="1080" w:type="dxa"/>
                  <w:tcBorders>
                    <w:top w:val="nil"/>
                    <w:left w:val="nil"/>
                    <w:bottom w:val="single" w:sz="4" w:space="0" w:color="auto"/>
                    <w:right w:val="single" w:sz="8" w:space="0" w:color="auto"/>
                  </w:tcBorders>
                  <w:shd w:val="clear" w:color="auto" w:fill="auto"/>
                  <w:noWrap/>
                  <w:vAlign w:val="bottom"/>
                  <w:hideMark/>
                </w:tcPr>
                <w:p w14:paraId="22A6A368"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6DD79815"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02F24C87"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246E83ED" w14:textId="77777777" w:rsidR="00354E1D" w:rsidRPr="00354E1D" w:rsidRDefault="00354E1D" w:rsidP="00354E1D">
                  <w:pPr>
                    <w:rPr>
                      <w:color w:val="000000"/>
                    </w:rPr>
                  </w:pPr>
                  <w:r w:rsidRPr="00354E1D">
                    <w:rPr>
                      <w:color w:val="000000"/>
                      <w:sz w:val="22"/>
                      <w:szCs w:val="22"/>
                    </w:rPr>
                    <w:t> </w:t>
                  </w:r>
                </w:p>
              </w:tc>
            </w:tr>
            <w:tr w:rsidR="00354E1D" w:rsidRPr="00354E1D" w14:paraId="087F605D"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16EA30ED" w14:textId="77777777" w:rsidR="00354E1D" w:rsidRPr="00354E1D" w:rsidRDefault="00354E1D" w:rsidP="00354E1D">
                  <w:pPr>
                    <w:rPr>
                      <w:b/>
                      <w:bCs/>
                      <w:color w:val="000000"/>
                    </w:rPr>
                  </w:pPr>
                  <w:r w:rsidRPr="00354E1D">
                    <w:rPr>
                      <w:b/>
                      <w:bCs/>
                      <w:color w:val="000000"/>
                      <w:sz w:val="22"/>
                      <w:szCs w:val="22"/>
                    </w:rPr>
                    <w:t>Dlouhodobé pohledávky celkem</w:t>
                  </w:r>
                </w:p>
              </w:tc>
              <w:tc>
                <w:tcPr>
                  <w:tcW w:w="1080" w:type="dxa"/>
                  <w:tcBorders>
                    <w:top w:val="nil"/>
                    <w:left w:val="nil"/>
                    <w:bottom w:val="single" w:sz="4" w:space="0" w:color="auto"/>
                    <w:right w:val="single" w:sz="8" w:space="0" w:color="auto"/>
                  </w:tcBorders>
                  <w:shd w:val="clear" w:color="auto" w:fill="auto"/>
                  <w:noWrap/>
                  <w:vAlign w:val="bottom"/>
                  <w:hideMark/>
                </w:tcPr>
                <w:p w14:paraId="3163BEA7"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5A95DC3E"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422F0C9E"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2203D7ED" w14:textId="77777777" w:rsidR="00354E1D" w:rsidRPr="00354E1D" w:rsidRDefault="00354E1D" w:rsidP="00354E1D">
                  <w:pPr>
                    <w:rPr>
                      <w:color w:val="000000"/>
                    </w:rPr>
                  </w:pPr>
                  <w:r w:rsidRPr="00354E1D">
                    <w:rPr>
                      <w:color w:val="000000"/>
                      <w:sz w:val="22"/>
                      <w:szCs w:val="22"/>
                    </w:rPr>
                    <w:t> </w:t>
                  </w:r>
                </w:p>
              </w:tc>
            </w:tr>
            <w:tr w:rsidR="00354E1D" w:rsidRPr="00354E1D" w14:paraId="74A2A52B"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19A08B48" w14:textId="77777777" w:rsidR="00354E1D" w:rsidRPr="00354E1D" w:rsidRDefault="00354E1D" w:rsidP="00354E1D">
                  <w:pPr>
                    <w:rPr>
                      <w:color w:val="000000"/>
                    </w:rPr>
                  </w:pPr>
                  <w:r w:rsidRPr="00354E1D">
                    <w:rPr>
                      <w:color w:val="000000"/>
                      <w:sz w:val="22"/>
                      <w:szCs w:val="22"/>
                    </w:rPr>
                    <w:t>Krátkodobé pohledávky celkem</w:t>
                  </w:r>
                </w:p>
              </w:tc>
              <w:tc>
                <w:tcPr>
                  <w:tcW w:w="1080" w:type="dxa"/>
                  <w:tcBorders>
                    <w:top w:val="nil"/>
                    <w:left w:val="nil"/>
                    <w:bottom w:val="single" w:sz="4" w:space="0" w:color="auto"/>
                    <w:right w:val="single" w:sz="8" w:space="0" w:color="auto"/>
                  </w:tcBorders>
                  <w:shd w:val="clear" w:color="auto" w:fill="auto"/>
                  <w:noWrap/>
                  <w:vAlign w:val="bottom"/>
                  <w:hideMark/>
                </w:tcPr>
                <w:p w14:paraId="3F0C052D"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4B2F55C8" w14:textId="77777777" w:rsidR="00354E1D" w:rsidRPr="00354E1D" w:rsidRDefault="00354E1D" w:rsidP="00354E1D">
                  <w:pPr>
                    <w:jc w:val="right"/>
                    <w:rPr>
                      <w:color w:val="000000"/>
                    </w:rPr>
                  </w:pPr>
                  <w:r w:rsidRPr="00354E1D">
                    <w:rPr>
                      <w:color w:val="000000"/>
                      <w:sz w:val="22"/>
                      <w:szCs w:val="22"/>
                    </w:rPr>
                    <w:t>342</w:t>
                  </w:r>
                </w:p>
              </w:tc>
              <w:tc>
                <w:tcPr>
                  <w:tcW w:w="1660" w:type="dxa"/>
                  <w:tcBorders>
                    <w:top w:val="nil"/>
                    <w:left w:val="nil"/>
                    <w:bottom w:val="single" w:sz="4" w:space="0" w:color="auto"/>
                    <w:right w:val="single" w:sz="8" w:space="0" w:color="auto"/>
                  </w:tcBorders>
                  <w:shd w:val="clear" w:color="auto" w:fill="auto"/>
                  <w:noWrap/>
                  <w:vAlign w:val="bottom"/>
                  <w:hideMark/>
                </w:tcPr>
                <w:p w14:paraId="71FAA99A" w14:textId="77777777" w:rsidR="00354E1D" w:rsidRPr="00354E1D" w:rsidRDefault="00354E1D" w:rsidP="00354E1D">
                  <w:pPr>
                    <w:jc w:val="right"/>
                    <w:rPr>
                      <w:color w:val="000000"/>
                    </w:rPr>
                  </w:pPr>
                  <w:r w:rsidRPr="00354E1D">
                    <w:rPr>
                      <w:color w:val="000000"/>
                      <w:sz w:val="22"/>
                      <w:szCs w:val="22"/>
                    </w:rPr>
                    <w:t>268</w:t>
                  </w:r>
                </w:p>
              </w:tc>
              <w:tc>
                <w:tcPr>
                  <w:tcW w:w="1120" w:type="dxa"/>
                  <w:tcBorders>
                    <w:top w:val="nil"/>
                    <w:left w:val="nil"/>
                    <w:bottom w:val="single" w:sz="4" w:space="0" w:color="auto"/>
                    <w:right w:val="single" w:sz="8" w:space="0" w:color="auto"/>
                  </w:tcBorders>
                  <w:shd w:val="clear" w:color="auto" w:fill="auto"/>
                  <w:noWrap/>
                  <w:vAlign w:val="bottom"/>
                  <w:hideMark/>
                </w:tcPr>
                <w:p w14:paraId="384971E1" w14:textId="77777777" w:rsidR="00354E1D" w:rsidRPr="00354E1D" w:rsidRDefault="00354E1D" w:rsidP="00354E1D">
                  <w:pPr>
                    <w:jc w:val="right"/>
                    <w:rPr>
                      <w:color w:val="000000"/>
                    </w:rPr>
                  </w:pPr>
                  <w:r w:rsidRPr="00354E1D">
                    <w:rPr>
                      <w:color w:val="000000"/>
                      <w:sz w:val="22"/>
                      <w:szCs w:val="22"/>
                    </w:rPr>
                    <w:t>1,28</w:t>
                  </w:r>
                </w:p>
              </w:tc>
            </w:tr>
            <w:tr w:rsidR="00354E1D" w:rsidRPr="00354E1D" w14:paraId="5FD760E6"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1EA75A0F" w14:textId="77777777" w:rsidR="00354E1D" w:rsidRPr="00354E1D" w:rsidRDefault="00354E1D" w:rsidP="00354E1D">
                  <w:pPr>
                    <w:rPr>
                      <w:color w:val="000000"/>
                    </w:rPr>
                  </w:pPr>
                  <w:r w:rsidRPr="00354E1D">
                    <w:rPr>
                      <w:color w:val="000000"/>
                      <w:sz w:val="22"/>
                      <w:szCs w:val="22"/>
                    </w:rPr>
                    <w:t>z toho:</w:t>
                  </w:r>
                </w:p>
              </w:tc>
              <w:tc>
                <w:tcPr>
                  <w:tcW w:w="1080" w:type="dxa"/>
                  <w:tcBorders>
                    <w:top w:val="nil"/>
                    <w:left w:val="nil"/>
                    <w:bottom w:val="single" w:sz="4" w:space="0" w:color="auto"/>
                    <w:right w:val="single" w:sz="8" w:space="0" w:color="auto"/>
                  </w:tcBorders>
                  <w:shd w:val="clear" w:color="auto" w:fill="auto"/>
                  <w:noWrap/>
                  <w:vAlign w:val="bottom"/>
                  <w:hideMark/>
                </w:tcPr>
                <w:p w14:paraId="1536B99C"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6F7B4613"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673C2DC7"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0AB51445" w14:textId="77777777" w:rsidR="00354E1D" w:rsidRPr="00354E1D" w:rsidRDefault="00354E1D" w:rsidP="00354E1D">
                  <w:pPr>
                    <w:rPr>
                      <w:color w:val="000000"/>
                    </w:rPr>
                  </w:pPr>
                  <w:r w:rsidRPr="00354E1D">
                    <w:rPr>
                      <w:color w:val="000000"/>
                      <w:sz w:val="22"/>
                      <w:szCs w:val="22"/>
                    </w:rPr>
                    <w:t> </w:t>
                  </w:r>
                </w:p>
              </w:tc>
            </w:tr>
            <w:tr w:rsidR="00354E1D" w:rsidRPr="00354E1D" w14:paraId="54BD89BC"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64AD3C7B" w14:textId="77777777" w:rsidR="00354E1D" w:rsidRPr="00354E1D" w:rsidRDefault="00354E1D" w:rsidP="00354E1D">
                  <w:pPr>
                    <w:rPr>
                      <w:color w:val="000000"/>
                    </w:rPr>
                  </w:pPr>
                  <w:r w:rsidRPr="00354E1D">
                    <w:rPr>
                      <w:color w:val="000000"/>
                      <w:sz w:val="22"/>
                      <w:szCs w:val="22"/>
                    </w:rPr>
                    <w:t>odběratelé</w:t>
                  </w:r>
                </w:p>
              </w:tc>
              <w:tc>
                <w:tcPr>
                  <w:tcW w:w="1080" w:type="dxa"/>
                  <w:tcBorders>
                    <w:top w:val="nil"/>
                    <w:left w:val="nil"/>
                    <w:bottom w:val="single" w:sz="4" w:space="0" w:color="auto"/>
                    <w:right w:val="single" w:sz="8" w:space="0" w:color="auto"/>
                  </w:tcBorders>
                  <w:shd w:val="clear" w:color="auto" w:fill="auto"/>
                  <w:noWrap/>
                  <w:vAlign w:val="bottom"/>
                  <w:hideMark/>
                </w:tcPr>
                <w:p w14:paraId="64F62E39" w14:textId="77777777" w:rsidR="00354E1D" w:rsidRPr="00354E1D" w:rsidRDefault="00354E1D" w:rsidP="00354E1D">
                  <w:pPr>
                    <w:jc w:val="right"/>
                    <w:rPr>
                      <w:color w:val="000000"/>
                    </w:rPr>
                  </w:pPr>
                  <w:r w:rsidRPr="00354E1D">
                    <w:rPr>
                      <w:color w:val="000000"/>
                      <w:sz w:val="22"/>
                      <w:szCs w:val="22"/>
                    </w:rPr>
                    <w:t>311</w:t>
                  </w:r>
                </w:p>
              </w:tc>
              <w:tc>
                <w:tcPr>
                  <w:tcW w:w="1660" w:type="dxa"/>
                  <w:tcBorders>
                    <w:top w:val="nil"/>
                    <w:left w:val="nil"/>
                    <w:bottom w:val="single" w:sz="4" w:space="0" w:color="auto"/>
                    <w:right w:val="single" w:sz="8" w:space="0" w:color="auto"/>
                  </w:tcBorders>
                  <w:shd w:val="clear" w:color="auto" w:fill="auto"/>
                  <w:noWrap/>
                  <w:vAlign w:val="bottom"/>
                  <w:hideMark/>
                </w:tcPr>
                <w:p w14:paraId="53581DFE" w14:textId="77777777" w:rsidR="00354E1D" w:rsidRPr="00354E1D" w:rsidRDefault="00354E1D" w:rsidP="00354E1D">
                  <w:pPr>
                    <w:jc w:val="right"/>
                    <w:rPr>
                      <w:color w:val="000000"/>
                    </w:rPr>
                  </w:pPr>
                  <w:r w:rsidRPr="00354E1D">
                    <w:rPr>
                      <w:color w:val="000000"/>
                      <w:sz w:val="22"/>
                      <w:szCs w:val="22"/>
                    </w:rPr>
                    <w:t>4</w:t>
                  </w:r>
                </w:p>
              </w:tc>
              <w:tc>
                <w:tcPr>
                  <w:tcW w:w="1660" w:type="dxa"/>
                  <w:tcBorders>
                    <w:top w:val="nil"/>
                    <w:left w:val="nil"/>
                    <w:bottom w:val="single" w:sz="4" w:space="0" w:color="auto"/>
                    <w:right w:val="single" w:sz="8" w:space="0" w:color="auto"/>
                  </w:tcBorders>
                  <w:shd w:val="clear" w:color="auto" w:fill="auto"/>
                  <w:noWrap/>
                  <w:vAlign w:val="bottom"/>
                  <w:hideMark/>
                </w:tcPr>
                <w:p w14:paraId="76837894" w14:textId="77777777" w:rsidR="00354E1D" w:rsidRPr="00354E1D" w:rsidRDefault="00354E1D" w:rsidP="00354E1D">
                  <w:pPr>
                    <w:jc w:val="right"/>
                    <w:rPr>
                      <w:color w:val="000000"/>
                    </w:rPr>
                  </w:pPr>
                  <w:r w:rsidRPr="00354E1D">
                    <w:rPr>
                      <w:color w:val="000000"/>
                      <w:sz w:val="22"/>
                      <w:szCs w:val="22"/>
                    </w:rPr>
                    <w:t>16</w:t>
                  </w:r>
                </w:p>
              </w:tc>
              <w:tc>
                <w:tcPr>
                  <w:tcW w:w="1120" w:type="dxa"/>
                  <w:tcBorders>
                    <w:top w:val="nil"/>
                    <w:left w:val="nil"/>
                    <w:bottom w:val="single" w:sz="4" w:space="0" w:color="auto"/>
                    <w:right w:val="single" w:sz="8" w:space="0" w:color="auto"/>
                  </w:tcBorders>
                  <w:shd w:val="clear" w:color="auto" w:fill="auto"/>
                  <w:noWrap/>
                  <w:vAlign w:val="bottom"/>
                  <w:hideMark/>
                </w:tcPr>
                <w:p w14:paraId="2CB5C7C5" w14:textId="77777777" w:rsidR="00354E1D" w:rsidRPr="00354E1D" w:rsidRDefault="00354E1D" w:rsidP="00354E1D">
                  <w:pPr>
                    <w:jc w:val="right"/>
                    <w:rPr>
                      <w:color w:val="000000"/>
                    </w:rPr>
                  </w:pPr>
                  <w:r w:rsidRPr="00354E1D">
                    <w:rPr>
                      <w:color w:val="000000"/>
                      <w:sz w:val="22"/>
                      <w:szCs w:val="22"/>
                    </w:rPr>
                    <w:t>0,25</w:t>
                  </w:r>
                </w:p>
              </w:tc>
            </w:tr>
            <w:tr w:rsidR="00354E1D" w:rsidRPr="00354E1D" w14:paraId="557DE90F"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0659E1D8" w14:textId="77777777" w:rsidR="00354E1D" w:rsidRPr="00354E1D" w:rsidRDefault="00354E1D" w:rsidP="00354E1D">
                  <w:pPr>
                    <w:rPr>
                      <w:color w:val="000000"/>
                    </w:rPr>
                  </w:pPr>
                  <w:r w:rsidRPr="00354E1D">
                    <w:rPr>
                      <w:color w:val="000000"/>
                      <w:sz w:val="22"/>
                      <w:szCs w:val="22"/>
                    </w:rPr>
                    <w:t>z toho: vymáhané pohledávky po splatnosti</w:t>
                  </w:r>
                </w:p>
              </w:tc>
              <w:tc>
                <w:tcPr>
                  <w:tcW w:w="1080" w:type="dxa"/>
                  <w:tcBorders>
                    <w:top w:val="nil"/>
                    <w:left w:val="nil"/>
                    <w:bottom w:val="single" w:sz="4" w:space="0" w:color="auto"/>
                    <w:right w:val="single" w:sz="8" w:space="0" w:color="auto"/>
                  </w:tcBorders>
                  <w:shd w:val="clear" w:color="auto" w:fill="auto"/>
                  <w:noWrap/>
                  <w:vAlign w:val="bottom"/>
                  <w:hideMark/>
                </w:tcPr>
                <w:p w14:paraId="4139C834" w14:textId="77777777" w:rsidR="00354E1D" w:rsidRPr="00354E1D" w:rsidRDefault="00354E1D" w:rsidP="00354E1D">
                  <w:pPr>
                    <w:jc w:val="right"/>
                    <w:rPr>
                      <w:color w:val="000000"/>
                    </w:rPr>
                  </w:pPr>
                  <w:r w:rsidRPr="00354E1D">
                    <w:rPr>
                      <w:color w:val="000000"/>
                      <w:sz w:val="22"/>
                      <w:szCs w:val="22"/>
                    </w:rPr>
                    <w:t>311</w:t>
                  </w:r>
                </w:p>
              </w:tc>
              <w:tc>
                <w:tcPr>
                  <w:tcW w:w="1660" w:type="dxa"/>
                  <w:tcBorders>
                    <w:top w:val="nil"/>
                    <w:left w:val="nil"/>
                    <w:bottom w:val="single" w:sz="4" w:space="0" w:color="auto"/>
                    <w:right w:val="single" w:sz="8" w:space="0" w:color="auto"/>
                  </w:tcBorders>
                  <w:shd w:val="clear" w:color="auto" w:fill="auto"/>
                  <w:noWrap/>
                  <w:vAlign w:val="bottom"/>
                  <w:hideMark/>
                </w:tcPr>
                <w:p w14:paraId="60C23739" w14:textId="77777777" w:rsidR="00354E1D" w:rsidRPr="00354E1D" w:rsidRDefault="00354E1D" w:rsidP="00354E1D">
                  <w:pPr>
                    <w:jc w:val="right"/>
                    <w:rPr>
                      <w:color w:val="000000"/>
                    </w:rPr>
                  </w:pPr>
                  <w:r w:rsidRPr="00354E1D">
                    <w:rPr>
                      <w:color w:val="000000"/>
                      <w:sz w:val="22"/>
                      <w:szCs w:val="22"/>
                    </w:rPr>
                    <w:t>0</w:t>
                  </w:r>
                </w:p>
              </w:tc>
              <w:tc>
                <w:tcPr>
                  <w:tcW w:w="1660" w:type="dxa"/>
                  <w:tcBorders>
                    <w:top w:val="nil"/>
                    <w:left w:val="nil"/>
                    <w:bottom w:val="single" w:sz="4" w:space="0" w:color="auto"/>
                    <w:right w:val="single" w:sz="8" w:space="0" w:color="auto"/>
                  </w:tcBorders>
                  <w:shd w:val="clear" w:color="auto" w:fill="auto"/>
                  <w:noWrap/>
                  <w:vAlign w:val="bottom"/>
                  <w:hideMark/>
                </w:tcPr>
                <w:p w14:paraId="15CD78BA" w14:textId="77777777" w:rsidR="00354E1D" w:rsidRPr="00354E1D" w:rsidRDefault="00354E1D" w:rsidP="00354E1D">
                  <w:pPr>
                    <w:jc w:val="right"/>
                    <w:rPr>
                      <w:color w:val="000000"/>
                    </w:rPr>
                  </w:pPr>
                  <w:r w:rsidRPr="00354E1D">
                    <w:rPr>
                      <w:color w:val="000000"/>
                      <w:sz w:val="22"/>
                      <w:szCs w:val="22"/>
                    </w:rPr>
                    <w:t>0</w:t>
                  </w:r>
                </w:p>
              </w:tc>
              <w:tc>
                <w:tcPr>
                  <w:tcW w:w="1120" w:type="dxa"/>
                  <w:tcBorders>
                    <w:top w:val="nil"/>
                    <w:left w:val="nil"/>
                    <w:bottom w:val="single" w:sz="4" w:space="0" w:color="auto"/>
                    <w:right w:val="single" w:sz="8" w:space="0" w:color="auto"/>
                  </w:tcBorders>
                  <w:shd w:val="clear" w:color="auto" w:fill="auto"/>
                  <w:noWrap/>
                  <w:vAlign w:val="bottom"/>
                  <w:hideMark/>
                </w:tcPr>
                <w:p w14:paraId="069D2415" w14:textId="77777777" w:rsidR="00354E1D" w:rsidRPr="00354E1D" w:rsidRDefault="00354E1D" w:rsidP="00354E1D">
                  <w:pPr>
                    <w:jc w:val="right"/>
                    <w:rPr>
                      <w:color w:val="000000"/>
                    </w:rPr>
                  </w:pPr>
                  <w:r w:rsidRPr="00354E1D">
                    <w:rPr>
                      <w:color w:val="000000"/>
                      <w:sz w:val="22"/>
                      <w:szCs w:val="22"/>
                    </w:rPr>
                    <w:t>0,00</w:t>
                  </w:r>
                </w:p>
              </w:tc>
            </w:tr>
            <w:tr w:rsidR="00354E1D" w:rsidRPr="00354E1D" w14:paraId="126B978B"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5A62BD76" w14:textId="77777777" w:rsidR="00354E1D" w:rsidRPr="00354E1D" w:rsidRDefault="00354E1D" w:rsidP="00354E1D">
                  <w:pPr>
                    <w:rPr>
                      <w:color w:val="000000"/>
                    </w:rPr>
                  </w:pPr>
                  <w:r w:rsidRPr="00354E1D">
                    <w:rPr>
                      <w:color w:val="000000"/>
                      <w:sz w:val="22"/>
                      <w:szCs w:val="22"/>
                    </w:rPr>
                    <w:t>jiné pohledávky z hlavní činnosti</w:t>
                  </w:r>
                </w:p>
              </w:tc>
              <w:tc>
                <w:tcPr>
                  <w:tcW w:w="1080" w:type="dxa"/>
                  <w:tcBorders>
                    <w:top w:val="nil"/>
                    <w:left w:val="nil"/>
                    <w:bottom w:val="single" w:sz="4" w:space="0" w:color="auto"/>
                    <w:right w:val="single" w:sz="8" w:space="0" w:color="auto"/>
                  </w:tcBorders>
                  <w:shd w:val="clear" w:color="auto" w:fill="auto"/>
                  <w:noWrap/>
                  <w:vAlign w:val="bottom"/>
                  <w:hideMark/>
                </w:tcPr>
                <w:p w14:paraId="190B4FFB" w14:textId="77777777" w:rsidR="00354E1D" w:rsidRPr="00354E1D" w:rsidRDefault="00354E1D" w:rsidP="00354E1D">
                  <w:pPr>
                    <w:jc w:val="right"/>
                    <w:rPr>
                      <w:color w:val="000000"/>
                    </w:rPr>
                  </w:pPr>
                  <w:r w:rsidRPr="00354E1D">
                    <w:rPr>
                      <w:color w:val="000000"/>
                      <w:sz w:val="22"/>
                      <w:szCs w:val="22"/>
                    </w:rPr>
                    <w:t>315</w:t>
                  </w:r>
                </w:p>
              </w:tc>
              <w:tc>
                <w:tcPr>
                  <w:tcW w:w="1660" w:type="dxa"/>
                  <w:tcBorders>
                    <w:top w:val="nil"/>
                    <w:left w:val="nil"/>
                    <w:bottom w:val="single" w:sz="4" w:space="0" w:color="auto"/>
                    <w:right w:val="single" w:sz="8" w:space="0" w:color="auto"/>
                  </w:tcBorders>
                  <w:shd w:val="clear" w:color="auto" w:fill="auto"/>
                  <w:noWrap/>
                  <w:vAlign w:val="bottom"/>
                  <w:hideMark/>
                </w:tcPr>
                <w:p w14:paraId="62080A2D" w14:textId="77777777" w:rsidR="00354E1D" w:rsidRPr="00354E1D" w:rsidRDefault="00354E1D" w:rsidP="00354E1D">
                  <w:pPr>
                    <w:jc w:val="right"/>
                    <w:rPr>
                      <w:color w:val="000000"/>
                    </w:rPr>
                  </w:pPr>
                  <w:r w:rsidRPr="00354E1D">
                    <w:rPr>
                      <w:color w:val="000000"/>
                      <w:sz w:val="22"/>
                      <w:szCs w:val="22"/>
                    </w:rPr>
                    <w:t>0</w:t>
                  </w:r>
                </w:p>
              </w:tc>
              <w:tc>
                <w:tcPr>
                  <w:tcW w:w="1660" w:type="dxa"/>
                  <w:tcBorders>
                    <w:top w:val="nil"/>
                    <w:left w:val="nil"/>
                    <w:bottom w:val="single" w:sz="4" w:space="0" w:color="auto"/>
                    <w:right w:val="single" w:sz="8" w:space="0" w:color="auto"/>
                  </w:tcBorders>
                  <w:shd w:val="clear" w:color="auto" w:fill="auto"/>
                  <w:noWrap/>
                  <w:vAlign w:val="bottom"/>
                  <w:hideMark/>
                </w:tcPr>
                <w:p w14:paraId="697B50D0" w14:textId="77777777" w:rsidR="00354E1D" w:rsidRPr="00354E1D" w:rsidRDefault="00354E1D" w:rsidP="00354E1D">
                  <w:pPr>
                    <w:jc w:val="right"/>
                    <w:rPr>
                      <w:color w:val="000000"/>
                    </w:rPr>
                  </w:pPr>
                  <w:r w:rsidRPr="00354E1D">
                    <w:rPr>
                      <w:color w:val="000000"/>
                      <w:sz w:val="22"/>
                      <w:szCs w:val="22"/>
                    </w:rPr>
                    <w:t>0</w:t>
                  </w:r>
                </w:p>
              </w:tc>
              <w:tc>
                <w:tcPr>
                  <w:tcW w:w="1120" w:type="dxa"/>
                  <w:tcBorders>
                    <w:top w:val="nil"/>
                    <w:left w:val="nil"/>
                    <w:bottom w:val="single" w:sz="4" w:space="0" w:color="auto"/>
                    <w:right w:val="single" w:sz="8" w:space="0" w:color="auto"/>
                  </w:tcBorders>
                  <w:shd w:val="clear" w:color="auto" w:fill="auto"/>
                  <w:noWrap/>
                  <w:vAlign w:val="bottom"/>
                  <w:hideMark/>
                </w:tcPr>
                <w:p w14:paraId="3AD82E0E" w14:textId="77777777" w:rsidR="00354E1D" w:rsidRPr="00354E1D" w:rsidRDefault="00354E1D" w:rsidP="00354E1D">
                  <w:pPr>
                    <w:jc w:val="right"/>
                    <w:rPr>
                      <w:color w:val="000000"/>
                    </w:rPr>
                  </w:pPr>
                  <w:r w:rsidRPr="00354E1D">
                    <w:rPr>
                      <w:color w:val="000000"/>
                      <w:sz w:val="22"/>
                      <w:szCs w:val="22"/>
                    </w:rPr>
                    <w:t>0,00</w:t>
                  </w:r>
                </w:p>
              </w:tc>
            </w:tr>
            <w:tr w:rsidR="00354E1D" w:rsidRPr="00354E1D" w14:paraId="095C6BDB"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4A17BC6" w14:textId="77777777" w:rsidR="00354E1D" w:rsidRPr="00354E1D" w:rsidRDefault="00354E1D" w:rsidP="00354E1D">
                  <w:pPr>
                    <w:rPr>
                      <w:color w:val="000000"/>
                    </w:rPr>
                  </w:pPr>
                  <w:r w:rsidRPr="00354E1D">
                    <w:rPr>
                      <w:color w:val="000000"/>
                      <w:sz w:val="22"/>
                      <w:szCs w:val="22"/>
                    </w:rPr>
                    <w:t>z toho: vymáhané pohledávky po splatnosti</w:t>
                  </w:r>
                </w:p>
              </w:tc>
              <w:tc>
                <w:tcPr>
                  <w:tcW w:w="1080" w:type="dxa"/>
                  <w:tcBorders>
                    <w:top w:val="nil"/>
                    <w:left w:val="nil"/>
                    <w:bottom w:val="single" w:sz="4" w:space="0" w:color="auto"/>
                    <w:right w:val="single" w:sz="8" w:space="0" w:color="auto"/>
                  </w:tcBorders>
                  <w:shd w:val="clear" w:color="auto" w:fill="auto"/>
                  <w:noWrap/>
                  <w:vAlign w:val="bottom"/>
                  <w:hideMark/>
                </w:tcPr>
                <w:p w14:paraId="02163153" w14:textId="77777777" w:rsidR="00354E1D" w:rsidRPr="00354E1D" w:rsidRDefault="00354E1D" w:rsidP="00354E1D">
                  <w:pPr>
                    <w:jc w:val="right"/>
                    <w:rPr>
                      <w:color w:val="000000"/>
                    </w:rPr>
                  </w:pPr>
                  <w:r w:rsidRPr="00354E1D">
                    <w:rPr>
                      <w:color w:val="000000"/>
                      <w:sz w:val="22"/>
                      <w:szCs w:val="22"/>
                    </w:rPr>
                    <w:t>315</w:t>
                  </w:r>
                </w:p>
              </w:tc>
              <w:tc>
                <w:tcPr>
                  <w:tcW w:w="1660" w:type="dxa"/>
                  <w:tcBorders>
                    <w:top w:val="nil"/>
                    <w:left w:val="nil"/>
                    <w:bottom w:val="single" w:sz="4" w:space="0" w:color="auto"/>
                    <w:right w:val="single" w:sz="8" w:space="0" w:color="auto"/>
                  </w:tcBorders>
                  <w:shd w:val="clear" w:color="auto" w:fill="auto"/>
                  <w:noWrap/>
                  <w:vAlign w:val="bottom"/>
                  <w:hideMark/>
                </w:tcPr>
                <w:p w14:paraId="286F0130" w14:textId="77777777" w:rsidR="00354E1D" w:rsidRPr="00354E1D" w:rsidRDefault="00354E1D" w:rsidP="00354E1D">
                  <w:pPr>
                    <w:jc w:val="right"/>
                    <w:rPr>
                      <w:color w:val="000000"/>
                    </w:rPr>
                  </w:pPr>
                  <w:r w:rsidRPr="00354E1D">
                    <w:rPr>
                      <w:color w:val="000000"/>
                      <w:sz w:val="22"/>
                      <w:szCs w:val="22"/>
                    </w:rPr>
                    <w:t>0</w:t>
                  </w:r>
                </w:p>
              </w:tc>
              <w:tc>
                <w:tcPr>
                  <w:tcW w:w="1660" w:type="dxa"/>
                  <w:tcBorders>
                    <w:top w:val="nil"/>
                    <w:left w:val="nil"/>
                    <w:bottom w:val="single" w:sz="4" w:space="0" w:color="auto"/>
                    <w:right w:val="single" w:sz="8" w:space="0" w:color="auto"/>
                  </w:tcBorders>
                  <w:shd w:val="clear" w:color="auto" w:fill="auto"/>
                  <w:noWrap/>
                  <w:vAlign w:val="bottom"/>
                  <w:hideMark/>
                </w:tcPr>
                <w:p w14:paraId="458D6595" w14:textId="77777777" w:rsidR="00354E1D" w:rsidRPr="00354E1D" w:rsidRDefault="00354E1D" w:rsidP="00354E1D">
                  <w:pPr>
                    <w:jc w:val="right"/>
                    <w:rPr>
                      <w:color w:val="000000"/>
                    </w:rPr>
                  </w:pPr>
                  <w:r w:rsidRPr="00354E1D">
                    <w:rPr>
                      <w:color w:val="000000"/>
                      <w:sz w:val="22"/>
                      <w:szCs w:val="22"/>
                    </w:rPr>
                    <w:t>0</w:t>
                  </w:r>
                </w:p>
              </w:tc>
              <w:tc>
                <w:tcPr>
                  <w:tcW w:w="1120" w:type="dxa"/>
                  <w:tcBorders>
                    <w:top w:val="nil"/>
                    <w:left w:val="nil"/>
                    <w:bottom w:val="single" w:sz="4" w:space="0" w:color="auto"/>
                    <w:right w:val="single" w:sz="8" w:space="0" w:color="auto"/>
                  </w:tcBorders>
                  <w:shd w:val="clear" w:color="auto" w:fill="auto"/>
                  <w:noWrap/>
                  <w:vAlign w:val="bottom"/>
                  <w:hideMark/>
                </w:tcPr>
                <w:p w14:paraId="5C7ED91F" w14:textId="77777777" w:rsidR="00354E1D" w:rsidRPr="00354E1D" w:rsidRDefault="00354E1D" w:rsidP="00354E1D">
                  <w:pPr>
                    <w:jc w:val="right"/>
                    <w:rPr>
                      <w:color w:val="000000"/>
                    </w:rPr>
                  </w:pPr>
                  <w:r w:rsidRPr="00354E1D">
                    <w:rPr>
                      <w:color w:val="000000"/>
                      <w:sz w:val="22"/>
                      <w:szCs w:val="22"/>
                    </w:rPr>
                    <w:t>0,00</w:t>
                  </w:r>
                </w:p>
              </w:tc>
            </w:tr>
            <w:tr w:rsidR="00354E1D" w:rsidRPr="00354E1D" w14:paraId="6C604FBF"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39A2721F" w14:textId="77777777" w:rsidR="00354E1D" w:rsidRPr="00354E1D" w:rsidRDefault="00354E1D" w:rsidP="00354E1D">
                  <w:pPr>
                    <w:rPr>
                      <w:color w:val="000000"/>
                    </w:rPr>
                  </w:pPr>
                  <w:r w:rsidRPr="00354E1D">
                    <w:rPr>
                      <w:color w:val="000000"/>
                      <w:sz w:val="22"/>
                      <w:szCs w:val="22"/>
                    </w:rPr>
                    <w:t>pohledávky za zaměstnanci</w:t>
                  </w:r>
                </w:p>
              </w:tc>
              <w:tc>
                <w:tcPr>
                  <w:tcW w:w="1080" w:type="dxa"/>
                  <w:tcBorders>
                    <w:top w:val="nil"/>
                    <w:left w:val="nil"/>
                    <w:bottom w:val="single" w:sz="4" w:space="0" w:color="auto"/>
                    <w:right w:val="single" w:sz="8" w:space="0" w:color="auto"/>
                  </w:tcBorders>
                  <w:shd w:val="clear" w:color="auto" w:fill="auto"/>
                  <w:noWrap/>
                  <w:vAlign w:val="bottom"/>
                  <w:hideMark/>
                </w:tcPr>
                <w:p w14:paraId="2800E6A1" w14:textId="77777777" w:rsidR="00354E1D" w:rsidRPr="00354E1D" w:rsidRDefault="00354E1D" w:rsidP="00354E1D">
                  <w:pPr>
                    <w:jc w:val="right"/>
                    <w:rPr>
                      <w:color w:val="000000"/>
                    </w:rPr>
                  </w:pPr>
                  <w:r w:rsidRPr="00354E1D">
                    <w:rPr>
                      <w:color w:val="000000"/>
                      <w:sz w:val="22"/>
                      <w:szCs w:val="22"/>
                    </w:rPr>
                    <w:t>335</w:t>
                  </w:r>
                </w:p>
              </w:tc>
              <w:tc>
                <w:tcPr>
                  <w:tcW w:w="1660" w:type="dxa"/>
                  <w:tcBorders>
                    <w:top w:val="nil"/>
                    <w:left w:val="nil"/>
                    <w:bottom w:val="single" w:sz="4" w:space="0" w:color="auto"/>
                    <w:right w:val="single" w:sz="8" w:space="0" w:color="auto"/>
                  </w:tcBorders>
                  <w:shd w:val="clear" w:color="auto" w:fill="auto"/>
                  <w:noWrap/>
                  <w:vAlign w:val="bottom"/>
                  <w:hideMark/>
                </w:tcPr>
                <w:p w14:paraId="459C8063" w14:textId="77777777" w:rsidR="00354E1D" w:rsidRPr="00354E1D" w:rsidRDefault="00354E1D" w:rsidP="00354E1D">
                  <w:pPr>
                    <w:jc w:val="right"/>
                    <w:rPr>
                      <w:color w:val="000000"/>
                    </w:rPr>
                  </w:pPr>
                  <w:r w:rsidRPr="00354E1D">
                    <w:rPr>
                      <w:color w:val="000000"/>
                      <w:sz w:val="22"/>
                      <w:szCs w:val="22"/>
                    </w:rPr>
                    <w:t>125</w:t>
                  </w:r>
                </w:p>
              </w:tc>
              <w:tc>
                <w:tcPr>
                  <w:tcW w:w="1660" w:type="dxa"/>
                  <w:tcBorders>
                    <w:top w:val="nil"/>
                    <w:left w:val="nil"/>
                    <w:bottom w:val="single" w:sz="4" w:space="0" w:color="auto"/>
                    <w:right w:val="single" w:sz="8" w:space="0" w:color="auto"/>
                  </w:tcBorders>
                  <w:shd w:val="clear" w:color="auto" w:fill="auto"/>
                  <w:noWrap/>
                  <w:vAlign w:val="bottom"/>
                  <w:hideMark/>
                </w:tcPr>
                <w:p w14:paraId="1FF61DE6" w14:textId="77777777" w:rsidR="00354E1D" w:rsidRPr="00354E1D" w:rsidRDefault="00354E1D" w:rsidP="00354E1D">
                  <w:pPr>
                    <w:jc w:val="right"/>
                    <w:rPr>
                      <w:color w:val="000000"/>
                    </w:rPr>
                  </w:pPr>
                  <w:r w:rsidRPr="00354E1D">
                    <w:rPr>
                      <w:color w:val="000000"/>
                      <w:sz w:val="22"/>
                      <w:szCs w:val="22"/>
                    </w:rPr>
                    <w:t>187</w:t>
                  </w:r>
                </w:p>
              </w:tc>
              <w:tc>
                <w:tcPr>
                  <w:tcW w:w="1120" w:type="dxa"/>
                  <w:tcBorders>
                    <w:top w:val="nil"/>
                    <w:left w:val="nil"/>
                    <w:bottom w:val="single" w:sz="4" w:space="0" w:color="auto"/>
                    <w:right w:val="single" w:sz="8" w:space="0" w:color="auto"/>
                  </w:tcBorders>
                  <w:shd w:val="clear" w:color="auto" w:fill="auto"/>
                  <w:noWrap/>
                  <w:vAlign w:val="bottom"/>
                  <w:hideMark/>
                </w:tcPr>
                <w:p w14:paraId="3FE5C26B" w14:textId="77777777" w:rsidR="00354E1D" w:rsidRPr="00354E1D" w:rsidRDefault="00354E1D" w:rsidP="00354E1D">
                  <w:pPr>
                    <w:jc w:val="right"/>
                    <w:rPr>
                      <w:color w:val="000000"/>
                    </w:rPr>
                  </w:pPr>
                  <w:r w:rsidRPr="00354E1D">
                    <w:rPr>
                      <w:color w:val="000000"/>
                      <w:sz w:val="22"/>
                      <w:szCs w:val="22"/>
                    </w:rPr>
                    <w:t>0,67</w:t>
                  </w:r>
                </w:p>
              </w:tc>
            </w:tr>
            <w:tr w:rsidR="00354E1D" w:rsidRPr="00354E1D" w14:paraId="18BBD28A"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5E03A2A" w14:textId="77777777" w:rsidR="00354E1D" w:rsidRPr="00354E1D" w:rsidRDefault="00354E1D" w:rsidP="00354E1D">
                  <w:pPr>
                    <w:rPr>
                      <w:color w:val="000000"/>
                    </w:rPr>
                  </w:pPr>
                  <w:r w:rsidRPr="00354E1D">
                    <w:rPr>
                      <w:color w:val="000000"/>
                      <w:sz w:val="22"/>
                      <w:szCs w:val="22"/>
                    </w:rPr>
                    <w:t>ostatní krátkodobé pohledávky</w:t>
                  </w:r>
                </w:p>
              </w:tc>
              <w:tc>
                <w:tcPr>
                  <w:tcW w:w="1080" w:type="dxa"/>
                  <w:tcBorders>
                    <w:top w:val="nil"/>
                    <w:left w:val="nil"/>
                    <w:bottom w:val="single" w:sz="4" w:space="0" w:color="auto"/>
                    <w:right w:val="single" w:sz="8" w:space="0" w:color="auto"/>
                  </w:tcBorders>
                  <w:shd w:val="clear" w:color="auto" w:fill="auto"/>
                  <w:noWrap/>
                  <w:vAlign w:val="bottom"/>
                  <w:hideMark/>
                </w:tcPr>
                <w:p w14:paraId="462426C3" w14:textId="77777777" w:rsidR="00354E1D" w:rsidRPr="00354E1D" w:rsidRDefault="00354E1D" w:rsidP="00354E1D">
                  <w:pPr>
                    <w:jc w:val="right"/>
                    <w:rPr>
                      <w:color w:val="000000"/>
                    </w:rPr>
                  </w:pPr>
                  <w:r w:rsidRPr="00354E1D">
                    <w:rPr>
                      <w:color w:val="000000"/>
                      <w:sz w:val="22"/>
                      <w:szCs w:val="22"/>
                    </w:rPr>
                    <w:t>377</w:t>
                  </w:r>
                </w:p>
              </w:tc>
              <w:tc>
                <w:tcPr>
                  <w:tcW w:w="1660" w:type="dxa"/>
                  <w:tcBorders>
                    <w:top w:val="nil"/>
                    <w:left w:val="nil"/>
                    <w:bottom w:val="single" w:sz="4" w:space="0" w:color="auto"/>
                    <w:right w:val="single" w:sz="8" w:space="0" w:color="auto"/>
                  </w:tcBorders>
                  <w:shd w:val="clear" w:color="auto" w:fill="auto"/>
                  <w:noWrap/>
                  <w:vAlign w:val="bottom"/>
                  <w:hideMark/>
                </w:tcPr>
                <w:p w14:paraId="73EFE7F2" w14:textId="77777777" w:rsidR="00354E1D" w:rsidRPr="00354E1D" w:rsidRDefault="00354E1D" w:rsidP="00354E1D">
                  <w:pPr>
                    <w:jc w:val="right"/>
                    <w:rPr>
                      <w:color w:val="000000"/>
                    </w:rPr>
                  </w:pPr>
                  <w:r w:rsidRPr="00354E1D">
                    <w:rPr>
                      <w:color w:val="000000"/>
                      <w:sz w:val="22"/>
                      <w:szCs w:val="22"/>
                    </w:rPr>
                    <w:t>115</w:t>
                  </w:r>
                </w:p>
              </w:tc>
              <w:tc>
                <w:tcPr>
                  <w:tcW w:w="1660" w:type="dxa"/>
                  <w:tcBorders>
                    <w:top w:val="nil"/>
                    <w:left w:val="nil"/>
                    <w:bottom w:val="single" w:sz="4" w:space="0" w:color="auto"/>
                    <w:right w:val="single" w:sz="8" w:space="0" w:color="auto"/>
                  </w:tcBorders>
                  <w:shd w:val="clear" w:color="auto" w:fill="auto"/>
                  <w:noWrap/>
                  <w:vAlign w:val="bottom"/>
                  <w:hideMark/>
                </w:tcPr>
                <w:p w14:paraId="55A21856" w14:textId="77777777" w:rsidR="00354E1D" w:rsidRPr="00354E1D" w:rsidRDefault="00354E1D" w:rsidP="00354E1D">
                  <w:pPr>
                    <w:jc w:val="right"/>
                    <w:rPr>
                      <w:color w:val="000000"/>
                    </w:rPr>
                  </w:pPr>
                  <w:r w:rsidRPr="00354E1D">
                    <w:rPr>
                      <w:color w:val="000000"/>
                      <w:sz w:val="22"/>
                      <w:szCs w:val="22"/>
                    </w:rPr>
                    <w:t>35</w:t>
                  </w:r>
                </w:p>
              </w:tc>
              <w:tc>
                <w:tcPr>
                  <w:tcW w:w="1120" w:type="dxa"/>
                  <w:tcBorders>
                    <w:top w:val="nil"/>
                    <w:left w:val="nil"/>
                    <w:bottom w:val="single" w:sz="4" w:space="0" w:color="auto"/>
                    <w:right w:val="single" w:sz="8" w:space="0" w:color="auto"/>
                  </w:tcBorders>
                  <w:shd w:val="clear" w:color="auto" w:fill="auto"/>
                  <w:noWrap/>
                  <w:vAlign w:val="bottom"/>
                  <w:hideMark/>
                </w:tcPr>
                <w:p w14:paraId="468C8AF6" w14:textId="77777777" w:rsidR="00354E1D" w:rsidRPr="00354E1D" w:rsidRDefault="00354E1D" w:rsidP="00354E1D">
                  <w:pPr>
                    <w:jc w:val="right"/>
                    <w:rPr>
                      <w:color w:val="000000"/>
                    </w:rPr>
                  </w:pPr>
                  <w:r w:rsidRPr="00354E1D">
                    <w:rPr>
                      <w:color w:val="000000"/>
                      <w:sz w:val="22"/>
                      <w:szCs w:val="22"/>
                    </w:rPr>
                    <w:t>3,29</w:t>
                  </w:r>
                </w:p>
              </w:tc>
            </w:tr>
            <w:tr w:rsidR="00354E1D" w:rsidRPr="00354E1D" w14:paraId="00FE406C" w14:textId="77777777" w:rsidTr="00354E1D">
              <w:trPr>
                <w:trHeight w:val="199"/>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7888C36F" w14:textId="77777777" w:rsidR="00354E1D" w:rsidRPr="00354E1D" w:rsidRDefault="00354E1D" w:rsidP="00354E1D">
                  <w:pPr>
                    <w:rPr>
                      <w:color w:val="000000"/>
                    </w:rPr>
                  </w:pPr>
                  <w:r w:rsidRPr="00354E1D">
                    <w:rPr>
                      <w:color w:val="000000"/>
                      <w:sz w:val="22"/>
                      <w:szCs w:val="22"/>
                    </w:rPr>
                    <w:t> </w:t>
                  </w:r>
                </w:p>
              </w:tc>
              <w:tc>
                <w:tcPr>
                  <w:tcW w:w="1080" w:type="dxa"/>
                  <w:tcBorders>
                    <w:top w:val="nil"/>
                    <w:left w:val="nil"/>
                    <w:bottom w:val="single" w:sz="4" w:space="0" w:color="auto"/>
                    <w:right w:val="single" w:sz="8" w:space="0" w:color="auto"/>
                  </w:tcBorders>
                  <w:shd w:val="clear" w:color="auto" w:fill="auto"/>
                  <w:noWrap/>
                  <w:vAlign w:val="bottom"/>
                  <w:hideMark/>
                </w:tcPr>
                <w:p w14:paraId="31BE6838"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70B0FF96"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514A1620"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223FB48D" w14:textId="77777777" w:rsidR="00354E1D" w:rsidRPr="00354E1D" w:rsidRDefault="00354E1D" w:rsidP="00354E1D">
                  <w:pPr>
                    <w:rPr>
                      <w:color w:val="000000"/>
                    </w:rPr>
                  </w:pPr>
                  <w:r w:rsidRPr="00354E1D">
                    <w:rPr>
                      <w:color w:val="000000"/>
                      <w:sz w:val="22"/>
                      <w:szCs w:val="22"/>
                    </w:rPr>
                    <w:t> </w:t>
                  </w:r>
                </w:p>
              </w:tc>
            </w:tr>
            <w:tr w:rsidR="00354E1D" w:rsidRPr="00354E1D" w14:paraId="50BC0798"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34FA0F61" w14:textId="77777777" w:rsidR="00354E1D" w:rsidRPr="00354E1D" w:rsidRDefault="00354E1D" w:rsidP="00354E1D">
                  <w:pPr>
                    <w:rPr>
                      <w:b/>
                      <w:bCs/>
                      <w:color w:val="000000"/>
                    </w:rPr>
                  </w:pPr>
                  <w:r w:rsidRPr="00354E1D">
                    <w:rPr>
                      <w:b/>
                      <w:bCs/>
                      <w:color w:val="000000"/>
                      <w:sz w:val="22"/>
                      <w:szCs w:val="22"/>
                    </w:rPr>
                    <w:t>Dlouhodobé závazky celkem</w:t>
                  </w:r>
                </w:p>
              </w:tc>
              <w:tc>
                <w:tcPr>
                  <w:tcW w:w="1080" w:type="dxa"/>
                  <w:tcBorders>
                    <w:top w:val="nil"/>
                    <w:left w:val="nil"/>
                    <w:bottom w:val="single" w:sz="4" w:space="0" w:color="auto"/>
                    <w:right w:val="single" w:sz="8" w:space="0" w:color="auto"/>
                  </w:tcBorders>
                  <w:shd w:val="clear" w:color="auto" w:fill="auto"/>
                  <w:noWrap/>
                  <w:vAlign w:val="bottom"/>
                  <w:hideMark/>
                </w:tcPr>
                <w:p w14:paraId="782CD327"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6AAD7F7B" w14:textId="77777777" w:rsidR="00354E1D" w:rsidRPr="00354E1D" w:rsidRDefault="00354E1D" w:rsidP="00354E1D">
                  <w:pPr>
                    <w:jc w:val="right"/>
                    <w:rPr>
                      <w:color w:val="000000"/>
                    </w:rPr>
                  </w:pPr>
                  <w:r w:rsidRPr="00354E1D">
                    <w:rPr>
                      <w:color w:val="000000"/>
                      <w:sz w:val="22"/>
                      <w:szCs w:val="22"/>
                    </w:rPr>
                    <w:t>65</w:t>
                  </w:r>
                </w:p>
              </w:tc>
              <w:tc>
                <w:tcPr>
                  <w:tcW w:w="1660" w:type="dxa"/>
                  <w:tcBorders>
                    <w:top w:val="nil"/>
                    <w:left w:val="nil"/>
                    <w:bottom w:val="single" w:sz="4" w:space="0" w:color="auto"/>
                    <w:right w:val="single" w:sz="8" w:space="0" w:color="auto"/>
                  </w:tcBorders>
                  <w:shd w:val="clear" w:color="auto" w:fill="auto"/>
                  <w:noWrap/>
                  <w:vAlign w:val="bottom"/>
                  <w:hideMark/>
                </w:tcPr>
                <w:p w14:paraId="1D00811B" w14:textId="77777777" w:rsidR="00354E1D" w:rsidRPr="00354E1D" w:rsidRDefault="00354E1D" w:rsidP="00354E1D">
                  <w:pPr>
                    <w:jc w:val="right"/>
                    <w:rPr>
                      <w:color w:val="000000"/>
                    </w:rPr>
                  </w:pPr>
                  <w:r w:rsidRPr="00354E1D">
                    <w:rPr>
                      <w:color w:val="000000"/>
                      <w:sz w:val="22"/>
                      <w:szCs w:val="22"/>
                    </w:rPr>
                    <w:t>63</w:t>
                  </w:r>
                </w:p>
              </w:tc>
              <w:tc>
                <w:tcPr>
                  <w:tcW w:w="1120" w:type="dxa"/>
                  <w:tcBorders>
                    <w:top w:val="nil"/>
                    <w:left w:val="nil"/>
                    <w:bottom w:val="single" w:sz="4" w:space="0" w:color="auto"/>
                    <w:right w:val="single" w:sz="8" w:space="0" w:color="auto"/>
                  </w:tcBorders>
                  <w:shd w:val="clear" w:color="auto" w:fill="auto"/>
                  <w:noWrap/>
                  <w:vAlign w:val="bottom"/>
                  <w:hideMark/>
                </w:tcPr>
                <w:p w14:paraId="3765A01B" w14:textId="77777777" w:rsidR="00354E1D" w:rsidRPr="00354E1D" w:rsidRDefault="00354E1D" w:rsidP="00354E1D">
                  <w:pPr>
                    <w:jc w:val="right"/>
                    <w:rPr>
                      <w:color w:val="000000"/>
                    </w:rPr>
                  </w:pPr>
                  <w:r w:rsidRPr="00354E1D">
                    <w:rPr>
                      <w:color w:val="000000"/>
                      <w:sz w:val="22"/>
                      <w:szCs w:val="22"/>
                    </w:rPr>
                    <w:t>1,03</w:t>
                  </w:r>
                </w:p>
              </w:tc>
            </w:tr>
            <w:tr w:rsidR="00354E1D" w:rsidRPr="00354E1D" w14:paraId="0A1FF97A"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587C3F9D" w14:textId="77777777" w:rsidR="00354E1D" w:rsidRPr="00354E1D" w:rsidRDefault="00354E1D" w:rsidP="00354E1D">
                  <w:pPr>
                    <w:rPr>
                      <w:b/>
                      <w:bCs/>
                      <w:color w:val="000000"/>
                    </w:rPr>
                  </w:pPr>
                  <w:r w:rsidRPr="00354E1D">
                    <w:rPr>
                      <w:b/>
                      <w:bCs/>
                      <w:color w:val="000000"/>
                      <w:sz w:val="22"/>
                      <w:szCs w:val="22"/>
                    </w:rPr>
                    <w:t>Krátkodobé závazky celkem</w:t>
                  </w:r>
                </w:p>
              </w:tc>
              <w:tc>
                <w:tcPr>
                  <w:tcW w:w="1080" w:type="dxa"/>
                  <w:tcBorders>
                    <w:top w:val="nil"/>
                    <w:left w:val="nil"/>
                    <w:bottom w:val="single" w:sz="4" w:space="0" w:color="auto"/>
                    <w:right w:val="single" w:sz="8" w:space="0" w:color="auto"/>
                  </w:tcBorders>
                  <w:shd w:val="clear" w:color="auto" w:fill="auto"/>
                  <w:noWrap/>
                  <w:vAlign w:val="bottom"/>
                  <w:hideMark/>
                </w:tcPr>
                <w:p w14:paraId="31A14B5E"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13D52D1E" w14:textId="77777777" w:rsidR="00354E1D" w:rsidRPr="00354E1D" w:rsidRDefault="00354E1D" w:rsidP="00354E1D">
                  <w:pPr>
                    <w:jc w:val="right"/>
                    <w:rPr>
                      <w:color w:val="000000"/>
                    </w:rPr>
                  </w:pPr>
                  <w:r w:rsidRPr="00354E1D">
                    <w:rPr>
                      <w:color w:val="000000"/>
                      <w:sz w:val="22"/>
                      <w:szCs w:val="22"/>
                    </w:rPr>
                    <w:t>5 849</w:t>
                  </w:r>
                </w:p>
              </w:tc>
              <w:tc>
                <w:tcPr>
                  <w:tcW w:w="1660" w:type="dxa"/>
                  <w:tcBorders>
                    <w:top w:val="nil"/>
                    <w:left w:val="nil"/>
                    <w:bottom w:val="single" w:sz="4" w:space="0" w:color="auto"/>
                    <w:right w:val="single" w:sz="8" w:space="0" w:color="auto"/>
                  </w:tcBorders>
                  <w:shd w:val="clear" w:color="auto" w:fill="auto"/>
                  <w:noWrap/>
                  <w:vAlign w:val="bottom"/>
                  <w:hideMark/>
                </w:tcPr>
                <w:p w14:paraId="743094D0" w14:textId="77777777" w:rsidR="00354E1D" w:rsidRPr="00354E1D" w:rsidRDefault="00354E1D" w:rsidP="00354E1D">
                  <w:pPr>
                    <w:jc w:val="right"/>
                    <w:rPr>
                      <w:color w:val="000000"/>
                    </w:rPr>
                  </w:pPr>
                  <w:r w:rsidRPr="00354E1D">
                    <w:rPr>
                      <w:color w:val="000000"/>
                      <w:sz w:val="22"/>
                      <w:szCs w:val="22"/>
                    </w:rPr>
                    <w:t>1 087</w:t>
                  </w:r>
                </w:p>
              </w:tc>
              <w:tc>
                <w:tcPr>
                  <w:tcW w:w="1120" w:type="dxa"/>
                  <w:tcBorders>
                    <w:top w:val="nil"/>
                    <w:left w:val="nil"/>
                    <w:bottom w:val="single" w:sz="4" w:space="0" w:color="auto"/>
                    <w:right w:val="single" w:sz="8" w:space="0" w:color="auto"/>
                  </w:tcBorders>
                  <w:shd w:val="clear" w:color="auto" w:fill="auto"/>
                  <w:noWrap/>
                  <w:vAlign w:val="bottom"/>
                  <w:hideMark/>
                </w:tcPr>
                <w:p w14:paraId="06C9E341" w14:textId="77777777" w:rsidR="00354E1D" w:rsidRPr="00354E1D" w:rsidRDefault="00354E1D" w:rsidP="00354E1D">
                  <w:pPr>
                    <w:jc w:val="right"/>
                    <w:rPr>
                      <w:color w:val="000000"/>
                    </w:rPr>
                  </w:pPr>
                  <w:r w:rsidRPr="00354E1D">
                    <w:rPr>
                      <w:color w:val="000000"/>
                      <w:sz w:val="22"/>
                      <w:szCs w:val="22"/>
                    </w:rPr>
                    <w:t>5,38</w:t>
                  </w:r>
                </w:p>
              </w:tc>
            </w:tr>
            <w:tr w:rsidR="00354E1D" w:rsidRPr="00354E1D" w14:paraId="0844867B"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07B26E07" w14:textId="77777777" w:rsidR="00354E1D" w:rsidRPr="00354E1D" w:rsidRDefault="00354E1D" w:rsidP="00354E1D">
                  <w:pPr>
                    <w:rPr>
                      <w:color w:val="000000"/>
                    </w:rPr>
                  </w:pPr>
                  <w:r w:rsidRPr="00354E1D">
                    <w:rPr>
                      <w:color w:val="000000"/>
                      <w:sz w:val="22"/>
                      <w:szCs w:val="22"/>
                    </w:rPr>
                    <w:t>z toho:</w:t>
                  </w:r>
                </w:p>
              </w:tc>
              <w:tc>
                <w:tcPr>
                  <w:tcW w:w="1080" w:type="dxa"/>
                  <w:tcBorders>
                    <w:top w:val="nil"/>
                    <w:left w:val="nil"/>
                    <w:bottom w:val="single" w:sz="4" w:space="0" w:color="auto"/>
                    <w:right w:val="single" w:sz="8" w:space="0" w:color="auto"/>
                  </w:tcBorders>
                  <w:shd w:val="clear" w:color="auto" w:fill="auto"/>
                  <w:noWrap/>
                  <w:vAlign w:val="bottom"/>
                  <w:hideMark/>
                </w:tcPr>
                <w:p w14:paraId="6333B890"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523C6B17" w14:textId="77777777" w:rsidR="00354E1D" w:rsidRPr="00354E1D" w:rsidRDefault="00354E1D" w:rsidP="00354E1D">
                  <w:pPr>
                    <w:jc w:val="right"/>
                    <w:rPr>
                      <w:color w:val="000000"/>
                    </w:rPr>
                  </w:pPr>
                  <w:r w:rsidRPr="00354E1D">
                    <w:rPr>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bottom"/>
                  <w:hideMark/>
                </w:tcPr>
                <w:p w14:paraId="72E53814" w14:textId="77777777" w:rsidR="00354E1D" w:rsidRPr="00354E1D" w:rsidRDefault="00354E1D" w:rsidP="00354E1D">
                  <w:pPr>
                    <w:jc w:val="right"/>
                    <w:rPr>
                      <w:color w:val="000000"/>
                    </w:rPr>
                  </w:pPr>
                  <w:r w:rsidRPr="00354E1D">
                    <w:rPr>
                      <w:color w:val="000000"/>
                      <w:sz w:val="22"/>
                      <w:szCs w:val="22"/>
                    </w:rPr>
                    <w:t> </w:t>
                  </w:r>
                </w:p>
              </w:tc>
              <w:tc>
                <w:tcPr>
                  <w:tcW w:w="1120" w:type="dxa"/>
                  <w:tcBorders>
                    <w:top w:val="nil"/>
                    <w:left w:val="nil"/>
                    <w:bottom w:val="single" w:sz="4" w:space="0" w:color="auto"/>
                    <w:right w:val="single" w:sz="8" w:space="0" w:color="auto"/>
                  </w:tcBorders>
                  <w:shd w:val="clear" w:color="auto" w:fill="auto"/>
                  <w:noWrap/>
                  <w:vAlign w:val="bottom"/>
                  <w:hideMark/>
                </w:tcPr>
                <w:p w14:paraId="5EA55897" w14:textId="77777777" w:rsidR="00354E1D" w:rsidRPr="00354E1D" w:rsidRDefault="00354E1D" w:rsidP="00354E1D">
                  <w:pPr>
                    <w:rPr>
                      <w:color w:val="000000"/>
                    </w:rPr>
                  </w:pPr>
                  <w:r w:rsidRPr="00354E1D">
                    <w:rPr>
                      <w:color w:val="000000"/>
                      <w:sz w:val="22"/>
                      <w:szCs w:val="22"/>
                    </w:rPr>
                    <w:t> </w:t>
                  </w:r>
                </w:p>
              </w:tc>
            </w:tr>
            <w:tr w:rsidR="00354E1D" w:rsidRPr="00354E1D" w14:paraId="73930467" w14:textId="77777777" w:rsidTr="00354E1D">
              <w:trPr>
                <w:trHeight w:val="300"/>
              </w:trPr>
              <w:tc>
                <w:tcPr>
                  <w:tcW w:w="4140" w:type="dxa"/>
                  <w:tcBorders>
                    <w:top w:val="nil"/>
                    <w:left w:val="single" w:sz="8" w:space="0" w:color="auto"/>
                    <w:bottom w:val="single" w:sz="4" w:space="0" w:color="auto"/>
                    <w:right w:val="single" w:sz="8" w:space="0" w:color="auto"/>
                  </w:tcBorders>
                  <w:shd w:val="clear" w:color="auto" w:fill="auto"/>
                  <w:noWrap/>
                  <w:vAlign w:val="bottom"/>
                  <w:hideMark/>
                </w:tcPr>
                <w:p w14:paraId="47E7C632" w14:textId="77777777" w:rsidR="00354E1D" w:rsidRPr="00354E1D" w:rsidRDefault="00354E1D" w:rsidP="00354E1D">
                  <w:pPr>
                    <w:rPr>
                      <w:color w:val="000000"/>
                    </w:rPr>
                  </w:pPr>
                  <w:r w:rsidRPr="00354E1D">
                    <w:rPr>
                      <w:color w:val="000000"/>
                      <w:sz w:val="22"/>
                      <w:szCs w:val="22"/>
                    </w:rPr>
                    <w:t>dodavatelé</w:t>
                  </w:r>
                </w:p>
              </w:tc>
              <w:tc>
                <w:tcPr>
                  <w:tcW w:w="1080" w:type="dxa"/>
                  <w:tcBorders>
                    <w:top w:val="nil"/>
                    <w:left w:val="nil"/>
                    <w:bottom w:val="single" w:sz="4" w:space="0" w:color="auto"/>
                    <w:right w:val="single" w:sz="8" w:space="0" w:color="auto"/>
                  </w:tcBorders>
                  <w:shd w:val="clear" w:color="auto" w:fill="auto"/>
                  <w:noWrap/>
                  <w:vAlign w:val="bottom"/>
                  <w:hideMark/>
                </w:tcPr>
                <w:p w14:paraId="21AB37C5" w14:textId="77777777" w:rsidR="00354E1D" w:rsidRPr="00354E1D" w:rsidRDefault="00354E1D" w:rsidP="00354E1D">
                  <w:pPr>
                    <w:jc w:val="right"/>
                    <w:rPr>
                      <w:color w:val="000000"/>
                    </w:rPr>
                  </w:pPr>
                  <w:r w:rsidRPr="00354E1D">
                    <w:rPr>
                      <w:color w:val="000000"/>
                      <w:sz w:val="22"/>
                      <w:szCs w:val="22"/>
                    </w:rPr>
                    <w:t>321</w:t>
                  </w:r>
                </w:p>
              </w:tc>
              <w:tc>
                <w:tcPr>
                  <w:tcW w:w="1660" w:type="dxa"/>
                  <w:tcBorders>
                    <w:top w:val="nil"/>
                    <w:left w:val="nil"/>
                    <w:bottom w:val="single" w:sz="4" w:space="0" w:color="auto"/>
                    <w:right w:val="single" w:sz="8" w:space="0" w:color="auto"/>
                  </w:tcBorders>
                  <w:shd w:val="clear" w:color="auto" w:fill="auto"/>
                  <w:noWrap/>
                  <w:vAlign w:val="bottom"/>
                  <w:hideMark/>
                </w:tcPr>
                <w:p w14:paraId="40873E9B" w14:textId="77777777" w:rsidR="00354E1D" w:rsidRPr="00354E1D" w:rsidRDefault="00354E1D" w:rsidP="00354E1D">
                  <w:pPr>
                    <w:jc w:val="right"/>
                    <w:rPr>
                      <w:color w:val="000000"/>
                    </w:rPr>
                  </w:pPr>
                  <w:r w:rsidRPr="00354E1D">
                    <w:rPr>
                      <w:color w:val="000000"/>
                      <w:sz w:val="22"/>
                      <w:szCs w:val="22"/>
                    </w:rPr>
                    <w:t>267</w:t>
                  </w:r>
                </w:p>
              </w:tc>
              <w:tc>
                <w:tcPr>
                  <w:tcW w:w="1660" w:type="dxa"/>
                  <w:tcBorders>
                    <w:top w:val="nil"/>
                    <w:left w:val="nil"/>
                    <w:bottom w:val="single" w:sz="4" w:space="0" w:color="auto"/>
                    <w:right w:val="single" w:sz="8" w:space="0" w:color="auto"/>
                  </w:tcBorders>
                  <w:shd w:val="clear" w:color="auto" w:fill="auto"/>
                  <w:noWrap/>
                  <w:vAlign w:val="bottom"/>
                  <w:hideMark/>
                </w:tcPr>
                <w:p w14:paraId="1F79A96F" w14:textId="77777777" w:rsidR="00354E1D" w:rsidRPr="00354E1D" w:rsidRDefault="00354E1D" w:rsidP="00354E1D">
                  <w:pPr>
                    <w:jc w:val="right"/>
                    <w:rPr>
                      <w:color w:val="000000"/>
                    </w:rPr>
                  </w:pPr>
                  <w:r w:rsidRPr="00354E1D">
                    <w:rPr>
                      <w:color w:val="000000"/>
                      <w:sz w:val="22"/>
                      <w:szCs w:val="22"/>
                    </w:rPr>
                    <w:t>178</w:t>
                  </w:r>
                </w:p>
              </w:tc>
              <w:tc>
                <w:tcPr>
                  <w:tcW w:w="1120" w:type="dxa"/>
                  <w:tcBorders>
                    <w:top w:val="nil"/>
                    <w:left w:val="nil"/>
                    <w:bottom w:val="single" w:sz="4" w:space="0" w:color="auto"/>
                    <w:right w:val="single" w:sz="8" w:space="0" w:color="auto"/>
                  </w:tcBorders>
                  <w:shd w:val="clear" w:color="auto" w:fill="auto"/>
                  <w:noWrap/>
                  <w:vAlign w:val="bottom"/>
                  <w:hideMark/>
                </w:tcPr>
                <w:p w14:paraId="1965DB19" w14:textId="77777777" w:rsidR="00354E1D" w:rsidRPr="00354E1D" w:rsidRDefault="00354E1D" w:rsidP="00354E1D">
                  <w:pPr>
                    <w:jc w:val="right"/>
                    <w:rPr>
                      <w:color w:val="000000"/>
                    </w:rPr>
                  </w:pPr>
                  <w:r w:rsidRPr="00354E1D">
                    <w:rPr>
                      <w:color w:val="000000"/>
                      <w:sz w:val="22"/>
                      <w:szCs w:val="22"/>
                    </w:rPr>
                    <w:t>1,50</w:t>
                  </w:r>
                </w:p>
              </w:tc>
            </w:tr>
            <w:tr w:rsidR="00354E1D" w:rsidRPr="00354E1D" w14:paraId="4B6198CE" w14:textId="77777777" w:rsidTr="00354E1D">
              <w:trPr>
                <w:trHeight w:val="315"/>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14:paraId="6A1CD7B4" w14:textId="77777777" w:rsidR="00354E1D" w:rsidRPr="00354E1D" w:rsidRDefault="00354E1D" w:rsidP="00354E1D">
                  <w:pPr>
                    <w:rPr>
                      <w:color w:val="000000"/>
                    </w:rPr>
                  </w:pPr>
                  <w:r w:rsidRPr="00354E1D">
                    <w:rPr>
                      <w:color w:val="000000"/>
                      <w:sz w:val="22"/>
                      <w:szCs w:val="22"/>
                    </w:rPr>
                    <w:t>ostatní krátkodobé závazky</w:t>
                  </w:r>
                </w:p>
              </w:tc>
              <w:tc>
                <w:tcPr>
                  <w:tcW w:w="1080" w:type="dxa"/>
                  <w:tcBorders>
                    <w:top w:val="nil"/>
                    <w:left w:val="nil"/>
                    <w:bottom w:val="single" w:sz="8" w:space="0" w:color="auto"/>
                    <w:right w:val="single" w:sz="8" w:space="0" w:color="auto"/>
                  </w:tcBorders>
                  <w:shd w:val="clear" w:color="auto" w:fill="auto"/>
                  <w:noWrap/>
                  <w:vAlign w:val="bottom"/>
                  <w:hideMark/>
                </w:tcPr>
                <w:p w14:paraId="6F8C10FE" w14:textId="77777777" w:rsidR="00354E1D" w:rsidRPr="00354E1D" w:rsidRDefault="00354E1D" w:rsidP="00354E1D">
                  <w:pPr>
                    <w:jc w:val="right"/>
                    <w:rPr>
                      <w:color w:val="000000"/>
                    </w:rPr>
                  </w:pPr>
                  <w:r w:rsidRPr="00354E1D">
                    <w:rPr>
                      <w:color w:val="000000"/>
                      <w:sz w:val="22"/>
                      <w:szCs w:val="22"/>
                    </w:rPr>
                    <w:t>378</w:t>
                  </w:r>
                </w:p>
              </w:tc>
              <w:tc>
                <w:tcPr>
                  <w:tcW w:w="1660" w:type="dxa"/>
                  <w:tcBorders>
                    <w:top w:val="nil"/>
                    <w:left w:val="nil"/>
                    <w:bottom w:val="single" w:sz="8" w:space="0" w:color="auto"/>
                    <w:right w:val="single" w:sz="8" w:space="0" w:color="auto"/>
                  </w:tcBorders>
                  <w:shd w:val="clear" w:color="auto" w:fill="auto"/>
                  <w:noWrap/>
                  <w:vAlign w:val="bottom"/>
                  <w:hideMark/>
                </w:tcPr>
                <w:p w14:paraId="6B74E319" w14:textId="77777777" w:rsidR="00354E1D" w:rsidRPr="00354E1D" w:rsidRDefault="00354E1D" w:rsidP="00354E1D">
                  <w:pPr>
                    <w:jc w:val="right"/>
                    <w:rPr>
                      <w:color w:val="000000"/>
                    </w:rPr>
                  </w:pPr>
                  <w:r w:rsidRPr="00354E1D">
                    <w:rPr>
                      <w:color w:val="000000"/>
                      <w:sz w:val="22"/>
                      <w:szCs w:val="22"/>
                    </w:rPr>
                    <w:t>75</w:t>
                  </w:r>
                </w:p>
              </w:tc>
              <w:tc>
                <w:tcPr>
                  <w:tcW w:w="1660" w:type="dxa"/>
                  <w:tcBorders>
                    <w:top w:val="nil"/>
                    <w:left w:val="nil"/>
                    <w:bottom w:val="single" w:sz="8" w:space="0" w:color="auto"/>
                    <w:right w:val="single" w:sz="8" w:space="0" w:color="auto"/>
                  </w:tcBorders>
                  <w:shd w:val="clear" w:color="auto" w:fill="auto"/>
                  <w:noWrap/>
                  <w:vAlign w:val="bottom"/>
                  <w:hideMark/>
                </w:tcPr>
                <w:p w14:paraId="7E39159D" w14:textId="77777777" w:rsidR="00354E1D" w:rsidRPr="00354E1D" w:rsidRDefault="00354E1D" w:rsidP="00354E1D">
                  <w:pPr>
                    <w:jc w:val="right"/>
                    <w:rPr>
                      <w:color w:val="000000"/>
                    </w:rPr>
                  </w:pPr>
                  <w:r w:rsidRPr="00354E1D">
                    <w:rPr>
                      <w:color w:val="000000"/>
                      <w:sz w:val="22"/>
                      <w:szCs w:val="22"/>
                    </w:rPr>
                    <w:t>100</w:t>
                  </w:r>
                </w:p>
              </w:tc>
              <w:tc>
                <w:tcPr>
                  <w:tcW w:w="1120" w:type="dxa"/>
                  <w:tcBorders>
                    <w:top w:val="nil"/>
                    <w:left w:val="nil"/>
                    <w:bottom w:val="single" w:sz="8" w:space="0" w:color="auto"/>
                    <w:right w:val="single" w:sz="8" w:space="0" w:color="auto"/>
                  </w:tcBorders>
                  <w:shd w:val="clear" w:color="auto" w:fill="auto"/>
                  <w:noWrap/>
                  <w:vAlign w:val="bottom"/>
                  <w:hideMark/>
                </w:tcPr>
                <w:p w14:paraId="6EFF18A6" w14:textId="77777777" w:rsidR="00354E1D" w:rsidRPr="00354E1D" w:rsidRDefault="00354E1D" w:rsidP="00354E1D">
                  <w:pPr>
                    <w:jc w:val="right"/>
                    <w:rPr>
                      <w:color w:val="000000"/>
                    </w:rPr>
                  </w:pPr>
                  <w:r w:rsidRPr="00354E1D">
                    <w:rPr>
                      <w:color w:val="000000"/>
                      <w:sz w:val="22"/>
                      <w:szCs w:val="22"/>
                    </w:rPr>
                    <w:t>0,75</w:t>
                  </w:r>
                </w:p>
              </w:tc>
            </w:tr>
          </w:tbl>
          <w:p w14:paraId="5A89BBB3" w14:textId="77777777" w:rsidR="001E47E9" w:rsidRPr="001E47E9" w:rsidRDefault="001E47E9" w:rsidP="001E47E9">
            <w:pPr>
              <w:rPr>
                <w:sz w:val="20"/>
                <w:szCs w:val="20"/>
              </w:rPr>
            </w:pPr>
          </w:p>
        </w:tc>
        <w:tc>
          <w:tcPr>
            <w:tcW w:w="1080" w:type="dxa"/>
            <w:tcBorders>
              <w:top w:val="nil"/>
              <w:left w:val="nil"/>
              <w:bottom w:val="nil"/>
              <w:right w:val="nil"/>
            </w:tcBorders>
            <w:shd w:val="clear" w:color="auto" w:fill="auto"/>
            <w:noWrap/>
            <w:vAlign w:val="bottom"/>
            <w:hideMark/>
          </w:tcPr>
          <w:p w14:paraId="70F2ADC6" w14:textId="77777777" w:rsidR="001E47E9" w:rsidRPr="001E47E9" w:rsidRDefault="001E47E9" w:rsidP="001E47E9">
            <w:pPr>
              <w:rPr>
                <w:sz w:val="20"/>
                <w:szCs w:val="20"/>
              </w:rPr>
            </w:pPr>
          </w:p>
        </w:tc>
        <w:tc>
          <w:tcPr>
            <w:tcW w:w="1660" w:type="dxa"/>
            <w:tcBorders>
              <w:top w:val="nil"/>
              <w:left w:val="nil"/>
              <w:bottom w:val="nil"/>
              <w:right w:val="nil"/>
            </w:tcBorders>
            <w:shd w:val="clear" w:color="auto" w:fill="auto"/>
            <w:noWrap/>
            <w:vAlign w:val="bottom"/>
            <w:hideMark/>
          </w:tcPr>
          <w:p w14:paraId="2901666A" w14:textId="77777777" w:rsidR="001E47E9" w:rsidRPr="001E47E9" w:rsidRDefault="001E47E9" w:rsidP="001E47E9">
            <w:pPr>
              <w:rPr>
                <w:sz w:val="20"/>
                <w:szCs w:val="20"/>
              </w:rPr>
            </w:pPr>
          </w:p>
        </w:tc>
        <w:tc>
          <w:tcPr>
            <w:tcW w:w="1660" w:type="dxa"/>
            <w:tcBorders>
              <w:top w:val="nil"/>
              <w:left w:val="nil"/>
              <w:bottom w:val="nil"/>
              <w:right w:val="nil"/>
            </w:tcBorders>
            <w:shd w:val="clear" w:color="auto" w:fill="auto"/>
            <w:noWrap/>
            <w:vAlign w:val="bottom"/>
            <w:hideMark/>
          </w:tcPr>
          <w:p w14:paraId="35C2B01F" w14:textId="77777777" w:rsidR="001E47E9" w:rsidRPr="001E47E9" w:rsidRDefault="001E47E9" w:rsidP="001E47E9">
            <w:pPr>
              <w:rPr>
                <w:sz w:val="20"/>
                <w:szCs w:val="20"/>
              </w:rPr>
            </w:pPr>
          </w:p>
        </w:tc>
        <w:tc>
          <w:tcPr>
            <w:tcW w:w="1120" w:type="dxa"/>
            <w:tcBorders>
              <w:top w:val="nil"/>
              <w:left w:val="nil"/>
              <w:bottom w:val="nil"/>
              <w:right w:val="nil"/>
            </w:tcBorders>
            <w:shd w:val="clear" w:color="auto" w:fill="auto"/>
            <w:noWrap/>
            <w:vAlign w:val="bottom"/>
            <w:hideMark/>
          </w:tcPr>
          <w:p w14:paraId="08EB7746" w14:textId="77777777" w:rsidR="001E47E9" w:rsidRPr="001E47E9" w:rsidRDefault="001E47E9" w:rsidP="001E47E9">
            <w:pPr>
              <w:rPr>
                <w:sz w:val="20"/>
                <w:szCs w:val="20"/>
              </w:rPr>
            </w:pPr>
          </w:p>
        </w:tc>
      </w:tr>
      <w:tr w:rsidR="001E47E9" w:rsidRPr="001E47E9" w14:paraId="27A6EDAB" w14:textId="77777777" w:rsidTr="00354E1D">
        <w:trPr>
          <w:trHeight w:val="315"/>
        </w:trPr>
        <w:tc>
          <w:tcPr>
            <w:tcW w:w="9800" w:type="dxa"/>
            <w:tcBorders>
              <w:top w:val="nil"/>
              <w:left w:val="nil"/>
              <w:bottom w:val="nil"/>
              <w:right w:val="nil"/>
            </w:tcBorders>
            <w:shd w:val="clear" w:color="auto" w:fill="auto"/>
            <w:noWrap/>
            <w:vAlign w:val="bottom"/>
            <w:hideMark/>
          </w:tcPr>
          <w:p w14:paraId="02161060" w14:textId="77777777" w:rsidR="001E47E9" w:rsidRPr="001E47E9" w:rsidRDefault="001E47E9" w:rsidP="001E47E9">
            <w:pPr>
              <w:rPr>
                <w:sz w:val="20"/>
                <w:szCs w:val="20"/>
              </w:rPr>
            </w:pPr>
          </w:p>
        </w:tc>
        <w:tc>
          <w:tcPr>
            <w:tcW w:w="1080" w:type="dxa"/>
            <w:tcBorders>
              <w:top w:val="nil"/>
              <w:left w:val="nil"/>
              <w:bottom w:val="nil"/>
              <w:right w:val="nil"/>
            </w:tcBorders>
            <w:shd w:val="clear" w:color="auto" w:fill="auto"/>
            <w:noWrap/>
            <w:vAlign w:val="bottom"/>
            <w:hideMark/>
          </w:tcPr>
          <w:p w14:paraId="237EDD36" w14:textId="77777777" w:rsidR="001E47E9" w:rsidRPr="001E47E9" w:rsidRDefault="001E47E9" w:rsidP="001E47E9">
            <w:pPr>
              <w:rPr>
                <w:sz w:val="20"/>
                <w:szCs w:val="20"/>
              </w:rPr>
            </w:pPr>
          </w:p>
        </w:tc>
        <w:tc>
          <w:tcPr>
            <w:tcW w:w="1660" w:type="dxa"/>
            <w:tcBorders>
              <w:top w:val="nil"/>
              <w:left w:val="nil"/>
              <w:bottom w:val="nil"/>
              <w:right w:val="nil"/>
            </w:tcBorders>
            <w:shd w:val="clear" w:color="auto" w:fill="auto"/>
            <w:noWrap/>
            <w:vAlign w:val="bottom"/>
            <w:hideMark/>
          </w:tcPr>
          <w:p w14:paraId="54F92C25" w14:textId="77777777" w:rsidR="001E47E9" w:rsidRPr="001E47E9" w:rsidRDefault="001E47E9" w:rsidP="001E47E9">
            <w:pPr>
              <w:rPr>
                <w:sz w:val="20"/>
                <w:szCs w:val="20"/>
              </w:rPr>
            </w:pPr>
          </w:p>
        </w:tc>
        <w:tc>
          <w:tcPr>
            <w:tcW w:w="1660" w:type="dxa"/>
            <w:tcBorders>
              <w:top w:val="nil"/>
              <w:left w:val="nil"/>
              <w:bottom w:val="nil"/>
              <w:right w:val="nil"/>
            </w:tcBorders>
            <w:shd w:val="clear" w:color="auto" w:fill="auto"/>
            <w:noWrap/>
            <w:vAlign w:val="bottom"/>
            <w:hideMark/>
          </w:tcPr>
          <w:p w14:paraId="761F7BE1" w14:textId="77777777" w:rsidR="001E47E9" w:rsidRPr="001E47E9" w:rsidRDefault="001E47E9" w:rsidP="001E47E9">
            <w:pPr>
              <w:rPr>
                <w:sz w:val="20"/>
                <w:szCs w:val="20"/>
              </w:rPr>
            </w:pPr>
          </w:p>
        </w:tc>
        <w:tc>
          <w:tcPr>
            <w:tcW w:w="1120" w:type="dxa"/>
            <w:tcBorders>
              <w:top w:val="nil"/>
              <w:left w:val="nil"/>
              <w:bottom w:val="nil"/>
              <w:right w:val="nil"/>
            </w:tcBorders>
            <w:shd w:val="clear" w:color="auto" w:fill="auto"/>
            <w:noWrap/>
            <w:vAlign w:val="bottom"/>
            <w:hideMark/>
          </w:tcPr>
          <w:p w14:paraId="30E04AEB" w14:textId="77777777" w:rsidR="001E47E9" w:rsidRPr="001E47E9" w:rsidRDefault="001E47E9" w:rsidP="001E47E9">
            <w:pPr>
              <w:rPr>
                <w:sz w:val="20"/>
                <w:szCs w:val="20"/>
              </w:rPr>
            </w:pPr>
          </w:p>
        </w:tc>
      </w:tr>
      <w:tr w:rsidR="001E47E9" w:rsidRPr="001E47E9" w14:paraId="44AB6EEC" w14:textId="77777777" w:rsidTr="00354E1D">
        <w:trPr>
          <w:trHeight w:val="315"/>
        </w:trPr>
        <w:tc>
          <w:tcPr>
            <w:tcW w:w="9800" w:type="dxa"/>
            <w:tcBorders>
              <w:top w:val="nil"/>
              <w:left w:val="nil"/>
              <w:bottom w:val="nil"/>
              <w:right w:val="nil"/>
            </w:tcBorders>
            <w:shd w:val="clear" w:color="auto" w:fill="auto"/>
            <w:noWrap/>
            <w:vAlign w:val="bottom"/>
            <w:hideMark/>
          </w:tcPr>
          <w:p w14:paraId="49F879DC" w14:textId="77777777" w:rsidR="001E47E9" w:rsidRPr="001E47E9" w:rsidRDefault="001E47E9" w:rsidP="001E47E9">
            <w:pPr>
              <w:rPr>
                <w:sz w:val="20"/>
                <w:szCs w:val="20"/>
              </w:rPr>
            </w:pPr>
          </w:p>
        </w:tc>
        <w:tc>
          <w:tcPr>
            <w:tcW w:w="1080" w:type="dxa"/>
            <w:tcBorders>
              <w:top w:val="nil"/>
              <w:left w:val="nil"/>
              <w:bottom w:val="nil"/>
              <w:right w:val="nil"/>
            </w:tcBorders>
            <w:shd w:val="clear" w:color="auto" w:fill="auto"/>
            <w:noWrap/>
            <w:vAlign w:val="bottom"/>
            <w:hideMark/>
          </w:tcPr>
          <w:p w14:paraId="5C67C45D" w14:textId="77777777" w:rsidR="001E47E9" w:rsidRPr="001E47E9" w:rsidRDefault="001E47E9" w:rsidP="001E47E9">
            <w:pPr>
              <w:rPr>
                <w:sz w:val="20"/>
                <w:szCs w:val="20"/>
              </w:rPr>
            </w:pPr>
          </w:p>
        </w:tc>
        <w:tc>
          <w:tcPr>
            <w:tcW w:w="33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3E4FCA7" w14:textId="77777777" w:rsidR="001E47E9" w:rsidRPr="001E47E9" w:rsidRDefault="001E47E9" w:rsidP="001E47E9">
            <w:pPr>
              <w:jc w:val="center"/>
              <w:rPr>
                <w:b/>
                <w:bCs/>
                <w:color w:val="000000"/>
              </w:rPr>
            </w:pPr>
            <w:r w:rsidRPr="001E47E9">
              <w:rPr>
                <w:b/>
                <w:bCs/>
                <w:color w:val="000000"/>
                <w:sz w:val="22"/>
                <w:szCs w:val="22"/>
              </w:rPr>
              <w:t>Stav k 31. 12.</w:t>
            </w:r>
          </w:p>
        </w:tc>
        <w:tc>
          <w:tcPr>
            <w:tcW w:w="1120" w:type="dxa"/>
            <w:tcBorders>
              <w:top w:val="nil"/>
              <w:left w:val="nil"/>
              <w:bottom w:val="nil"/>
              <w:right w:val="nil"/>
            </w:tcBorders>
            <w:shd w:val="clear" w:color="auto" w:fill="auto"/>
            <w:noWrap/>
            <w:vAlign w:val="bottom"/>
            <w:hideMark/>
          </w:tcPr>
          <w:p w14:paraId="52BD567A" w14:textId="77777777" w:rsidR="001E47E9" w:rsidRPr="001E47E9" w:rsidRDefault="001E47E9" w:rsidP="001E47E9">
            <w:pPr>
              <w:jc w:val="right"/>
              <w:rPr>
                <w:color w:val="000000"/>
              </w:rPr>
            </w:pPr>
            <w:r w:rsidRPr="001E47E9">
              <w:rPr>
                <w:color w:val="000000"/>
                <w:sz w:val="22"/>
                <w:szCs w:val="22"/>
              </w:rPr>
              <w:t>v tis. Kč</w:t>
            </w:r>
          </w:p>
        </w:tc>
      </w:tr>
    </w:tbl>
    <w:p w14:paraId="19C5ACA9" w14:textId="536F7170" w:rsidR="00354E1D" w:rsidRDefault="00354E1D" w:rsidP="0018283D">
      <w:pPr>
        <w:jc w:val="center"/>
        <w:rPr>
          <w:b/>
          <w:sz w:val="36"/>
          <w:szCs w:val="36"/>
        </w:rPr>
      </w:pPr>
    </w:p>
    <w:p w14:paraId="755FC6E7" w14:textId="765E775D" w:rsidR="00E93A2D" w:rsidRDefault="00E93A2D" w:rsidP="0018283D">
      <w:pPr>
        <w:jc w:val="center"/>
        <w:rPr>
          <w:b/>
          <w:sz w:val="36"/>
          <w:szCs w:val="36"/>
        </w:rPr>
      </w:pPr>
    </w:p>
    <w:p w14:paraId="211616E9" w14:textId="6779A050" w:rsidR="00E93A2D" w:rsidRDefault="00E93A2D" w:rsidP="0018283D">
      <w:pPr>
        <w:jc w:val="center"/>
        <w:rPr>
          <w:b/>
          <w:sz w:val="36"/>
          <w:szCs w:val="36"/>
        </w:rPr>
      </w:pPr>
    </w:p>
    <w:p w14:paraId="40081BB1" w14:textId="121B2E18" w:rsidR="00E93A2D" w:rsidRDefault="00E93A2D" w:rsidP="0018283D">
      <w:pPr>
        <w:jc w:val="center"/>
        <w:rPr>
          <w:b/>
          <w:sz w:val="36"/>
          <w:szCs w:val="36"/>
        </w:rPr>
      </w:pPr>
    </w:p>
    <w:p w14:paraId="37C40B90" w14:textId="76FC59AB" w:rsidR="00E93A2D" w:rsidRDefault="00E93A2D" w:rsidP="0018283D">
      <w:pPr>
        <w:jc w:val="center"/>
        <w:rPr>
          <w:b/>
          <w:sz w:val="36"/>
          <w:szCs w:val="36"/>
        </w:rPr>
      </w:pPr>
    </w:p>
    <w:p w14:paraId="4A08E477" w14:textId="52318012" w:rsidR="00E93A2D" w:rsidRDefault="00E93A2D" w:rsidP="0018283D">
      <w:pPr>
        <w:jc w:val="center"/>
        <w:rPr>
          <w:b/>
          <w:sz w:val="36"/>
          <w:szCs w:val="36"/>
        </w:rPr>
      </w:pPr>
    </w:p>
    <w:p w14:paraId="500B2062" w14:textId="55E63461" w:rsidR="00E93A2D" w:rsidRDefault="00E93A2D" w:rsidP="0018283D">
      <w:pPr>
        <w:jc w:val="center"/>
        <w:rPr>
          <w:b/>
          <w:sz w:val="36"/>
          <w:szCs w:val="36"/>
        </w:rPr>
      </w:pPr>
    </w:p>
    <w:tbl>
      <w:tblPr>
        <w:tblW w:w="9740" w:type="dxa"/>
        <w:tblInd w:w="70" w:type="dxa"/>
        <w:tblCellMar>
          <w:left w:w="70" w:type="dxa"/>
          <w:right w:w="70" w:type="dxa"/>
        </w:tblCellMar>
        <w:tblLook w:val="04A0" w:firstRow="1" w:lastRow="0" w:firstColumn="1" w:lastColumn="0" w:noHBand="0" w:noVBand="1"/>
      </w:tblPr>
      <w:tblGrid>
        <w:gridCol w:w="3460"/>
        <w:gridCol w:w="1000"/>
        <w:gridCol w:w="1260"/>
        <w:gridCol w:w="700"/>
        <w:gridCol w:w="1020"/>
        <w:gridCol w:w="720"/>
        <w:gridCol w:w="940"/>
        <w:gridCol w:w="640"/>
      </w:tblGrid>
      <w:tr w:rsidR="00E93A2D" w:rsidRPr="00E93A2D" w14:paraId="5F6D0565" w14:textId="77777777" w:rsidTr="00E93A2D">
        <w:trPr>
          <w:trHeight w:val="315"/>
        </w:trPr>
        <w:tc>
          <w:tcPr>
            <w:tcW w:w="3460" w:type="dxa"/>
            <w:tcBorders>
              <w:top w:val="nil"/>
              <w:left w:val="nil"/>
              <w:bottom w:val="nil"/>
              <w:right w:val="nil"/>
            </w:tcBorders>
            <w:shd w:val="clear" w:color="auto" w:fill="auto"/>
            <w:noWrap/>
            <w:vAlign w:val="bottom"/>
            <w:hideMark/>
          </w:tcPr>
          <w:p w14:paraId="299C1CE2" w14:textId="77777777" w:rsidR="00E93A2D" w:rsidRPr="00E93A2D" w:rsidRDefault="00E93A2D" w:rsidP="00E93A2D">
            <w:pPr>
              <w:rPr>
                <w:sz w:val="20"/>
                <w:szCs w:val="20"/>
              </w:rPr>
            </w:pPr>
          </w:p>
        </w:tc>
        <w:tc>
          <w:tcPr>
            <w:tcW w:w="1000" w:type="dxa"/>
            <w:tcBorders>
              <w:top w:val="nil"/>
              <w:left w:val="nil"/>
              <w:bottom w:val="nil"/>
              <w:right w:val="nil"/>
            </w:tcBorders>
            <w:shd w:val="clear" w:color="auto" w:fill="auto"/>
            <w:noWrap/>
            <w:vAlign w:val="bottom"/>
            <w:hideMark/>
          </w:tcPr>
          <w:p w14:paraId="650CC884" w14:textId="77777777" w:rsidR="00E93A2D" w:rsidRPr="00E93A2D" w:rsidRDefault="00E93A2D" w:rsidP="00E93A2D">
            <w:pPr>
              <w:rPr>
                <w:sz w:val="20"/>
                <w:szCs w:val="20"/>
              </w:rPr>
            </w:pPr>
          </w:p>
        </w:tc>
        <w:tc>
          <w:tcPr>
            <w:tcW w:w="1260" w:type="dxa"/>
            <w:tcBorders>
              <w:top w:val="nil"/>
              <w:left w:val="nil"/>
              <w:bottom w:val="nil"/>
              <w:right w:val="nil"/>
            </w:tcBorders>
            <w:shd w:val="clear" w:color="auto" w:fill="auto"/>
            <w:noWrap/>
            <w:vAlign w:val="bottom"/>
            <w:hideMark/>
          </w:tcPr>
          <w:p w14:paraId="3675558F" w14:textId="77777777" w:rsidR="00E93A2D" w:rsidRPr="00E93A2D" w:rsidRDefault="00E93A2D" w:rsidP="00E93A2D">
            <w:pPr>
              <w:rPr>
                <w:sz w:val="20"/>
                <w:szCs w:val="20"/>
              </w:rPr>
            </w:pPr>
          </w:p>
        </w:tc>
        <w:tc>
          <w:tcPr>
            <w:tcW w:w="700" w:type="dxa"/>
            <w:tcBorders>
              <w:top w:val="nil"/>
              <w:left w:val="nil"/>
              <w:bottom w:val="nil"/>
              <w:right w:val="nil"/>
            </w:tcBorders>
            <w:shd w:val="clear" w:color="auto" w:fill="auto"/>
            <w:noWrap/>
            <w:vAlign w:val="bottom"/>
            <w:hideMark/>
          </w:tcPr>
          <w:p w14:paraId="4E600E1D" w14:textId="77777777" w:rsidR="00E93A2D" w:rsidRPr="00E93A2D" w:rsidRDefault="00E93A2D" w:rsidP="00E93A2D">
            <w:pPr>
              <w:rPr>
                <w:sz w:val="20"/>
                <w:szCs w:val="20"/>
              </w:rPr>
            </w:pPr>
          </w:p>
        </w:tc>
        <w:tc>
          <w:tcPr>
            <w:tcW w:w="1020" w:type="dxa"/>
            <w:tcBorders>
              <w:top w:val="nil"/>
              <w:left w:val="nil"/>
              <w:bottom w:val="nil"/>
              <w:right w:val="nil"/>
            </w:tcBorders>
            <w:shd w:val="clear" w:color="auto" w:fill="auto"/>
            <w:noWrap/>
            <w:vAlign w:val="bottom"/>
            <w:hideMark/>
          </w:tcPr>
          <w:p w14:paraId="560A4D18" w14:textId="77777777" w:rsidR="00E93A2D" w:rsidRPr="00E93A2D" w:rsidRDefault="00E93A2D" w:rsidP="00E93A2D">
            <w:pPr>
              <w:rPr>
                <w:sz w:val="20"/>
                <w:szCs w:val="20"/>
              </w:rPr>
            </w:pPr>
          </w:p>
        </w:tc>
        <w:tc>
          <w:tcPr>
            <w:tcW w:w="720" w:type="dxa"/>
            <w:tcBorders>
              <w:top w:val="nil"/>
              <w:left w:val="nil"/>
              <w:bottom w:val="nil"/>
              <w:right w:val="nil"/>
            </w:tcBorders>
            <w:shd w:val="clear" w:color="auto" w:fill="auto"/>
            <w:noWrap/>
            <w:vAlign w:val="bottom"/>
            <w:hideMark/>
          </w:tcPr>
          <w:p w14:paraId="643C7466" w14:textId="77777777" w:rsidR="00E93A2D" w:rsidRPr="00E93A2D" w:rsidRDefault="00E93A2D" w:rsidP="00E93A2D">
            <w:pPr>
              <w:rPr>
                <w:sz w:val="20"/>
                <w:szCs w:val="20"/>
              </w:rPr>
            </w:pPr>
          </w:p>
        </w:tc>
        <w:tc>
          <w:tcPr>
            <w:tcW w:w="940" w:type="dxa"/>
            <w:tcBorders>
              <w:top w:val="nil"/>
              <w:left w:val="nil"/>
              <w:bottom w:val="nil"/>
              <w:right w:val="nil"/>
            </w:tcBorders>
            <w:shd w:val="clear" w:color="auto" w:fill="auto"/>
            <w:noWrap/>
            <w:vAlign w:val="bottom"/>
            <w:hideMark/>
          </w:tcPr>
          <w:p w14:paraId="7E4A4F5B" w14:textId="77777777" w:rsidR="00E93A2D" w:rsidRPr="00E93A2D" w:rsidRDefault="00E93A2D" w:rsidP="00E93A2D">
            <w:pPr>
              <w:rPr>
                <w:sz w:val="20"/>
                <w:szCs w:val="20"/>
              </w:rPr>
            </w:pPr>
          </w:p>
        </w:tc>
        <w:tc>
          <w:tcPr>
            <w:tcW w:w="640" w:type="dxa"/>
            <w:tcBorders>
              <w:top w:val="nil"/>
              <w:left w:val="nil"/>
              <w:bottom w:val="nil"/>
              <w:right w:val="nil"/>
            </w:tcBorders>
            <w:shd w:val="clear" w:color="auto" w:fill="auto"/>
            <w:noWrap/>
            <w:vAlign w:val="bottom"/>
            <w:hideMark/>
          </w:tcPr>
          <w:p w14:paraId="03D36241" w14:textId="77777777" w:rsidR="00E93A2D" w:rsidRPr="00E93A2D" w:rsidRDefault="00E93A2D" w:rsidP="00E93A2D">
            <w:pPr>
              <w:jc w:val="right"/>
              <w:rPr>
                <w:color w:val="000000"/>
              </w:rPr>
            </w:pPr>
            <w:r w:rsidRPr="00E93A2D">
              <w:rPr>
                <w:color w:val="000000"/>
                <w:sz w:val="22"/>
                <w:szCs w:val="22"/>
              </w:rPr>
              <w:t>v tis. Kč</w:t>
            </w:r>
          </w:p>
        </w:tc>
      </w:tr>
      <w:tr w:rsidR="00E93A2D" w:rsidRPr="00E93A2D" w14:paraId="269211F5" w14:textId="77777777" w:rsidTr="00E93A2D">
        <w:trPr>
          <w:trHeight w:val="600"/>
        </w:trPr>
        <w:tc>
          <w:tcPr>
            <w:tcW w:w="3460" w:type="dxa"/>
            <w:tcBorders>
              <w:top w:val="nil"/>
              <w:left w:val="nil"/>
              <w:bottom w:val="nil"/>
              <w:right w:val="nil"/>
            </w:tcBorders>
            <w:shd w:val="clear" w:color="auto" w:fill="auto"/>
            <w:noWrap/>
            <w:vAlign w:val="bottom"/>
            <w:hideMark/>
          </w:tcPr>
          <w:p w14:paraId="7474CCDA" w14:textId="77777777" w:rsidR="00E93A2D" w:rsidRPr="00E93A2D" w:rsidRDefault="00E93A2D" w:rsidP="00E93A2D">
            <w:pPr>
              <w:jc w:val="right"/>
              <w:rPr>
                <w:color w:val="000000"/>
              </w:rPr>
            </w:pPr>
          </w:p>
        </w:tc>
        <w:tc>
          <w:tcPr>
            <w:tcW w:w="1000" w:type="dxa"/>
            <w:tcBorders>
              <w:top w:val="nil"/>
              <w:left w:val="nil"/>
              <w:bottom w:val="nil"/>
              <w:right w:val="nil"/>
            </w:tcBorders>
            <w:shd w:val="clear" w:color="auto" w:fill="auto"/>
            <w:noWrap/>
            <w:vAlign w:val="bottom"/>
            <w:hideMark/>
          </w:tcPr>
          <w:p w14:paraId="3FE3CD3E" w14:textId="77777777" w:rsidR="00E93A2D" w:rsidRPr="00E93A2D" w:rsidRDefault="00E93A2D" w:rsidP="00E93A2D">
            <w:pPr>
              <w:rPr>
                <w:sz w:val="20"/>
                <w:szCs w:val="20"/>
              </w:rPr>
            </w:pPr>
          </w:p>
        </w:tc>
        <w:tc>
          <w:tcPr>
            <w:tcW w:w="19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459BB7" w14:textId="77777777" w:rsidR="00E93A2D" w:rsidRPr="00E93A2D" w:rsidRDefault="00E93A2D" w:rsidP="00E93A2D">
            <w:pPr>
              <w:jc w:val="center"/>
              <w:rPr>
                <w:b/>
                <w:bCs/>
                <w:color w:val="000000"/>
              </w:rPr>
            </w:pPr>
            <w:r w:rsidRPr="00E93A2D">
              <w:rPr>
                <w:b/>
                <w:bCs/>
                <w:color w:val="000000"/>
                <w:sz w:val="22"/>
                <w:szCs w:val="22"/>
              </w:rPr>
              <w:t>31.12.2021</w:t>
            </w:r>
          </w:p>
        </w:tc>
        <w:tc>
          <w:tcPr>
            <w:tcW w:w="17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6738D4E" w14:textId="77777777" w:rsidR="00E93A2D" w:rsidRPr="00E93A2D" w:rsidRDefault="00E93A2D" w:rsidP="00E93A2D">
            <w:pPr>
              <w:jc w:val="center"/>
              <w:rPr>
                <w:b/>
                <w:bCs/>
                <w:color w:val="000000"/>
              </w:rPr>
            </w:pPr>
            <w:r w:rsidRPr="00E93A2D">
              <w:rPr>
                <w:b/>
                <w:bCs/>
                <w:color w:val="000000"/>
                <w:sz w:val="22"/>
                <w:szCs w:val="22"/>
              </w:rPr>
              <w:t>31.12.2020</w:t>
            </w:r>
          </w:p>
        </w:tc>
        <w:tc>
          <w:tcPr>
            <w:tcW w:w="158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A00AA4D" w14:textId="77777777" w:rsidR="00E93A2D" w:rsidRPr="00E93A2D" w:rsidRDefault="00E93A2D" w:rsidP="00E93A2D">
            <w:pPr>
              <w:jc w:val="center"/>
              <w:rPr>
                <w:b/>
                <w:bCs/>
                <w:color w:val="000000"/>
              </w:rPr>
            </w:pPr>
            <w:r w:rsidRPr="00E93A2D">
              <w:rPr>
                <w:b/>
                <w:bCs/>
                <w:color w:val="000000"/>
                <w:sz w:val="22"/>
                <w:szCs w:val="22"/>
              </w:rPr>
              <w:t>Index 2021/2020</w:t>
            </w:r>
          </w:p>
        </w:tc>
      </w:tr>
      <w:tr w:rsidR="00E93A2D" w:rsidRPr="00E93A2D" w14:paraId="7757A140" w14:textId="77777777" w:rsidTr="00E93A2D">
        <w:trPr>
          <w:trHeight w:val="600"/>
        </w:trPr>
        <w:tc>
          <w:tcPr>
            <w:tcW w:w="3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C7B081" w14:textId="77777777" w:rsidR="00E93A2D" w:rsidRPr="00E93A2D" w:rsidRDefault="00E93A2D" w:rsidP="00E93A2D">
            <w:pPr>
              <w:jc w:val="center"/>
              <w:rPr>
                <w:b/>
                <w:bCs/>
                <w:color w:val="000000"/>
              </w:rPr>
            </w:pPr>
            <w:r w:rsidRPr="00E93A2D">
              <w:rPr>
                <w:b/>
                <w:bCs/>
                <w:color w:val="000000"/>
                <w:sz w:val="22"/>
                <w:szCs w:val="22"/>
              </w:rPr>
              <w:t>Ukazatel</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23CB302A" w14:textId="77777777" w:rsidR="00E93A2D" w:rsidRPr="00E93A2D" w:rsidRDefault="00E93A2D" w:rsidP="00E93A2D">
            <w:pPr>
              <w:jc w:val="center"/>
              <w:rPr>
                <w:b/>
                <w:bCs/>
                <w:color w:val="000000"/>
              </w:rPr>
            </w:pPr>
            <w:r w:rsidRPr="00E93A2D">
              <w:rPr>
                <w:b/>
                <w:bCs/>
                <w:color w:val="000000"/>
                <w:sz w:val="22"/>
                <w:szCs w:val="22"/>
              </w:rPr>
              <w:t>Číslo účtu</w:t>
            </w:r>
          </w:p>
        </w:tc>
        <w:tc>
          <w:tcPr>
            <w:tcW w:w="1260" w:type="dxa"/>
            <w:tcBorders>
              <w:top w:val="nil"/>
              <w:left w:val="nil"/>
              <w:bottom w:val="single" w:sz="8" w:space="0" w:color="auto"/>
              <w:right w:val="single" w:sz="8" w:space="0" w:color="auto"/>
            </w:tcBorders>
            <w:shd w:val="clear" w:color="auto" w:fill="auto"/>
            <w:vAlign w:val="bottom"/>
            <w:hideMark/>
          </w:tcPr>
          <w:p w14:paraId="450372EE" w14:textId="77777777" w:rsidR="00E93A2D" w:rsidRPr="00E93A2D" w:rsidRDefault="00E93A2D" w:rsidP="00E93A2D">
            <w:pPr>
              <w:jc w:val="center"/>
              <w:rPr>
                <w:b/>
                <w:bCs/>
                <w:color w:val="000000"/>
              </w:rPr>
            </w:pPr>
            <w:r w:rsidRPr="00E93A2D">
              <w:rPr>
                <w:b/>
                <w:bCs/>
                <w:color w:val="000000"/>
                <w:sz w:val="22"/>
                <w:szCs w:val="22"/>
              </w:rPr>
              <w:t>Hlavní činnost</w:t>
            </w:r>
          </w:p>
        </w:tc>
        <w:tc>
          <w:tcPr>
            <w:tcW w:w="700" w:type="dxa"/>
            <w:tcBorders>
              <w:top w:val="nil"/>
              <w:left w:val="nil"/>
              <w:bottom w:val="single" w:sz="8" w:space="0" w:color="auto"/>
              <w:right w:val="single" w:sz="8" w:space="0" w:color="auto"/>
            </w:tcBorders>
            <w:shd w:val="clear" w:color="auto" w:fill="auto"/>
            <w:vAlign w:val="bottom"/>
            <w:hideMark/>
          </w:tcPr>
          <w:p w14:paraId="305CECBA" w14:textId="77777777" w:rsidR="00E93A2D" w:rsidRPr="00E93A2D" w:rsidRDefault="00E93A2D" w:rsidP="00E93A2D">
            <w:pPr>
              <w:jc w:val="center"/>
              <w:rPr>
                <w:b/>
                <w:bCs/>
                <w:color w:val="000000"/>
                <w:sz w:val="16"/>
                <w:szCs w:val="16"/>
              </w:rPr>
            </w:pPr>
            <w:proofErr w:type="spellStart"/>
            <w:r w:rsidRPr="00E93A2D">
              <w:rPr>
                <w:b/>
                <w:bCs/>
                <w:color w:val="000000"/>
                <w:sz w:val="16"/>
                <w:szCs w:val="16"/>
              </w:rPr>
              <w:t>Hosp</w:t>
            </w:r>
            <w:proofErr w:type="spellEnd"/>
            <w:r w:rsidRPr="00E93A2D">
              <w:rPr>
                <w:b/>
                <w:bCs/>
                <w:color w:val="000000"/>
                <w:sz w:val="16"/>
                <w:szCs w:val="16"/>
              </w:rPr>
              <w:t>. činnost</w:t>
            </w:r>
          </w:p>
        </w:tc>
        <w:tc>
          <w:tcPr>
            <w:tcW w:w="1020" w:type="dxa"/>
            <w:tcBorders>
              <w:top w:val="nil"/>
              <w:left w:val="nil"/>
              <w:bottom w:val="single" w:sz="8" w:space="0" w:color="auto"/>
              <w:right w:val="single" w:sz="8" w:space="0" w:color="auto"/>
            </w:tcBorders>
            <w:shd w:val="clear" w:color="auto" w:fill="auto"/>
            <w:vAlign w:val="bottom"/>
            <w:hideMark/>
          </w:tcPr>
          <w:p w14:paraId="77F2745B" w14:textId="77777777" w:rsidR="00E93A2D" w:rsidRPr="00E93A2D" w:rsidRDefault="00E93A2D" w:rsidP="00E93A2D">
            <w:pPr>
              <w:jc w:val="center"/>
              <w:rPr>
                <w:b/>
                <w:bCs/>
                <w:color w:val="000000"/>
              </w:rPr>
            </w:pPr>
            <w:r w:rsidRPr="00E93A2D">
              <w:rPr>
                <w:b/>
                <w:bCs/>
                <w:color w:val="000000"/>
                <w:sz w:val="22"/>
                <w:szCs w:val="22"/>
              </w:rPr>
              <w:t>Hlavní činnost</w:t>
            </w:r>
          </w:p>
        </w:tc>
        <w:tc>
          <w:tcPr>
            <w:tcW w:w="720" w:type="dxa"/>
            <w:tcBorders>
              <w:top w:val="nil"/>
              <w:left w:val="nil"/>
              <w:bottom w:val="single" w:sz="8" w:space="0" w:color="auto"/>
              <w:right w:val="single" w:sz="8" w:space="0" w:color="auto"/>
            </w:tcBorders>
            <w:shd w:val="clear" w:color="auto" w:fill="auto"/>
            <w:vAlign w:val="bottom"/>
            <w:hideMark/>
          </w:tcPr>
          <w:p w14:paraId="2B66D0A1" w14:textId="77777777" w:rsidR="00E93A2D" w:rsidRPr="00E93A2D" w:rsidRDefault="00E93A2D" w:rsidP="00E93A2D">
            <w:pPr>
              <w:jc w:val="center"/>
              <w:rPr>
                <w:b/>
                <w:bCs/>
                <w:color w:val="000000"/>
                <w:sz w:val="16"/>
                <w:szCs w:val="16"/>
              </w:rPr>
            </w:pPr>
            <w:proofErr w:type="spellStart"/>
            <w:r w:rsidRPr="00E93A2D">
              <w:rPr>
                <w:b/>
                <w:bCs/>
                <w:color w:val="000000"/>
                <w:sz w:val="16"/>
                <w:szCs w:val="16"/>
              </w:rPr>
              <w:t>Hosp</w:t>
            </w:r>
            <w:proofErr w:type="spellEnd"/>
            <w:r w:rsidRPr="00E93A2D">
              <w:rPr>
                <w:b/>
                <w:bCs/>
                <w:color w:val="000000"/>
                <w:sz w:val="16"/>
                <w:szCs w:val="16"/>
              </w:rPr>
              <w:t>. činnost</w:t>
            </w:r>
          </w:p>
        </w:tc>
        <w:tc>
          <w:tcPr>
            <w:tcW w:w="940" w:type="dxa"/>
            <w:tcBorders>
              <w:top w:val="nil"/>
              <w:left w:val="nil"/>
              <w:bottom w:val="single" w:sz="8" w:space="0" w:color="auto"/>
              <w:right w:val="single" w:sz="8" w:space="0" w:color="auto"/>
            </w:tcBorders>
            <w:shd w:val="clear" w:color="auto" w:fill="auto"/>
            <w:vAlign w:val="bottom"/>
            <w:hideMark/>
          </w:tcPr>
          <w:p w14:paraId="225E76D9" w14:textId="77777777" w:rsidR="00E93A2D" w:rsidRPr="00E93A2D" w:rsidRDefault="00E93A2D" w:rsidP="00E93A2D">
            <w:pPr>
              <w:jc w:val="center"/>
              <w:rPr>
                <w:b/>
                <w:bCs/>
                <w:color w:val="000000"/>
              </w:rPr>
            </w:pPr>
            <w:r w:rsidRPr="00E93A2D">
              <w:rPr>
                <w:b/>
                <w:bCs/>
                <w:color w:val="000000"/>
                <w:sz w:val="22"/>
                <w:szCs w:val="22"/>
              </w:rPr>
              <w:t>Hlavní činnost</w:t>
            </w:r>
          </w:p>
        </w:tc>
        <w:tc>
          <w:tcPr>
            <w:tcW w:w="640" w:type="dxa"/>
            <w:tcBorders>
              <w:top w:val="nil"/>
              <w:left w:val="nil"/>
              <w:bottom w:val="single" w:sz="8" w:space="0" w:color="auto"/>
              <w:right w:val="single" w:sz="8" w:space="0" w:color="auto"/>
            </w:tcBorders>
            <w:shd w:val="clear" w:color="auto" w:fill="auto"/>
            <w:vAlign w:val="bottom"/>
            <w:hideMark/>
          </w:tcPr>
          <w:p w14:paraId="1D022BD1" w14:textId="77777777" w:rsidR="00E93A2D" w:rsidRPr="00E93A2D" w:rsidRDefault="00E93A2D" w:rsidP="00E93A2D">
            <w:pPr>
              <w:jc w:val="center"/>
              <w:rPr>
                <w:b/>
                <w:bCs/>
                <w:color w:val="000000"/>
                <w:sz w:val="16"/>
                <w:szCs w:val="16"/>
              </w:rPr>
            </w:pPr>
            <w:proofErr w:type="spellStart"/>
            <w:r w:rsidRPr="00E93A2D">
              <w:rPr>
                <w:b/>
                <w:bCs/>
                <w:color w:val="000000"/>
                <w:sz w:val="16"/>
                <w:szCs w:val="16"/>
              </w:rPr>
              <w:t>Hosp</w:t>
            </w:r>
            <w:proofErr w:type="spellEnd"/>
            <w:r w:rsidRPr="00E93A2D">
              <w:rPr>
                <w:b/>
                <w:bCs/>
                <w:color w:val="000000"/>
                <w:sz w:val="16"/>
                <w:szCs w:val="16"/>
              </w:rPr>
              <w:t>. činnost</w:t>
            </w:r>
          </w:p>
        </w:tc>
      </w:tr>
      <w:tr w:rsidR="00E93A2D" w:rsidRPr="00E93A2D" w14:paraId="707AA5E4"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77D21A85" w14:textId="77777777" w:rsidR="00E93A2D" w:rsidRPr="00E93A2D" w:rsidRDefault="00E93A2D" w:rsidP="00E93A2D">
            <w:pPr>
              <w:rPr>
                <w:b/>
                <w:bCs/>
                <w:color w:val="000000"/>
              </w:rPr>
            </w:pPr>
            <w:r w:rsidRPr="00E93A2D">
              <w:rPr>
                <w:b/>
                <w:bCs/>
                <w:color w:val="000000"/>
                <w:sz w:val="22"/>
                <w:szCs w:val="22"/>
              </w:rPr>
              <w:t>Náklady celkem</w:t>
            </w:r>
          </w:p>
        </w:tc>
        <w:tc>
          <w:tcPr>
            <w:tcW w:w="1000" w:type="dxa"/>
            <w:tcBorders>
              <w:top w:val="nil"/>
              <w:left w:val="nil"/>
              <w:bottom w:val="single" w:sz="4" w:space="0" w:color="auto"/>
              <w:right w:val="single" w:sz="8" w:space="0" w:color="auto"/>
            </w:tcBorders>
            <w:shd w:val="clear" w:color="auto" w:fill="auto"/>
            <w:noWrap/>
            <w:vAlign w:val="bottom"/>
            <w:hideMark/>
          </w:tcPr>
          <w:p w14:paraId="52504D56" w14:textId="77777777" w:rsidR="00E93A2D" w:rsidRPr="00E93A2D" w:rsidRDefault="00E93A2D" w:rsidP="00E93A2D">
            <w:pPr>
              <w:rPr>
                <w:b/>
                <w:bCs/>
                <w:color w:val="000000"/>
              </w:rPr>
            </w:pPr>
            <w:r w:rsidRPr="00E93A2D">
              <w:rPr>
                <w:b/>
                <w:bCs/>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6DB3C12B" w14:textId="77777777" w:rsidR="00E93A2D" w:rsidRPr="00E93A2D" w:rsidRDefault="00E93A2D" w:rsidP="00E93A2D">
            <w:pPr>
              <w:jc w:val="right"/>
              <w:rPr>
                <w:b/>
                <w:bCs/>
                <w:color w:val="000000"/>
              </w:rPr>
            </w:pPr>
            <w:r w:rsidRPr="00E93A2D">
              <w:rPr>
                <w:b/>
                <w:bCs/>
                <w:color w:val="000000"/>
                <w:sz w:val="22"/>
                <w:szCs w:val="22"/>
              </w:rPr>
              <w:t>46 815</w:t>
            </w:r>
          </w:p>
        </w:tc>
        <w:tc>
          <w:tcPr>
            <w:tcW w:w="700" w:type="dxa"/>
            <w:tcBorders>
              <w:top w:val="nil"/>
              <w:left w:val="nil"/>
              <w:bottom w:val="single" w:sz="4" w:space="0" w:color="auto"/>
              <w:right w:val="single" w:sz="8" w:space="0" w:color="auto"/>
            </w:tcBorders>
            <w:shd w:val="clear" w:color="auto" w:fill="auto"/>
            <w:noWrap/>
            <w:vAlign w:val="bottom"/>
            <w:hideMark/>
          </w:tcPr>
          <w:p w14:paraId="2406822A" w14:textId="77777777" w:rsidR="00E93A2D" w:rsidRPr="00E93A2D" w:rsidRDefault="00E93A2D" w:rsidP="00E93A2D">
            <w:pPr>
              <w:jc w:val="right"/>
              <w:rPr>
                <w:b/>
                <w:bCs/>
                <w:color w:val="000000"/>
              </w:rPr>
            </w:pPr>
            <w:r w:rsidRPr="00E93A2D">
              <w:rPr>
                <w:b/>
                <w:bCs/>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28BC3C55" w14:textId="77777777" w:rsidR="00E93A2D" w:rsidRPr="00E93A2D" w:rsidRDefault="00E93A2D" w:rsidP="00E93A2D">
            <w:pPr>
              <w:jc w:val="right"/>
              <w:rPr>
                <w:b/>
                <w:bCs/>
                <w:color w:val="000000"/>
              </w:rPr>
            </w:pPr>
            <w:r w:rsidRPr="00E93A2D">
              <w:rPr>
                <w:b/>
                <w:bCs/>
                <w:color w:val="000000"/>
                <w:sz w:val="22"/>
                <w:szCs w:val="22"/>
              </w:rPr>
              <w:t>45 630</w:t>
            </w:r>
          </w:p>
        </w:tc>
        <w:tc>
          <w:tcPr>
            <w:tcW w:w="720" w:type="dxa"/>
            <w:tcBorders>
              <w:top w:val="nil"/>
              <w:left w:val="nil"/>
              <w:bottom w:val="single" w:sz="4" w:space="0" w:color="auto"/>
              <w:right w:val="single" w:sz="8" w:space="0" w:color="auto"/>
            </w:tcBorders>
            <w:shd w:val="clear" w:color="auto" w:fill="auto"/>
            <w:noWrap/>
            <w:vAlign w:val="bottom"/>
            <w:hideMark/>
          </w:tcPr>
          <w:p w14:paraId="58634FC3" w14:textId="77777777" w:rsidR="00E93A2D" w:rsidRPr="00E93A2D" w:rsidRDefault="00E93A2D" w:rsidP="00E93A2D">
            <w:pPr>
              <w:jc w:val="right"/>
              <w:rPr>
                <w:b/>
                <w:bCs/>
                <w:color w:val="000000"/>
              </w:rPr>
            </w:pPr>
            <w:r w:rsidRPr="00E93A2D">
              <w:rPr>
                <w:b/>
                <w:bCs/>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4F7BF3B" w14:textId="77777777" w:rsidR="00E93A2D" w:rsidRPr="00E93A2D" w:rsidRDefault="00E93A2D" w:rsidP="00E93A2D">
            <w:pPr>
              <w:jc w:val="right"/>
              <w:rPr>
                <w:b/>
                <w:bCs/>
                <w:color w:val="000000"/>
              </w:rPr>
            </w:pPr>
            <w:r w:rsidRPr="00E93A2D">
              <w:rPr>
                <w:b/>
                <w:bCs/>
                <w:color w:val="000000"/>
                <w:sz w:val="22"/>
                <w:szCs w:val="22"/>
              </w:rPr>
              <w:t>1,03</w:t>
            </w:r>
          </w:p>
        </w:tc>
        <w:tc>
          <w:tcPr>
            <w:tcW w:w="640" w:type="dxa"/>
            <w:tcBorders>
              <w:top w:val="nil"/>
              <w:left w:val="nil"/>
              <w:bottom w:val="single" w:sz="4" w:space="0" w:color="auto"/>
              <w:right w:val="single" w:sz="8" w:space="0" w:color="auto"/>
            </w:tcBorders>
            <w:shd w:val="clear" w:color="auto" w:fill="auto"/>
            <w:noWrap/>
            <w:vAlign w:val="bottom"/>
            <w:hideMark/>
          </w:tcPr>
          <w:p w14:paraId="5F704101" w14:textId="77777777" w:rsidR="00E93A2D" w:rsidRPr="00E93A2D" w:rsidRDefault="00E93A2D" w:rsidP="00E93A2D">
            <w:pPr>
              <w:rPr>
                <w:b/>
                <w:bCs/>
                <w:color w:val="000000"/>
              </w:rPr>
            </w:pPr>
            <w:r w:rsidRPr="00E93A2D">
              <w:rPr>
                <w:b/>
                <w:bCs/>
                <w:color w:val="000000"/>
                <w:sz w:val="22"/>
                <w:szCs w:val="22"/>
              </w:rPr>
              <w:t> </w:t>
            </w:r>
          </w:p>
        </w:tc>
      </w:tr>
      <w:tr w:rsidR="00E93A2D" w:rsidRPr="00E93A2D" w14:paraId="785AE7C3"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2C3B1690"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71DD5A2B" w14:textId="77777777" w:rsidR="00E93A2D" w:rsidRPr="00E93A2D" w:rsidRDefault="00E93A2D" w:rsidP="00E93A2D">
            <w:pPr>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53D904E1"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479CFCE3"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6C9E5F70"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12C036C3"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301A00B"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2065B198" w14:textId="77777777" w:rsidR="00E93A2D" w:rsidRPr="00E93A2D" w:rsidRDefault="00E93A2D" w:rsidP="00E93A2D">
            <w:pPr>
              <w:rPr>
                <w:color w:val="000000"/>
              </w:rPr>
            </w:pPr>
            <w:r w:rsidRPr="00E93A2D">
              <w:rPr>
                <w:color w:val="000000"/>
                <w:sz w:val="22"/>
                <w:szCs w:val="22"/>
              </w:rPr>
              <w:t> </w:t>
            </w:r>
          </w:p>
        </w:tc>
      </w:tr>
      <w:tr w:rsidR="00E93A2D" w:rsidRPr="00E93A2D" w14:paraId="4D0925CD"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527A11FC" w14:textId="77777777" w:rsidR="00E93A2D" w:rsidRPr="00E93A2D" w:rsidRDefault="00E93A2D" w:rsidP="00E93A2D">
            <w:pPr>
              <w:rPr>
                <w:b/>
                <w:bCs/>
                <w:color w:val="000000"/>
              </w:rPr>
            </w:pPr>
            <w:r w:rsidRPr="00E93A2D">
              <w:rPr>
                <w:b/>
                <w:bCs/>
                <w:color w:val="000000"/>
                <w:sz w:val="22"/>
                <w:szCs w:val="22"/>
              </w:rPr>
              <w:t>Náklady z činnosti celkem</w:t>
            </w:r>
          </w:p>
        </w:tc>
        <w:tc>
          <w:tcPr>
            <w:tcW w:w="1000" w:type="dxa"/>
            <w:tcBorders>
              <w:top w:val="nil"/>
              <w:left w:val="nil"/>
              <w:bottom w:val="single" w:sz="4" w:space="0" w:color="auto"/>
              <w:right w:val="single" w:sz="8" w:space="0" w:color="auto"/>
            </w:tcBorders>
            <w:shd w:val="clear" w:color="auto" w:fill="auto"/>
            <w:noWrap/>
            <w:vAlign w:val="bottom"/>
            <w:hideMark/>
          </w:tcPr>
          <w:p w14:paraId="3010CAFD" w14:textId="77777777" w:rsidR="00E93A2D" w:rsidRPr="00E93A2D" w:rsidRDefault="00E93A2D" w:rsidP="00E93A2D">
            <w:pPr>
              <w:rPr>
                <w:b/>
                <w:bCs/>
                <w:color w:val="000000"/>
              </w:rPr>
            </w:pPr>
            <w:r w:rsidRPr="00E93A2D">
              <w:rPr>
                <w:b/>
                <w:bCs/>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0F48089B" w14:textId="77777777" w:rsidR="00E93A2D" w:rsidRPr="00E93A2D" w:rsidRDefault="00E93A2D" w:rsidP="00E93A2D">
            <w:pPr>
              <w:jc w:val="right"/>
              <w:rPr>
                <w:b/>
                <w:bCs/>
                <w:color w:val="000000"/>
              </w:rPr>
            </w:pPr>
            <w:r w:rsidRPr="00E93A2D">
              <w:rPr>
                <w:b/>
                <w:bCs/>
                <w:color w:val="000000"/>
                <w:sz w:val="22"/>
                <w:szCs w:val="22"/>
              </w:rPr>
              <w:t>46 815</w:t>
            </w:r>
          </w:p>
        </w:tc>
        <w:tc>
          <w:tcPr>
            <w:tcW w:w="700" w:type="dxa"/>
            <w:tcBorders>
              <w:top w:val="nil"/>
              <w:left w:val="nil"/>
              <w:bottom w:val="single" w:sz="4" w:space="0" w:color="auto"/>
              <w:right w:val="single" w:sz="8" w:space="0" w:color="auto"/>
            </w:tcBorders>
            <w:shd w:val="clear" w:color="auto" w:fill="auto"/>
            <w:noWrap/>
            <w:vAlign w:val="bottom"/>
            <w:hideMark/>
          </w:tcPr>
          <w:p w14:paraId="597EDABA" w14:textId="77777777" w:rsidR="00E93A2D" w:rsidRPr="00E93A2D" w:rsidRDefault="00E93A2D" w:rsidP="00E93A2D">
            <w:pPr>
              <w:jc w:val="right"/>
              <w:rPr>
                <w:b/>
                <w:bCs/>
                <w:color w:val="000000"/>
              </w:rPr>
            </w:pPr>
            <w:r w:rsidRPr="00E93A2D">
              <w:rPr>
                <w:b/>
                <w:bCs/>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729A0927" w14:textId="77777777" w:rsidR="00E93A2D" w:rsidRPr="00E93A2D" w:rsidRDefault="00E93A2D" w:rsidP="00E93A2D">
            <w:pPr>
              <w:jc w:val="right"/>
              <w:rPr>
                <w:b/>
                <w:bCs/>
                <w:color w:val="000000"/>
              </w:rPr>
            </w:pPr>
            <w:r w:rsidRPr="00E93A2D">
              <w:rPr>
                <w:b/>
                <w:bCs/>
                <w:color w:val="000000"/>
                <w:sz w:val="22"/>
                <w:szCs w:val="22"/>
              </w:rPr>
              <w:t>45 630</w:t>
            </w:r>
          </w:p>
        </w:tc>
        <w:tc>
          <w:tcPr>
            <w:tcW w:w="720" w:type="dxa"/>
            <w:tcBorders>
              <w:top w:val="nil"/>
              <w:left w:val="nil"/>
              <w:bottom w:val="single" w:sz="4" w:space="0" w:color="auto"/>
              <w:right w:val="single" w:sz="8" w:space="0" w:color="auto"/>
            </w:tcBorders>
            <w:shd w:val="clear" w:color="auto" w:fill="auto"/>
            <w:noWrap/>
            <w:vAlign w:val="bottom"/>
            <w:hideMark/>
          </w:tcPr>
          <w:p w14:paraId="1A5E197A" w14:textId="77777777" w:rsidR="00E93A2D" w:rsidRPr="00E93A2D" w:rsidRDefault="00E93A2D" w:rsidP="00E93A2D">
            <w:pPr>
              <w:jc w:val="right"/>
              <w:rPr>
                <w:b/>
                <w:bCs/>
                <w:color w:val="000000"/>
              </w:rPr>
            </w:pPr>
            <w:r w:rsidRPr="00E93A2D">
              <w:rPr>
                <w:b/>
                <w:bCs/>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27041DFC" w14:textId="77777777" w:rsidR="00E93A2D" w:rsidRPr="00E93A2D" w:rsidRDefault="00E93A2D" w:rsidP="00E93A2D">
            <w:pPr>
              <w:jc w:val="right"/>
              <w:rPr>
                <w:b/>
                <w:bCs/>
                <w:color w:val="000000"/>
              </w:rPr>
            </w:pPr>
            <w:r w:rsidRPr="00E93A2D">
              <w:rPr>
                <w:b/>
                <w:bCs/>
                <w:color w:val="000000"/>
                <w:sz w:val="22"/>
                <w:szCs w:val="22"/>
              </w:rPr>
              <w:t>1,03</w:t>
            </w:r>
          </w:p>
        </w:tc>
        <w:tc>
          <w:tcPr>
            <w:tcW w:w="640" w:type="dxa"/>
            <w:tcBorders>
              <w:top w:val="nil"/>
              <w:left w:val="nil"/>
              <w:bottom w:val="single" w:sz="4" w:space="0" w:color="auto"/>
              <w:right w:val="single" w:sz="8" w:space="0" w:color="auto"/>
            </w:tcBorders>
            <w:shd w:val="clear" w:color="auto" w:fill="auto"/>
            <w:noWrap/>
            <w:vAlign w:val="bottom"/>
            <w:hideMark/>
          </w:tcPr>
          <w:p w14:paraId="63FF1D05" w14:textId="77777777" w:rsidR="00E93A2D" w:rsidRPr="00E93A2D" w:rsidRDefault="00E93A2D" w:rsidP="00E93A2D">
            <w:pPr>
              <w:rPr>
                <w:b/>
                <w:bCs/>
                <w:color w:val="000000"/>
              </w:rPr>
            </w:pPr>
            <w:r w:rsidRPr="00E93A2D">
              <w:rPr>
                <w:b/>
                <w:bCs/>
                <w:color w:val="000000"/>
                <w:sz w:val="22"/>
                <w:szCs w:val="22"/>
              </w:rPr>
              <w:t> </w:t>
            </w:r>
          </w:p>
        </w:tc>
      </w:tr>
      <w:tr w:rsidR="00E93A2D" w:rsidRPr="00E93A2D" w14:paraId="05C5FB92"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72FC1345"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4B7C2A30" w14:textId="77777777" w:rsidR="00E93A2D" w:rsidRPr="00E93A2D" w:rsidRDefault="00E93A2D" w:rsidP="00E93A2D">
            <w:pPr>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756B5178"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31216739"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6981CEA5"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33E18116"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6D21E71B"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48ABE6E7" w14:textId="77777777" w:rsidR="00E93A2D" w:rsidRPr="00E93A2D" w:rsidRDefault="00E93A2D" w:rsidP="00E93A2D">
            <w:pPr>
              <w:rPr>
                <w:color w:val="000000"/>
              </w:rPr>
            </w:pPr>
            <w:r w:rsidRPr="00E93A2D">
              <w:rPr>
                <w:color w:val="000000"/>
                <w:sz w:val="22"/>
                <w:szCs w:val="22"/>
              </w:rPr>
              <w:t> </w:t>
            </w:r>
          </w:p>
        </w:tc>
      </w:tr>
      <w:tr w:rsidR="00E93A2D" w:rsidRPr="00E93A2D" w14:paraId="494BB3BF"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1750C6BD" w14:textId="77777777" w:rsidR="00E93A2D" w:rsidRPr="00E93A2D" w:rsidRDefault="00E93A2D" w:rsidP="00E93A2D">
            <w:pPr>
              <w:rPr>
                <w:color w:val="000000"/>
              </w:rPr>
            </w:pPr>
            <w:r w:rsidRPr="00E93A2D">
              <w:rPr>
                <w:color w:val="000000"/>
                <w:sz w:val="22"/>
                <w:szCs w:val="22"/>
              </w:rPr>
              <w:t>spotřeba materiálu</w:t>
            </w:r>
          </w:p>
        </w:tc>
        <w:tc>
          <w:tcPr>
            <w:tcW w:w="1000" w:type="dxa"/>
            <w:tcBorders>
              <w:top w:val="nil"/>
              <w:left w:val="nil"/>
              <w:bottom w:val="single" w:sz="4" w:space="0" w:color="auto"/>
              <w:right w:val="single" w:sz="8" w:space="0" w:color="auto"/>
            </w:tcBorders>
            <w:shd w:val="clear" w:color="auto" w:fill="auto"/>
            <w:noWrap/>
            <w:vAlign w:val="bottom"/>
            <w:hideMark/>
          </w:tcPr>
          <w:p w14:paraId="10E50B11" w14:textId="77777777" w:rsidR="00E93A2D" w:rsidRPr="00E93A2D" w:rsidRDefault="00E93A2D" w:rsidP="00E93A2D">
            <w:pPr>
              <w:jc w:val="right"/>
              <w:rPr>
                <w:color w:val="000000"/>
              </w:rPr>
            </w:pPr>
            <w:r w:rsidRPr="00E93A2D">
              <w:rPr>
                <w:color w:val="000000"/>
                <w:sz w:val="22"/>
                <w:szCs w:val="22"/>
              </w:rPr>
              <w:t>501</w:t>
            </w:r>
          </w:p>
        </w:tc>
        <w:tc>
          <w:tcPr>
            <w:tcW w:w="1260" w:type="dxa"/>
            <w:tcBorders>
              <w:top w:val="nil"/>
              <w:left w:val="nil"/>
              <w:bottom w:val="single" w:sz="4" w:space="0" w:color="auto"/>
              <w:right w:val="single" w:sz="8" w:space="0" w:color="auto"/>
            </w:tcBorders>
            <w:shd w:val="clear" w:color="auto" w:fill="auto"/>
            <w:noWrap/>
            <w:vAlign w:val="bottom"/>
            <w:hideMark/>
          </w:tcPr>
          <w:p w14:paraId="3DE64CD0" w14:textId="77777777" w:rsidR="00E93A2D" w:rsidRPr="00E93A2D" w:rsidRDefault="00E93A2D" w:rsidP="00E93A2D">
            <w:pPr>
              <w:jc w:val="right"/>
              <w:rPr>
                <w:color w:val="000000"/>
              </w:rPr>
            </w:pPr>
            <w:r w:rsidRPr="00E93A2D">
              <w:rPr>
                <w:color w:val="000000"/>
                <w:sz w:val="22"/>
                <w:szCs w:val="22"/>
              </w:rPr>
              <w:t>2 052</w:t>
            </w:r>
          </w:p>
        </w:tc>
        <w:tc>
          <w:tcPr>
            <w:tcW w:w="700" w:type="dxa"/>
            <w:tcBorders>
              <w:top w:val="nil"/>
              <w:left w:val="nil"/>
              <w:bottom w:val="single" w:sz="4" w:space="0" w:color="auto"/>
              <w:right w:val="single" w:sz="8" w:space="0" w:color="auto"/>
            </w:tcBorders>
            <w:shd w:val="clear" w:color="auto" w:fill="auto"/>
            <w:noWrap/>
            <w:vAlign w:val="bottom"/>
            <w:hideMark/>
          </w:tcPr>
          <w:p w14:paraId="471DA5E6"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7723654" w14:textId="77777777" w:rsidR="00E93A2D" w:rsidRPr="00E93A2D" w:rsidRDefault="00E93A2D" w:rsidP="00E93A2D">
            <w:pPr>
              <w:jc w:val="right"/>
              <w:rPr>
                <w:color w:val="000000"/>
              </w:rPr>
            </w:pPr>
            <w:r w:rsidRPr="00E93A2D">
              <w:rPr>
                <w:color w:val="000000"/>
                <w:sz w:val="22"/>
                <w:szCs w:val="22"/>
              </w:rPr>
              <w:t>1 573</w:t>
            </w:r>
          </w:p>
        </w:tc>
        <w:tc>
          <w:tcPr>
            <w:tcW w:w="720" w:type="dxa"/>
            <w:tcBorders>
              <w:top w:val="nil"/>
              <w:left w:val="nil"/>
              <w:bottom w:val="single" w:sz="4" w:space="0" w:color="auto"/>
              <w:right w:val="single" w:sz="8" w:space="0" w:color="auto"/>
            </w:tcBorders>
            <w:shd w:val="clear" w:color="auto" w:fill="auto"/>
            <w:noWrap/>
            <w:vAlign w:val="bottom"/>
            <w:hideMark/>
          </w:tcPr>
          <w:p w14:paraId="539B232F"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01A1A6C8" w14:textId="77777777" w:rsidR="00E93A2D" w:rsidRPr="00E93A2D" w:rsidRDefault="00E93A2D" w:rsidP="00E93A2D">
            <w:pPr>
              <w:jc w:val="right"/>
              <w:rPr>
                <w:color w:val="000000"/>
              </w:rPr>
            </w:pPr>
            <w:r w:rsidRPr="00E93A2D">
              <w:rPr>
                <w:color w:val="000000"/>
                <w:sz w:val="22"/>
                <w:szCs w:val="22"/>
              </w:rPr>
              <w:t>1,30</w:t>
            </w:r>
          </w:p>
        </w:tc>
        <w:tc>
          <w:tcPr>
            <w:tcW w:w="640" w:type="dxa"/>
            <w:tcBorders>
              <w:top w:val="nil"/>
              <w:left w:val="nil"/>
              <w:bottom w:val="single" w:sz="4" w:space="0" w:color="auto"/>
              <w:right w:val="single" w:sz="8" w:space="0" w:color="auto"/>
            </w:tcBorders>
            <w:shd w:val="clear" w:color="auto" w:fill="auto"/>
            <w:noWrap/>
            <w:vAlign w:val="bottom"/>
            <w:hideMark/>
          </w:tcPr>
          <w:p w14:paraId="3187FEEE" w14:textId="77777777" w:rsidR="00E93A2D" w:rsidRPr="00E93A2D" w:rsidRDefault="00E93A2D" w:rsidP="00E93A2D">
            <w:pPr>
              <w:rPr>
                <w:color w:val="000000"/>
              </w:rPr>
            </w:pPr>
            <w:r w:rsidRPr="00E93A2D">
              <w:rPr>
                <w:color w:val="000000"/>
                <w:sz w:val="22"/>
                <w:szCs w:val="22"/>
              </w:rPr>
              <w:t> </w:t>
            </w:r>
          </w:p>
        </w:tc>
      </w:tr>
      <w:tr w:rsidR="00E93A2D" w:rsidRPr="00E93A2D" w14:paraId="601909C0"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783B9012" w14:textId="77777777" w:rsidR="00E93A2D" w:rsidRPr="00E93A2D" w:rsidRDefault="00E93A2D" w:rsidP="00E93A2D">
            <w:pPr>
              <w:rPr>
                <w:color w:val="000000"/>
              </w:rPr>
            </w:pPr>
            <w:r w:rsidRPr="00E93A2D">
              <w:rPr>
                <w:color w:val="000000"/>
                <w:sz w:val="22"/>
                <w:szCs w:val="22"/>
              </w:rPr>
              <w:t>spotřeba energie</w:t>
            </w:r>
          </w:p>
        </w:tc>
        <w:tc>
          <w:tcPr>
            <w:tcW w:w="1000" w:type="dxa"/>
            <w:tcBorders>
              <w:top w:val="nil"/>
              <w:left w:val="nil"/>
              <w:bottom w:val="single" w:sz="4" w:space="0" w:color="auto"/>
              <w:right w:val="single" w:sz="8" w:space="0" w:color="auto"/>
            </w:tcBorders>
            <w:shd w:val="clear" w:color="auto" w:fill="auto"/>
            <w:noWrap/>
            <w:vAlign w:val="bottom"/>
            <w:hideMark/>
          </w:tcPr>
          <w:p w14:paraId="2012F76E" w14:textId="77777777" w:rsidR="00E93A2D" w:rsidRPr="00E93A2D" w:rsidRDefault="00E93A2D" w:rsidP="00E93A2D">
            <w:pPr>
              <w:jc w:val="right"/>
              <w:rPr>
                <w:color w:val="000000"/>
              </w:rPr>
            </w:pPr>
            <w:r w:rsidRPr="00E93A2D">
              <w:rPr>
                <w:color w:val="000000"/>
                <w:sz w:val="22"/>
                <w:szCs w:val="22"/>
              </w:rPr>
              <w:t>502</w:t>
            </w:r>
          </w:p>
        </w:tc>
        <w:tc>
          <w:tcPr>
            <w:tcW w:w="1260" w:type="dxa"/>
            <w:tcBorders>
              <w:top w:val="nil"/>
              <w:left w:val="nil"/>
              <w:bottom w:val="single" w:sz="4" w:space="0" w:color="auto"/>
              <w:right w:val="single" w:sz="8" w:space="0" w:color="auto"/>
            </w:tcBorders>
            <w:shd w:val="clear" w:color="auto" w:fill="auto"/>
            <w:noWrap/>
            <w:vAlign w:val="bottom"/>
            <w:hideMark/>
          </w:tcPr>
          <w:p w14:paraId="12AAF83A" w14:textId="77777777" w:rsidR="00E93A2D" w:rsidRPr="00E93A2D" w:rsidRDefault="00E93A2D" w:rsidP="00E93A2D">
            <w:pPr>
              <w:jc w:val="right"/>
              <w:rPr>
                <w:color w:val="000000"/>
              </w:rPr>
            </w:pPr>
            <w:r w:rsidRPr="00E93A2D">
              <w:rPr>
                <w:color w:val="000000"/>
                <w:sz w:val="22"/>
                <w:szCs w:val="22"/>
              </w:rPr>
              <w:t>1 356</w:t>
            </w:r>
          </w:p>
        </w:tc>
        <w:tc>
          <w:tcPr>
            <w:tcW w:w="700" w:type="dxa"/>
            <w:tcBorders>
              <w:top w:val="nil"/>
              <w:left w:val="nil"/>
              <w:bottom w:val="single" w:sz="4" w:space="0" w:color="auto"/>
              <w:right w:val="single" w:sz="8" w:space="0" w:color="auto"/>
            </w:tcBorders>
            <w:shd w:val="clear" w:color="auto" w:fill="auto"/>
            <w:noWrap/>
            <w:vAlign w:val="bottom"/>
            <w:hideMark/>
          </w:tcPr>
          <w:p w14:paraId="44018490"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09476AB2" w14:textId="77777777" w:rsidR="00E93A2D" w:rsidRPr="00E93A2D" w:rsidRDefault="00E93A2D" w:rsidP="00E93A2D">
            <w:pPr>
              <w:jc w:val="right"/>
              <w:rPr>
                <w:color w:val="000000"/>
              </w:rPr>
            </w:pPr>
            <w:r w:rsidRPr="00E93A2D">
              <w:rPr>
                <w:color w:val="000000"/>
                <w:sz w:val="22"/>
                <w:szCs w:val="22"/>
              </w:rPr>
              <w:t>1 261</w:t>
            </w:r>
          </w:p>
        </w:tc>
        <w:tc>
          <w:tcPr>
            <w:tcW w:w="720" w:type="dxa"/>
            <w:tcBorders>
              <w:top w:val="nil"/>
              <w:left w:val="nil"/>
              <w:bottom w:val="single" w:sz="4" w:space="0" w:color="auto"/>
              <w:right w:val="single" w:sz="8" w:space="0" w:color="auto"/>
            </w:tcBorders>
            <w:shd w:val="clear" w:color="auto" w:fill="auto"/>
            <w:noWrap/>
            <w:vAlign w:val="bottom"/>
            <w:hideMark/>
          </w:tcPr>
          <w:p w14:paraId="13D4F51A"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6BCB9007" w14:textId="77777777" w:rsidR="00E93A2D" w:rsidRPr="00E93A2D" w:rsidRDefault="00E93A2D" w:rsidP="00E93A2D">
            <w:pPr>
              <w:jc w:val="right"/>
              <w:rPr>
                <w:color w:val="000000"/>
              </w:rPr>
            </w:pPr>
            <w:r w:rsidRPr="00E93A2D">
              <w:rPr>
                <w:color w:val="000000"/>
                <w:sz w:val="22"/>
                <w:szCs w:val="22"/>
              </w:rPr>
              <w:t>1,08</w:t>
            </w:r>
          </w:p>
        </w:tc>
        <w:tc>
          <w:tcPr>
            <w:tcW w:w="640" w:type="dxa"/>
            <w:tcBorders>
              <w:top w:val="nil"/>
              <w:left w:val="nil"/>
              <w:bottom w:val="single" w:sz="4" w:space="0" w:color="auto"/>
              <w:right w:val="single" w:sz="8" w:space="0" w:color="auto"/>
            </w:tcBorders>
            <w:shd w:val="clear" w:color="auto" w:fill="auto"/>
            <w:noWrap/>
            <w:vAlign w:val="bottom"/>
            <w:hideMark/>
          </w:tcPr>
          <w:p w14:paraId="7B615579" w14:textId="77777777" w:rsidR="00E93A2D" w:rsidRPr="00E93A2D" w:rsidRDefault="00E93A2D" w:rsidP="00E93A2D">
            <w:pPr>
              <w:rPr>
                <w:color w:val="000000"/>
              </w:rPr>
            </w:pPr>
            <w:r w:rsidRPr="00E93A2D">
              <w:rPr>
                <w:color w:val="000000"/>
                <w:sz w:val="22"/>
                <w:szCs w:val="22"/>
              </w:rPr>
              <w:t> </w:t>
            </w:r>
          </w:p>
        </w:tc>
      </w:tr>
      <w:tr w:rsidR="00E93A2D" w:rsidRPr="00E93A2D" w14:paraId="02A36755"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B980243" w14:textId="77777777" w:rsidR="00E93A2D" w:rsidRPr="00E93A2D" w:rsidRDefault="00E93A2D" w:rsidP="00E93A2D">
            <w:pPr>
              <w:rPr>
                <w:color w:val="000000"/>
              </w:rPr>
            </w:pPr>
            <w:r w:rsidRPr="00E93A2D">
              <w:rPr>
                <w:color w:val="000000"/>
                <w:sz w:val="22"/>
                <w:szCs w:val="22"/>
              </w:rPr>
              <w:t>opravy a udržování</w:t>
            </w:r>
          </w:p>
        </w:tc>
        <w:tc>
          <w:tcPr>
            <w:tcW w:w="1000" w:type="dxa"/>
            <w:tcBorders>
              <w:top w:val="nil"/>
              <w:left w:val="nil"/>
              <w:bottom w:val="single" w:sz="4" w:space="0" w:color="auto"/>
              <w:right w:val="single" w:sz="8" w:space="0" w:color="auto"/>
            </w:tcBorders>
            <w:shd w:val="clear" w:color="auto" w:fill="auto"/>
            <w:noWrap/>
            <w:vAlign w:val="bottom"/>
            <w:hideMark/>
          </w:tcPr>
          <w:p w14:paraId="519B9350" w14:textId="77777777" w:rsidR="00E93A2D" w:rsidRPr="00E93A2D" w:rsidRDefault="00E93A2D" w:rsidP="00E93A2D">
            <w:pPr>
              <w:jc w:val="right"/>
              <w:rPr>
                <w:color w:val="000000"/>
              </w:rPr>
            </w:pPr>
            <w:r w:rsidRPr="00E93A2D">
              <w:rPr>
                <w:color w:val="000000"/>
                <w:sz w:val="22"/>
                <w:szCs w:val="22"/>
              </w:rPr>
              <w:t>511</w:t>
            </w:r>
          </w:p>
        </w:tc>
        <w:tc>
          <w:tcPr>
            <w:tcW w:w="1260" w:type="dxa"/>
            <w:tcBorders>
              <w:top w:val="nil"/>
              <w:left w:val="nil"/>
              <w:bottom w:val="single" w:sz="4" w:space="0" w:color="auto"/>
              <w:right w:val="single" w:sz="8" w:space="0" w:color="auto"/>
            </w:tcBorders>
            <w:shd w:val="clear" w:color="auto" w:fill="auto"/>
            <w:noWrap/>
            <w:vAlign w:val="bottom"/>
            <w:hideMark/>
          </w:tcPr>
          <w:p w14:paraId="586F4F22" w14:textId="77777777" w:rsidR="00E93A2D" w:rsidRPr="00E93A2D" w:rsidRDefault="00E93A2D" w:rsidP="00E93A2D">
            <w:pPr>
              <w:jc w:val="right"/>
              <w:rPr>
                <w:color w:val="000000"/>
              </w:rPr>
            </w:pPr>
            <w:r w:rsidRPr="00E93A2D">
              <w:rPr>
                <w:color w:val="000000"/>
                <w:sz w:val="22"/>
                <w:szCs w:val="22"/>
              </w:rPr>
              <w:t>88</w:t>
            </w:r>
          </w:p>
        </w:tc>
        <w:tc>
          <w:tcPr>
            <w:tcW w:w="700" w:type="dxa"/>
            <w:tcBorders>
              <w:top w:val="nil"/>
              <w:left w:val="nil"/>
              <w:bottom w:val="single" w:sz="4" w:space="0" w:color="auto"/>
              <w:right w:val="single" w:sz="8" w:space="0" w:color="auto"/>
            </w:tcBorders>
            <w:shd w:val="clear" w:color="auto" w:fill="auto"/>
            <w:noWrap/>
            <w:vAlign w:val="bottom"/>
            <w:hideMark/>
          </w:tcPr>
          <w:p w14:paraId="413BBAD8"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2B7BD519" w14:textId="77777777" w:rsidR="00E93A2D" w:rsidRPr="00E93A2D" w:rsidRDefault="00E93A2D" w:rsidP="00E93A2D">
            <w:pPr>
              <w:jc w:val="right"/>
              <w:rPr>
                <w:color w:val="000000"/>
              </w:rPr>
            </w:pPr>
            <w:r w:rsidRPr="00E93A2D">
              <w:rPr>
                <w:color w:val="000000"/>
                <w:sz w:val="22"/>
                <w:szCs w:val="22"/>
              </w:rPr>
              <w:t>2 148</w:t>
            </w:r>
          </w:p>
        </w:tc>
        <w:tc>
          <w:tcPr>
            <w:tcW w:w="720" w:type="dxa"/>
            <w:tcBorders>
              <w:top w:val="nil"/>
              <w:left w:val="nil"/>
              <w:bottom w:val="single" w:sz="4" w:space="0" w:color="auto"/>
              <w:right w:val="single" w:sz="8" w:space="0" w:color="auto"/>
            </w:tcBorders>
            <w:shd w:val="clear" w:color="auto" w:fill="auto"/>
            <w:noWrap/>
            <w:vAlign w:val="bottom"/>
            <w:hideMark/>
          </w:tcPr>
          <w:p w14:paraId="48AAF7BF"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61EF4828"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33B00458" w14:textId="77777777" w:rsidR="00E93A2D" w:rsidRPr="00E93A2D" w:rsidRDefault="00E93A2D" w:rsidP="00E93A2D">
            <w:pPr>
              <w:rPr>
                <w:color w:val="000000"/>
              </w:rPr>
            </w:pPr>
            <w:r w:rsidRPr="00E93A2D">
              <w:rPr>
                <w:color w:val="000000"/>
                <w:sz w:val="22"/>
                <w:szCs w:val="22"/>
              </w:rPr>
              <w:t> </w:t>
            </w:r>
          </w:p>
        </w:tc>
      </w:tr>
      <w:tr w:rsidR="00E93A2D" w:rsidRPr="00E93A2D" w14:paraId="79197B8B"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51BFE6AB" w14:textId="77777777" w:rsidR="00E93A2D" w:rsidRPr="00E93A2D" w:rsidRDefault="00E93A2D" w:rsidP="00E93A2D">
            <w:pPr>
              <w:rPr>
                <w:color w:val="000000"/>
              </w:rPr>
            </w:pPr>
            <w:r w:rsidRPr="00E93A2D">
              <w:rPr>
                <w:color w:val="000000"/>
                <w:sz w:val="22"/>
                <w:szCs w:val="22"/>
              </w:rPr>
              <w:t>Mzdové náklady</w:t>
            </w:r>
          </w:p>
        </w:tc>
        <w:tc>
          <w:tcPr>
            <w:tcW w:w="1000" w:type="dxa"/>
            <w:tcBorders>
              <w:top w:val="nil"/>
              <w:left w:val="nil"/>
              <w:bottom w:val="single" w:sz="4" w:space="0" w:color="auto"/>
              <w:right w:val="single" w:sz="8" w:space="0" w:color="auto"/>
            </w:tcBorders>
            <w:shd w:val="clear" w:color="auto" w:fill="auto"/>
            <w:noWrap/>
            <w:vAlign w:val="bottom"/>
            <w:hideMark/>
          </w:tcPr>
          <w:p w14:paraId="4A011034" w14:textId="77777777" w:rsidR="00E93A2D" w:rsidRPr="00E93A2D" w:rsidRDefault="00E93A2D" w:rsidP="00E93A2D">
            <w:pPr>
              <w:jc w:val="right"/>
              <w:rPr>
                <w:color w:val="000000"/>
              </w:rPr>
            </w:pPr>
            <w:r w:rsidRPr="00E93A2D">
              <w:rPr>
                <w:color w:val="000000"/>
                <w:sz w:val="22"/>
                <w:szCs w:val="22"/>
              </w:rPr>
              <w:t>521</w:t>
            </w:r>
          </w:p>
        </w:tc>
        <w:tc>
          <w:tcPr>
            <w:tcW w:w="1260" w:type="dxa"/>
            <w:tcBorders>
              <w:top w:val="nil"/>
              <w:left w:val="nil"/>
              <w:bottom w:val="single" w:sz="4" w:space="0" w:color="auto"/>
              <w:right w:val="single" w:sz="8" w:space="0" w:color="auto"/>
            </w:tcBorders>
            <w:shd w:val="clear" w:color="auto" w:fill="auto"/>
            <w:noWrap/>
            <w:vAlign w:val="bottom"/>
            <w:hideMark/>
          </w:tcPr>
          <w:p w14:paraId="25D782D1" w14:textId="77777777" w:rsidR="00E93A2D" w:rsidRPr="00E93A2D" w:rsidRDefault="00E93A2D" w:rsidP="00E93A2D">
            <w:pPr>
              <w:jc w:val="right"/>
              <w:rPr>
                <w:color w:val="000000"/>
              </w:rPr>
            </w:pPr>
            <w:r w:rsidRPr="00E93A2D">
              <w:rPr>
                <w:color w:val="000000"/>
                <w:sz w:val="22"/>
                <w:szCs w:val="22"/>
              </w:rPr>
              <w:t>29 905</w:t>
            </w:r>
          </w:p>
        </w:tc>
        <w:tc>
          <w:tcPr>
            <w:tcW w:w="700" w:type="dxa"/>
            <w:tcBorders>
              <w:top w:val="nil"/>
              <w:left w:val="nil"/>
              <w:bottom w:val="single" w:sz="4" w:space="0" w:color="auto"/>
              <w:right w:val="single" w:sz="8" w:space="0" w:color="auto"/>
            </w:tcBorders>
            <w:shd w:val="clear" w:color="auto" w:fill="auto"/>
            <w:noWrap/>
            <w:vAlign w:val="bottom"/>
            <w:hideMark/>
          </w:tcPr>
          <w:p w14:paraId="57C2634B"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7680624" w14:textId="77777777" w:rsidR="00E93A2D" w:rsidRPr="00E93A2D" w:rsidRDefault="00E93A2D" w:rsidP="00E93A2D">
            <w:pPr>
              <w:jc w:val="right"/>
              <w:rPr>
                <w:color w:val="000000"/>
              </w:rPr>
            </w:pPr>
            <w:r w:rsidRPr="00E93A2D">
              <w:rPr>
                <w:color w:val="000000"/>
                <w:sz w:val="22"/>
                <w:szCs w:val="22"/>
              </w:rPr>
              <w:t>28 068</w:t>
            </w:r>
          </w:p>
        </w:tc>
        <w:tc>
          <w:tcPr>
            <w:tcW w:w="720" w:type="dxa"/>
            <w:tcBorders>
              <w:top w:val="nil"/>
              <w:left w:val="nil"/>
              <w:bottom w:val="single" w:sz="4" w:space="0" w:color="auto"/>
              <w:right w:val="single" w:sz="8" w:space="0" w:color="auto"/>
            </w:tcBorders>
            <w:shd w:val="clear" w:color="auto" w:fill="auto"/>
            <w:noWrap/>
            <w:vAlign w:val="bottom"/>
            <w:hideMark/>
          </w:tcPr>
          <w:p w14:paraId="4CC0815F"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103001BD" w14:textId="77777777" w:rsidR="00E93A2D" w:rsidRPr="00E93A2D" w:rsidRDefault="00E93A2D" w:rsidP="00E93A2D">
            <w:pPr>
              <w:jc w:val="right"/>
              <w:rPr>
                <w:color w:val="000000"/>
              </w:rPr>
            </w:pPr>
            <w:r w:rsidRPr="00E93A2D">
              <w:rPr>
                <w:color w:val="000000"/>
                <w:sz w:val="22"/>
                <w:szCs w:val="22"/>
              </w:rPr>
              <w:t>1,07</w:t>
            </w:r>
          </w:p>
        </w:tc>
        <w:tc>
          <w:tcPr>
            <w:tcW w:w="640" w:type="dxa"/>
            <w:tcBorders>
              <w:top w:val="nil"/>
              <w:left w:val="nil"/>
              <w:bottom w:val="single" w:sz="4" w:space="0" w:color="auto"/>
              <w:right w:val="single" w:sz="8" w:space="0" w:color="auto"/>
            </w:tcBorders>
            <w:shd w:val="clear" w:color="auto" w:fill="auto"/>
            <w:noWrap/>
            <w:vAlign w:val="bottom"/>
            <w:hideMark/>
          </w:tcPr>
          <w:p w14:paraId="1CBF7C8A" w14:textId="77777777" w:rsidR="00E93A2D" w:rsidRPr="00E93A2D" w:rsidRDefault="00E93A2D" w:rsidP="00E93A2D">
            <w:pPr>
              <w:rPr>
                <w:color w:val="000000"/>
              </w:rPr>
            </w:pPr>
            <w:r w:rsidRPr="00E93A2D">
              <w:rPr>
                <w:color w:val="000000"/>
                <w:sz w:val="22"/>
                <w:szCs w:val="22"/>
              </w:rPr>
              <w:t> </w:t>
            </w:r>
          </w:p>
        </w:tc>
      </w:tr>
      <w:tr w:rsidR="00E93A2D" w:rsidRPr="00E93A2D" w14:paraId="1D040A5A"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61A5734A"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2344B806"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1E54855D"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2B8D09B1"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CB99B06"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577D1935"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53CF2E6"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3E3F49EE" w14:textId="77777777" w:rsidR="00E93A2D" w:rsidRPr="00E93A2D" w:rsidRDefault="00E93A2D" w:rsidP="00E93A2D">
            <w:pPr>
              <w:rPr>
                <w:color w:val="000000"/>
              </w:rPr>
            </w:pPr>
            <w:r w:rsidRPr="00E93A2D">
              <w:rPr>
                <w:color w:val="000000"/>
                <w:sz w:val="22"/>
                <w:szCs w:val="22"/>
              </w:rPr>
              <w:t> </w:t>
            </w:r>
          </w:p>
        </w:tc>
      </w:tr>
      <w:tr w:rsidR="00E93A2D" w:rsidRPr="00E93A2D" w14:paraId="2E34F42E"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F0DDED6" w14:textId="77777777" w:rsidR="00E93A2D" w:rsidRPr="00E93A2D" w:rsidRDefault="00E93A2D" w:rsidP="00E93A2D">
            <w:pPr>
              <w:rPr>
                <w:color w:val="000000"/>
              </w:rPr>
            </w:pPr>
            <w:r w:rsidRPr="00E93A2D">
              <w:rPr>
                <w:color w:val="000000"/>
                <w:sz w:val="22"/>
                <w:szCs w:val="22"/>
              </w:rPr>
              <w:t>platy celkem</w:t>
            </w:r>
          </w:p>
        </w:tc>
        <w:tc>
          <w:tcPr>
            <w:tcW w:w="1000" w:type="dxa"/>
            <w:tcBorders>
              <w:top w:val="nil"/>
              <w:left w:val="nil"/>
              <w:bottom w:val="single" w:sz="4" w:space="0" w:color="auto"/>
              <w:right w:val="single" w:sz="8" w:space="0" w:color="auto"/>
            </w:tcBorders>
            <w:shd w:val="clear" w:color="auto" w:fill="auto"/>
            <w:noWrap/>
            <w:vAlign w:val="bottom"/>
            <w:hideMark/>
          </w:tcPr>
          <w:p w14:paraId="122A7DCE" w14:textId="77777777" w:rsidR="00E93A2D" w:rsidRPr="00E93A2D" w:rsidRDefault="00E93A2D" w:rsidP="00E93A2D">
            <w:pPr>
              <w:jc w:val="right"/>
              <w:rPr>
                <w:color w:val="000000"/>
              </w:rPr>
            </w:pPr>
            <w:r w:rsidRPr="00E93A2D">
              <w:rPr>
                <w:color w:val="000000"/>
                <w:sz w:val="22"/>
                <w:szCs w:val="22"/>
              </w:rPr>
              <w:t>521</w:t>
            </w:r>
          </w:p>
        </w:tc>
        <w:tc>
          <w:tcPr>
            <w:tcW w:w="1260" w:type="dxa"/>
            <w:tcBorders>
              <w:top w:val="nil"/>
              <w:left w:val="nil"/>
              <w:bottom w:val="single" w:sz="4" w:space="0" w:color="auto"/>
              <w:right w:val="single" w:sz="8" w:space="0" w:color="auto"/>
            </w:tcBorders>
            <w:shd w:val="clear" w:color="auto" w:fill="auto"/>
            <w:noWrap/>
            <w:vAlign w:val="bottom"/>
            <w:hideMark/>
          </w:tcPr>
          <w:p w14:paraId="0328F4F2" w14:textId="77777777" w:rsidR="00E93A2D" w:rsidRPr="00E93A2D" w:rsidRDefault="00E93A2D" w:rsidP="00E93A2D">
            <w:pPr>
              <w:jc w:val="right"/>
              <w:rPr>
                <w:color w:val="000000"/>
              </w:rPr>
            </w:pPr>
            <w:r w:rsidRPr="00E93A2D">
              <w:rPr>
                <w:color w:val="000000"/>
                <w:sz w:val="22"/>
                <w:szCs w:val="22"/>
              </w:rPr>
              <w:t>29 569</w:t>
            </w:r>
          </w:p>
        </w:tc>
        <w:tc>
          <w:tcPr>
            <w:tcW w:w="700" w:type="dxa"/>
            <w:tcBorders>
              <w:top w:val="nil"/>
              <w:left w:val="nil"/>
              <w:bottom w:val="single" w:sz="4" w:space="0" w:color="auto"/>
              <w:right w:val="single" w:sz="8" w:space="0" w:color="auto"/>
            </w:tcBorders>
            <w:shd w:val="clear" w:color="auto" w:fill="auto"/>
            <w:noWrap/>
            <w:vAlign w:val="bottom"/>
            <w:hideMark/>
          </w:tcPr>
          <w:p w14:paraId="5549A8BA"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05DAC5FC" w14:textId="77777777" w:rsidR="00E93A2D" w:rsidRPr="00E93A2D" w:rsidRDefault="00E93A2D" w:rsidP="00E93A2D">
            <w:pPr>
              <w:jc w:val="right"/>
              <w:rPr>
                <w:color w:val="000000"/>
              </w:rPr>
            </w:pPr>
            <w:r w:rsidRPr="00E93A2D">
              <w:rPr>
                <w:color w:val="000000"/>
                <w:sz w:val="22"/>
                <w:szCs w:val="22"/>
              </w:rPr>
              <w:t>27 803</w:t>
            </w:r>
          </w:p>
        </w:tc>
        <w:tc>
          <w:tcPr>
            <w:tcW w:w="720" w:type="dxa"/>
            <w:tcBorders>
              <w:top w:val="nil"/>
              <w:left w:val="nil"/>
              <w:bottom w:val="single" w:sz="4" w:space="0" w:color="auto"/>
              <w:right w:val="single" w:sz="8" w:space="0" w:color="auto"/>
            </w:tcBorders>
            <w:shd w:val="clear" w:color="auto" w:fill="auto"/>
            <w:noWrap/>
            <w:vAlign w:val="bottom"/>
            <w:hideMark/>
          </w:tcPr>
          <w:p w14:paraId="34EA19EE"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13F1A0F2" w14:textId="77777777" w:rsidR="00E93A2D" w:rsidRPr="00E93A2D" w:rsidRDefault="00E93A2D" w:rsidP="00E93A2D">
            <w:pPr>
              <w:jc w:val="right"/>
              <w:rPr>
                <w:color w:val="000000"/>
              </w:rPr>
            </w:pPr>
            <w:r w:rsidRPr="00E93A2D">
              <w:rPr>
                <w:color w:val="000000"/>
                <w:sz w:val="22"/>
                <w:szCs w:val="22"/>
              </w:rPr>
              <w:t>1,06</w:t>
            </w:r>
          </w:p>
        </w:tc>
        <w:tc>
          <w:tcPr>
            <w:tcW w:w="640" w:type="dxa"/>
            <w:tcBorders>
              <w:top w:val="nil"/>
              <w:left w:val="nil"/>
              <w:bottom w:val="single" w:sz="4" w:space="0" w:color="auto"/>
              <w:right w:val="single" w:sz="8" w:space="0" w:color="auto"/>
            </w:tcBorders>
            <w:shd w:val="clear" w:color="auto" w:fill="auto"/>
            <w:noWrap/>
            <w:vAlign w:val="bottom"/>
            <w:hideMark/>
          </w:tcPr>
          <w:p w14:paraId="37B82374" w14:textId="77777777" w:rsidR="00E93A2D" w:rsidRPr="00E93A2D" w:rsidRDefault="00E93A2D" w:rsidP="00E93A2D">
            <w:pPr>
              <w:rPr>
                <w:color w:val="000000"/>
              </w:rPr>
            </w:pPr>
            <w:r w:rsidRPr="00E93A2D">
              <w:rPr>
                <w:color w:val="000000"/>
                <w:sz w:val="22"/>
                <w:szCs w:val="22"/>
              </w:rPr>
              <w:t> </w:t>
            </w:r>
          </w:p>
        </w:tc>
      </w:tr>
      <w:tr w:rsidR="00E93A2D" w:rsidRPr="00E93A2D" w14:paraId="70E2D322"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408856C9" w14:textId="77777777" w:rsidR="00E93A2D" w:rsidRPr="00E93A2D" w:rsidRDefault="00E93A2D" w:rsidP="00E93A2D">
            <w:pPr>
              <w:rPr>
                <w:color w:val="000000"/>
              </w:rPr>
            </w:pPr>
            <w:r w:rsidRPr="00E93A2D">
              <w:rPr>
                <w:color w:val="000000"/>
                <w:sz w:val="22"/>
                <w:szCs w:val="22"/>
              </w:rPr>
              <w:t>dohody celkem</w:t>
            </w:r>
          </w:p>
        </w:tc>
        <w:tc>
          <w:tcPr>
            <w:tcW w:w="1000" w:type="dxa"/>
            <w:tcBorders>
              <w:top w:val="nil"/>
              <w:left w:val="nil"/>
              <w:bottom w:val="single" w:sz="4" w:space="0" w:color="auto"/>
              <w:right w:val="single" w:sz="8" w:space="0" w:color="auto"/>
            </w:tcBorders>
            <w:shd w:val="clear" w:color="auto" w:fill="auto"/>
            <w:noWrap/>
            <w:vAlign w:val="bottom"/>
            <w:hideMark/>
          </w:tcPr>
          <w:p w14:paraId="49764133" w14:textId="77777777" w:rsidR="00E93A2D" w:rsidRPr="00E93A2D" w:rsidRDefault="00E93A2D" w:rsidP="00E93A2D">
            <w:pPr>
              <w:jc w:val="right"/>
              <w:rPr>
                <w:color w:val="000000"/>
              </w:rPr>
            </w:pPr>
            <w:r w:rsidRPr="00E93A2D">
              <w:rPr>
                <w:color w:val="000000"/>
                <w:sz w:val="22"/>
                <w:szCs w:val="22"/>
              </w:rPr>
              <w:t>521</w:t>
            </w:r>
          </w:p>
        </w:tc>
        <w:tc>
          <w:tcPr>
            <w:tcW w:w="1260" w:type="dxa"/>
            <w:tcBorders>
              <w:top w:val="nil"/>
              <w:left w:val="nil"/>
              <w:bottom w:val="single" w:sz="4" w:space="0" w:color="auto"/>
              <w:right w:val="single" w:sz="8" w:space="0" w:color="auto"/>
            </w:tcBorders>
            <w:shd w:val="clear" w:color="auto" w:fill="auto"/>
            <w:noWrap/>
            <w:vAlign w:val="bottom"/>
            <w:hideMark/>
          </w:tcPr>
          <w:p w14:paraId="58B015BF" w14:textId="77777777" w:rsidR="00E93A2D" w:rsidRPr="00E93A2D" w:rsidRDefault="00E93A2D" w:rsidP="00E93A2D">
            <w:pPr>
              <w:jc w:val="right"/>
              <w:rPr>
                <w:color w:val="000000"/>
              </w:rPr>
            </w:pPr>
            <w:r w:rsidRPr="00E93A2D">
              <w:rPr>
                <w:color w:val="000000"/>
                <w:sz w:val="22"/>
                <w:szCs w:val="22"/>
              </w:rPr>
              <w:t>142</w:t>
            </w:r>
          </w:p>
        </w:tc>
        <w:tc>
          <w:tcPr>
            <w:tcW w:w="700" w:type="dxa"/>
            <w:tcBorders>
              <w:top w:val="nil"/>
              <w:left w:val="nil"/>
              <w:bottom w:val="single" w:sz="4" w:space="0" w:color="auto"/>
              <w:right w:val="single" w:sz="8" w:space="0" w:color="auto"/>
            </w:tcBorders>
            <w:shd w:val="clear" w:color="auto" w:fill="auto"/>
            <w:noWrap/>
            <w:vAlign w:val="bottom"/>
            <w:hideMark/>
          </w:tcPr>
          <w:p w14:paraId="763F2084"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6ECF69E0" w14:textId="77777777" w:rsidR="00E93A2D" w:rsidRPr="00E93A2D" w:rsidRDefault="00E93A2D" w:rsidP="00E93A2D">
            <w:pPr>
              <w:jc w:val="right"/>
              <w:rPr>
                <w:color w:val="000000"/>
              </w:rPr>
            </w:pPr>
            <w:r w:rsidRPr="00E93A2D">
              <w:rPr>
                <w:color w:val="000000"/>
                <w:sz w:val="22"/>
                <w:szCs w:val="22"/>
              </w:rPr>
              <w:t>159</w:t>
            </w:r>
          </w:p>
        </w:tc>
        <w:tc>
          <w:tcPr>
            <w:tcW w:w="720" w:type="dxa"/>
            <w:tcBorders>
              <w:top w:val="nil"/>
              <w:left w:val="nil"/>
              <w:bottom w:val="single" w:sz="4" w:space="0" w:color="auto"/>
              <w:right w:val="single" w:sz="8" w:space="0" w:color="auto"/>
            </w:tcBorders>
            <w:shd w:val="clear" w:color="auto" w:fill="auto"/>
            <w:noWrap/>
            <w:vAlign w:val="bottom"/>
            <w:hideMark/>
          </w:tcPr>
          <w:p w14:paraId="261DB561"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5CC41F95" w14:textId="77777777" w:rsidR="00E93A2D" w:rsidRPr="00E93A2D" w:rsidRDefault="00E93A2D" w:rsidP="00E93A2D">
            <w:pPr>
              <w:jc w:val="right"/>
              <w:rPr>
                <w:color w:val="000000"/>
              </w:rPr>
            </w:pPr>
            <w:r w:rsidRPr="00E93A2D">
              <w:rPr>
                <w:color w:val="000000"/>
                <w:sz w:val="22"/>
                <w:szCs w:val="22"/>
              </w:rPr>
              <w:t>0,89</w:t>
            </w:r>
          </w:p>
        </w:tc>
        <w:tc>
          <w:tcPr>
            <w:tcW w:w="640" w:type="dxa"/>
            <w:tcBorders>
              <w:top w:val="nil"/>
              <w:left w:val="nil"/>
              <w:bottom w:val="single" w:sz="4" w:space="0" w:color="auto"/>
              <w:right w:val="single" w:sz="8" w:space="0" w:color="auto"/>
            </w:tcBorders>
            <w:shd w:val="clear" w:color="auto" w:fill="auto"/>
            <w:noWrap/>
            <w:vAlign w:val="bottom"/>
            <w:hideMark/>
          </w:tcPr>
          <w:p w14:paraId="6AFC6CB2" w14:textId="77777777" w:rsidR="00E93A2D" w:rsidRPr="00E93A2D" w:rsidRDefault="00E93A2D" w:rsidP="00E93A2D">
            <w:pPr>
              <w:rPr>
                <w:color w:val="000000"/>
              </w:rPr>
            </w:pPr>
            <w:r w:rsidRPr="00E93A2D">
              <w:rPr>
                <w:color w:val="000000"/>
                <w:sz w:val="22"/>
                <w:szCs w:val="22"/>
              </w:rPr>
              <w:t> </w:t>
            </w:r>
          </w:p>
        </w:tc>
      </w:tr>
      <w:tr w:rsidR="00E93A2D" w:rsidRPr="00E93A2D" w14:paraId="61A6C9ED"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48CAC3E6" w14:textId="77777777" w:rsidR="00E93A2D" w:rsidRPr="00E93A2D" w:rsidRDefault="00E93A2D" w:rsidP="00E93A2D">
            <w:pPr>
              <w:rPr>
                <w:color w:val="000000"/>
              </w:rPr>
            </w:pPr>
            <w:r w:rsidRPr="00E93A2D">
              <w:rPr>
                <w:color w:val="000000"/>
                <w:sz w:val="22"/>
                <w:szCs w:val="22"/>
              </w:rPr>
              <w:t>Odpisy dlouhodobého majetku</w:t>
            </w:r>
          </w:p>
        </w:tc>
        <w:tc>
          <w:tcPr>
            <w:tcW w:w="1000" w:type="dxa"/>
            <w:tcBorders>
              <w:top w:val="nil"/>
              <w:left w:val="nil"/>
              <w:bottom w:val="single" w:sz="4" w:space="0" w:color="auto"/>
              <w:right w:val="single" w:sz="8" w:space="0" w:color="auto"/>
            </w:tcBorders>
            <w:shd w:val="clear" w:color="auto" w:fill="auto"/>
            <w:noWrap/>
            <w:vAlign w:val="bottom"/>
            <w:hideMark/>
          </w:tcPr>
          <w:p w14:paraId="25CA34D5" w14:textId="77777777" w:rsidR="00E93A2D" w:rsidRPr="00E93A2D" w:rsidRDefault="00E93A2D" w:rsidP="00E93A2D">
            <w:pPr>
              <w:jc w:val="right"/>
              <w:rPr>
                <w:color w:val="000000"/>
              </w:rPr>
            </w:pPr>
            <w:r w:rsidRPr="00E93A2D">
              <w:rPr>
                <w:color w:val="000000"/>
                <w:sz w:val="22"/>
                <w:szCs w:val="22"/>
              </w:rPr>
              <w:t>551</w:t>
            </w:r>
          </w:p>
        </w:tc>
        <w:tc>
          <w:tcPr>
            <w:tcW w:w="1260" w:type="dxa"/>
            <w:tcBorders>
              <w:top w:val="nil"/>
              <w:left w:val="nil"/>
              <w:bottom w:val="single" w:sz="4" w:space="0" w:color="auto"/>
              <w:right w:val="single" w:sz="8" w:space="0" w:color="auto"/>
            </w:tcBorders>
            <w:shd w:val="clear" w:color="auto" w:fill="auto"/>
            <w:noWrap/>
            <w:vAlign w:val="bottom"/>
            <w:hideMark/>
          </w:tcPr>
          <w:p w14:paraId="5959A6E5" w14:textId="77777777" w:rsidR="00E93A2D" w:rsidRPr="00E93A2D" w:rsidRDefault="00E93A2D" w:rsidP="00E93A2D">
            <w:pPr>
              <w:jc w:val="right"/>
              <w:rPr>
                <w:color w:val="000000"/>
              </w:rPr>
            </w:pPr>
            <w:r w:rsidRPr="00E93A2D">
              <w:rPr>
                <w:color w:val="000000"/>
                <w:sz w:val="22"/>
                <w:szCs w:val="22"/>
              </w:rPr>
              <w:t>968</w:t>
            </w:r>
          </w:p>
        </w:tc>
        <w:tc>
          <w:tcPr>
            <w:tcW w:w="700" w:type="dxa"/>
            <w:tcBorders>
              <w:top w:val="nil"/>
              <w:left w:val="nil"/>
              <w:bottom w:val="single" w:sz="4" w:space="0" w:color="auto"/>
              <w:right w:val="single" w:sz="8" w:space="0" w:color="auto"/>
            </w:tcBorders>
            <w:shd w:val="clear" w:color="auto" w:fill="auto"/>
            <w:noWrap/>
            <w:vAlign w:val="bottom"/>
            <w:hideMark/>
          </w:tcPr>
          <w:p w14:paraId="5F647F06"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2D69EF3C" w14:textId="77777777" w:rsidR="00E93A2D" w:rsidRPr="00E93A2D" w:rsidRDefault="00E93A2D" w:rsidP="00E93A2D">
            <w:pPr>
              <w:jc w:val="right"/>
              <w:rPr>
                <w:color w:val="000000"/>
              </w:rPr>
            </w:pPr>
            <w:r w:rsidRPr="00E93A2D">
              <w:rPr>
                <w:color w:val="000000"/>
                <w:sz w:val="22"/>
                <w:szCs w:val="22"/>
              </w:rPr>
              <w:t>970</w:t>
            </w:r>
          </w:p>
        </w:tc>
        <w:tc>
          <w:tcPr>
            <w:tcW w:w="720" w:type="dxa"/>
            <w:tcBorders>
              <w:top w:val="nil"/>
              <w:left w:val="nil"/>
              <w:bottom w:val="single" w:sz="4" w:space="0" w:color="auto"/>
              <w:right w:val="single" w:sz="8" w:space="0" w:color="auto"/>
            </w:tcBorders>
            <w:shd w:val="clear" w:color="auto" w:fill="auto"/>
            <w:noWrap/>
            <w:vAlign w:val="bottom"/>
            <w:hideMark/>
          </w:tcPr>
          <w:p w14:paraId="540B9368"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5B22E8FA" w14:textId="77777777" w:rsidR="00E93A2D" w:rsidRPr="00E93A2D" w:rsidRDefault="00E93A2D" w:rsidP="00E93A2D">
            <w:pPr>
              <w:jc w:val="right"/>
              <w:rPr>
                <w:color w:val="000000"/>
              </w:rPr>
            </w:pPr>
            <w:r w:rsidRPr="00E93A2D">
              <w:rPr>
                <w:color w:val="000000"/>
                <w:sz w:val="22"/>
                <w:szCs w:val="22"/>
              </w:rPr>
              <w:t>1,00</w:t>
            </w:r>
          </w:p>
        </w:tc>
        <w:tc>
          <w:tcPr>
            <w:tcW w:w="640" w:type="dxa"/>
            <w:tcBorders>
              <w:top w:val="nil"/>
              <w:left w:val="nil"/>
              <w:bottom w:val="single" w:sz="4" w:space="0" w:color="auto"/>
              <w:right w:val="single" w:sz="8" w:space="0" w:color="auto"/>
            </w:tcBorders>
            <w:shd w:val="clear" w:color="auto" w:fill="auto"/>
            <w:noWrap/>
            <w:vAlign w:val="bottom"/>
            <w:hideMark/>
          </w:tcPr>
          <w:p w14:paraId="6550A3BF" w14:textId="77777777" w:rsidR="00E93A2D" w:rsidRPr="00E93A2D" w:rsidRDefault="00E93A2D" w:rsidP="00E93A2D">
            <w:pPr>
              <w:rPr>
                <w:color w:val="000000"/>
              </w:rPr>
            </w:pPr>
            <w:r w:rsidRPr="00E93A2D">
              <w:rPr>
                <w:color w:val="000000"/>
                <w:sz w:val="22"/>
                <w:szCs w:val="22"/>
              </w:rPr>
              <w:t> </w:t>
            </w:r>
          </w:p>
        </w:tc>
      </w:tr>
      <w:tr w:rsidR="00E93A2D" w:rsidRPr="00E93A2D" w14:paraId="51080AF8"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569D6662" w14:textId="77777777" w:rsidR="00E93A2D" w:rsidRPr="00E93A2D" w:rsidRDefault="00E93A2D" w:rsidP="00E93A2D">
            <w:pPr>
              <w:rPr>
                <w:color w:val="000000"/>
              </w:rPr>
            </w:pPr>
            <w:r w:rsidRPr="00E93A2D">
              <w:rPr>
                <w:color w:val="000000"/>
                <w:sz w:val="22"/>
                <w:szCs w:val="22"/>
              </w:rPr>
              <w:t>Ostatní náklady</w:t>
            </w:r>
          </w:p>
        </w:tc>
        <w:tc>
          <w:tcPr>
            <w:tcW w:w="1000" w:type="dxa"/>
            <w:tcBorders>
              <w:top w:val="nil"/>
              <w:left w:val="nil"/>
              <w:bottom w:val="single" w:sz="4" w:space="0" w:color="auto"/>
              <w:right w:val="single" w:sz="8" w:space="0" w:color="auto"/>
            </w:tcBorders>
            <w:shd w:val="clear" w:color="auto" w:fill="auto"/>
            <w:noWrap/>
            <w:vAlign w:val="bottom"/>
            <w:hideMark/>
          </w:tcPr>
          <w:p w14:paraId="6F6D9CE8" w14:textId="77777777" w:rsidR="00E93A2D" w:rsidRPr="00E93A2D" w:rsidRDefault="00E93A2D" w:rsidP="00E93A2D">
            <w:pPr>
              <w:jc w:val="right"/>
              <w:rPr>
                <w:color w:val="000000"/>
              </w:rPr>
            </w:pPr>
            <w:r w:rsidRPr="00E93A2D">
              <w:rPr>
                <w:color w:val="000000"/>
                <w:sz w:val="22"/>
                <w:szCs w:val="22"/>
              </w:rPr>
              <w:t>549</w:t>
            </w:r>
          </w:p>
        </w:tc>
        <w:tc>
          <w:tcPr>
            <w:tcW w:w="1260" w:type="dxa"/>
            <w:tcBorders>
              <w:top w:val="nil"/>
              <w:left w:val="nil"/>
              <w:bottom w:val="single" w:sz="4" w:space="0" w:color="auto"/>
              <w:right w:val="single" w:sz="8" w:space="0" w:color="auto"/>
            </w:tcBorders>
            <w:shd w:val="clear" w:color="auto" w:fill="auto"/>
            <w:noWrap/>
            <w:vAlign w:val="bottom"/>
            <w:hideMark/>
          </w:tcPr>
          <w:p w14:paraId="5B297248" w14:textId="77777777" w:rsidR="00E93A2D" w:rsidRPr="00E93A2D" w:rsidRDefault="00E93A2D" w:rsidP="00E93A2D">
            <w:pPr>
              <w:jc w:val="right"/>
              <w:rPr>
                <w:color w:val="000000"/>
              </w:rPr>
            </w:pPr>
            <w:r w:rsidRPr="00E93A2D">
              <w:rPr>
                <w:color w:val="000000"/>
                <w:sz w:val="22"/>
                <w:szCs w:val="22"/>
              </w:rPr>
              <w:t>64</w:t>
            </w:r>
          </w:p>
        </w:tc>
        <w:tc>
          <w:tcPr>
            <w:tcW w:w="700" w:type="dxa"/>
            <w:tcBorders>
              <w:top w:val="nil"/>
              <w:left w:val="nil"/>
              <w:bottom w:val="single" w:sz="4" w:space="0" w:color="auto"/>
              <w:right w:val="single" w:sz="8" w:space="0" w:color="auto"/>
            </w:tcBorders>
            <w:shd w:val="clear" w:color="auto" w:fill="auto"/>
            <w:noWrap/>
            <w:vAlign w:val="bottom"/>
            <w:hideMark/>
          </w:tcPr>
          <w:p w14:paraId="601213B0"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308A377B" w14:textId="77777777" w:rsidR="00E93A2D" w:rsidRPr="00E93A2D" w:rsidRDefault="00E93A2D" w:rsidP="00E93A2D">
            <w:pPr>
              <w:jc w:val="right"/>
              <w:rPr>
                <w:color w:val="000000"/>
              </w:rPr>
            </w:pPr>
            <w:r w:rsidRPr="00E93A2D">
              <w:rPr>
                <w:color w:val="000000"/>
                <w:sz w:val="22"/>
                <w:szCs w:val="22"/>
              </w:rPr>
              <w:t>110</w:t>
            </w:r>
          </w:p>
        </w:tc>
        <w:tc>
          <w:tcPr>
            <w:tcW w:w="720" w:type="dxa"/>
            <w:tcBorders>
              <w:top w:val="nil"/>
              <w:left w:val="nil"/>
              <w:bottom w:val="single" w:sz="4" w:space="0" w:color="auto"/>
              <w:right w:val="single" w:sz="8" w:space="0" w:color="auto"/>
            </w:tcBorders>
            <w:shd w:val="clear" w:color="auto" w:fill="auto"/>
            <w:noWrap/>
            <w:vAlign w:val="bottom"/>
            <w:hideMark/>
          </w:tcPr>
          <w:p w14:paraId="417F3CC8"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494B88FE" w14:textId="77777777" w:rsidR="00E93A2D" w:rsidRPr="00E93A2D" w:rsidRDefault="00E93A2D" w:rsidP="00E93A2D">
            <w:pPr>
              <w:jc w:val="right"/>
              <w:rPr>
                <w:color w:val="000000"/>
              </w:rPr>
            </w:pPr>
            <w:r w:rsidRPr="00E93A2D">
              <w:rPr>
                <w:color w:val="000000"/>
                <w:sz w:val="22"/>
                <w:szCs w:val="22"/>
              </w:rPr>
              <w:t>0,58</w:t>
            </w:r>
          </w:p>
        </w:tc>
        <w:tc>
          <w:tcPr>
            <w:tcW w:w="640" w:type="dxa"/>
            <w:tcBorders>
              <w:top w:val="nil"/>
              <w:left w:val="nil"/>
              <w:bottom w:val="single" w:sz="4" w:space="0" w:color="auto"/>
              <w:right w:val="single" w:sz="8" w:space="0" w:color="auto"/>
            </w:tcBorders>
            <w:shd w:val="clear" w:color="auto" w:fill="auto"/>
            <w:noWrap/>
            <w:vAlign w:val="bottom"/>
            <w:hideMark/>
          </w:tcPr>
          <w:p w14:paraId="71D344EC" w14:textId="77777777" w:rsidR="00E93A2D" w:rsidRPr="00E93A2D" w:rsidRDefault="00E93A2D" w:rsidP="00E93A2D">
            <w:pPr>
              <w:rPr>
                <w:color w:val="000000"/>
              </w:rPr>
            </w:pPr>
            <w:r w:rsidRPr="00E93A2D">
              <w:rPr>
                <w:color w:val="000000"/>
                <w:sz w:val="22"/>
                <w:szCs w:val="22"/>
              </w:rPr>
              <w:t> </w:t>
            </w:r>
          </w:p>
        </w:tc>
      </w:tr>
      <w:tr w:rsidR="00E93A2D" w:rsidRPr="00E93A2D" w14:paraId="2BF01465"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C99A209"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6CEA1A38"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6BFCC636"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5B4CE6CC"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303F1094"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7E6BC9E4"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082D1EA7"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45FD92A8" w14:textId="77777777" w:rsidR="00E93A2D" w:rsidRPr="00E93A2D" w:rsidRDefault="00E93A2D" w:rsidP="00E93A2D">
            <w:pPr>
              <w:rPr>
                <w:color w:val="000000"/>
              </w:rPr>
            </w:pPr>
            <w:r w:rsidRPr="00E93A2D">
              <w:rPr>
                <w:color w:val="000000"/>
                <w:sz w:val="22"/>
                <w:szCs w:val="22"/>
              </w:rPr>
              <w:t> </w:t>
            </w:r>
          </w:p>
        </w:tc>
      </w:tr>
      <w:tr w:rsidR="00E93A2D" w:rsidRPr="00E93A2D" w14:paraId="498A840E"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44B269B" w14:textId="77777777" w:rsidR="00E93A2D" w:rsidRPr="00E93A2D" w:rsidRDefault="00E93A2D" w:rsidP="00E93A2D">
            <w:pPr>
              <w:rPr>
                <w:color w:val="000000"/>
              </w:rPr>
            </w:pPr>
            <w:r w:rsidRPr="00E93A2D">
              <w:rPr>
                <w:color w:val="000000"/>
                <w:sz w:val="22"/>
                <w:szCs w:val="22"/>
              </w:rPr>
              <w:t>pojištění</w:t>
            </w:r>
          </w:p>
        </w:tc>
        <w:tc>
          <w:tcPr>
            <w:tcW w:w="1000" w:type="dxa"/>
            <w:tcBorders>
              <w:top w:val="nil"/>
              <w:left w:val="nil"/>
              <w:bottom w:val="single" w:sz="4" w:space="0" w:color="auto"/>
              <w:right w:val="single" w:sz="8" w:space="0" w:color="auto"/>
            </w:tcBorders>
            <w:shd w:val="clear" w:color="auto" w:fill="auto"/>
            <w:noWrap/>
            <w:vAlign w:val="bottom"/>
            <w:hideMark/>
          </w:tcPr>
          <w:p w14:paraId="4214DFD3" w14:textId="77777777" w:rsidR="00E93A2D" w:rsidRPr="00E93A2D" w:rsidRDefault="00E93A2D" w:rsidP="00E93A2D">
            <w:pPr>
              <w:jc w:val="right"/>
              <w:rPr>
                <w:color w:val="000000"/>
              </w:rPr>
            </w:pPr>
            <w:r w:rsidRPr="00E93A2D">
              <w:rPr>
                <w:color w:val="000000"/>
                <w:sz w:val="22"/>
                <w:szCs w:val="22"/>
              </w:rPr>
              <w:t>549</w:t>
            </w:r>
          </w:p>
        </w:tc>
        <w:tc>
          <w:tcPr>
            <w:tcW w:w="1260" w:type="dxa"/>
            <w:tcBorders>
              <w:top w:val="nil"/>
              <w:left w:val="nil"/>
              <w:bottom w:val="single" w:sz="4" w:space="0" w:color="auto"/>
              <w:right w:val="single" w:sz="8" w:space="0" w:color="auto"/>
            </w:tcBorders>
            <w:shd w:val="clear" w:color="auto" w:fill="auto"/>
            <w:noWrap/>
            <w:vAlign w:val="bottom"/>
            <w:hideMark/>
          </w:tcPr>
          <w:p w14:paraId="35DB817D" w14:textId="77777777" w:rsidR="00E93A2D" w:rsidRPr="00E93A2D" w:rsidRDefault="00E93A2D" w:rsidP="00E93A2D">
            <w:pPr>
              <w:jc w:val="right"/>
              <w:rPr>
                <w:color w:val="000000"/>
              </w:rPr>
            </w:pPr>
            <w:r w:rsidRPr="00E93A2D">
              <w:rPr>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bottom"/>
            <w:hideMark/>
          </w:tcPr>
          <w:p w14:paraId="41035819"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3857A00F" w14:textId="77777777" w:rsidR="00E93A2D" w:rsidRPr="00E93A2D" w:rsidRDefault="00E93A2D" w:rsidP="00E93A2D">
            <w:pPr>
              <w:jc w:val="right"/>
              <w:rPr>
                <w:color w:val="000000"/>
              </w:rPr>
            </w:pPr>
            <w:r w:rsidRPr="00E93A2D">
              <w:rPr>
                <w:color w:val="000000"/>
                <w:sz w:val="22"/>
                <w:szCs w:val="22"/>
              </w:rPr>
              <w:t>0</w:t>
            </w:r>
          </w:p>
        </w:tc>
        <w:tc>
          <w:tcPr>
            <w:tcW w:w="720" w:type="dxa"/>
            <w:tcBorders>
              <w:top w:val="nil"/>
              <w:left w:val="nil"/>
              <w:bottom w:val="single" w:sz="4" w:space="0" w:color="auto"/>
              <w:right w:val="single" w:sz="8" w:space="0" w:color="auto"/>
            </w:tcBorders>
            <w:shd w:val="clear" w:color="auto" w:fill="auto"/>
            <w:noWrap/>
            <w:vAlign w:val="bottom"/>
            <w:hideMark/>
          </w:tcPr>
          <w:p w14:paraId="14A42549"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8372015" w14:textId="77777777" w:rsidR="00E93A2D" w:rsidRPr="00E93A2D" w:rsidRDefault="00E93A2D" w:rsidP="00E93A2D">
            <w:pPr>
              <w:jc w:val="right"/>
              <w:rPr>
                <w:color w:val="000000"/>
              </w:rPr>
            </w:pPr>
            <w:r w:rsidRPr="00E93A2D">
              <w:rPr>
                <w:color w:val="000000"/>
                <w:sz w:val="22"/>
                <w:szCs w:val="22"/>
              </w:rPr>
              <w:t>0,00</w:t>
            </w:r>
          </w:p>
        </w:tc>
        <w:tc>
          <w:tcPr>
            <w:tcW w:w="640" w:type="dxa"/>
            <w:tcBorders>
              <w:top w:val="nil"/>
              <w:left w:val="nil"/>
              <w:bottom w:val="single" w:sz="4" w:space="0" w:color="auto"/>
              <w:right w:val="single" w:sz="8" w:space="0" w:color="auto"/>
            </w:tcBorders>
            <w:shd w:val="clear" w:color="auto" w:fill="auto"/>
            <w:noWrap/>
            <w:vAlign w:val="bottom"/>
            <w:hideMark/>
          </w:tcPr>
          <w:p w14:paraId="75D6B92A" w14:textId="77777777" w:rsidR="00E93A2D" w:rsidRPr="00E93A2D" w:rsidRDefault="00E93A2D" w:rsidP="00E93A2D">
            <w:pPr>
              <w:rPr>
                <w:color w:val="000000"/>
              </w:rPr>
            </w:pPr>
            <w:r w:rsidRPr="00E93A2D">
              <w:rPr>
                <w:color w:val="000000"/>
                <w:sz w:val="22"/>
                <w:szCs w:val="22"/>
              </w:rPr>
              <w:t> </w:t>
            </w:r>
          </w:p>
        </w:tc>
      </w:tr>
      <w:tr w:rsidR="00E93A2D" w:rsidRPr="00E93A2D" w14:paraId="4B76AB1D" w14:textId="77777777" w:rsidTr="00E93A2D">
        <w:trPr>
          <w:trHeight w:val="199"/>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61F8FA68" w14:textId="77777777" w:rsidR="00E93A2D" w:rsidRPr="00E93A2D" w:rsidRDefault="00E93A2D" w:rsidP="00E93A2D">
            <w:pPr>
              <w:rPr>
                <w:color w:val="000000"/>
              </w:rPr>
            </w:pPr>
            <w:r w:rsidRPr="00E93A2D">
              <w:rPr>
                <w:color w:val="000000"/>
                <w:sz w:val="22"/>
                <w:szCs w:val="22"/>
              </w:rPr>
              <w:t> </w:t>
            </w:r>
          </w:p>
        </w:tc>
        <w:tc>
          <w:tcPr>
            <w:tcW w:w="1000" w:type="dxa"/>
            <w:tcBorders>
              <w:top w:val="nil"/>
              <w:left w:val="nil"/>
              <w:bottom w:val="single" w:sz="4" w:space="0" w:color="auto"/>
              <w:right w:val="single" w:sz="8" w:space="0" w:color="auto"/>
            </w:tcBorders>
            <w:shd w:val="clear" w:color="auto" w:fill="auto"/>
            <w:noWrap/>
            <w:vAlign w:val="bottom"/>
            <w:hideMark/>
          </w:tcPr>
          <w:p w14:paraId="27AB4226"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70156187"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7F4B5AF2"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08ECED21"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0451BE2B"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4EF92D6B"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48504BBF" w14:textId="77777777" w:rsidR="00E93A2D" w:rsidRPr="00E93A2D" w:rsidRDefault="00E93A2D" w:rsidP="00E93A2D">
            <w:pPr>
              <w:rPr>
                <w:color w:val="000000"/>
              </w:rPr>
            </w:pPr>
            <w:r w:rsidRPr="00E93A2D">
              <w:rPr>
                <w:color w:val="000000"/>
                <w:sz w:val="22"/>
                <w:szCs w:val="22"/>
              </w:rPr>
              <w:t> </w:t>
            </w:r>
          </w:p>
        </w:tc>
      </w:tr>
      <w:tr w:rsidR="00E93A2D" w:rsidRPr="00E93A2D" w14:paraId="499C34B5"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228F5160" w14:textId="77777777" w:rsidR="00E93A2D" w:rsidRPr="00E93A2D" w:rsidRDefault="00E93A2D" w:rsidP="00E93A2D">
            <w:pPr>
              <w:rPr>
                <w:b/>
                <w:bCs/>
                <w:color w:val="000000"/>
              </w:rPr>
            </w:pPr>
            <w:r w:rsidRPr="00E93A2D">
              <w:rPr>
                <w:b/>
                <w:bCs/>
                <w:color w:val="000000"/>
                <w:sz w:val="22"/>
                <w:szCs w:val="22"/>
              </w:rPr>
              <w:t>Výnosy celkem</w:t>
            </w:r>
          </w:p>
        </w:tc>
        <w:tc>
          <w:tcPr>
            <w:tcW w:w="1000" w:type="dxa"/>
            <w:tcBorders>
              <w:top w:val="nil"/>
              <w:left w:val="nil"/>
              <w:bottom w:val="single" w:sz="4" w:space="0" w:color="auto"/>
              <w:right w:val="single" w:sz="8" w:space="0" w:color="auto"/>
            </w:tcBorders>
            <w:shd w:val="clear" w:color="auto" w:fill="auto"/>
            <w:noWrap/>
            <w:vAlign w:val="bottom"/>
            <w:hideMark/>
          </w:tcPr>
          <w:p w14:paraId="6F31A18B" w14:textId="77777777" w:rsidR="00E93A2D" w:rsidRPr="00E93A2D" w:rsidRDefault="00E93A2D" w:rsidP="00E93A2D">
            <w:pPr>
              <w:jc w:val="right"/>
              <w:rPr>
                <w:b/>
                <w:bCs/>
                <w:color w:val="000000"/>
              </w:rPr>
            </w:pPr>
            <w:r w:rsidRPr="00E93A2D">
              <w:rPr>
                <w:b/>
                <w:bCs/>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5E0F513F" w14:textId="77777777" w:rsidR="00E93A2D" w:rsidRPr="00E93A2D" w:rsidRDefault="00E93A2D" w:rsidP="00E93A2D">
            <w:pPr>
              <w:jc w:val="right"/>
              <w:rPr>
                <w:b/>
                <w:bCs/>
                <w:color w:val="000000"/>
              </w:rPr>
            </w:pPr>
            <w:r w:rsidRPr="00E93A2D">
              <w:rPr>
                <w:b/>
                <w:bCs/>
                <w:color w:val="000000"/>
                <w:sz w:val="22"/>
                <w:szCs w:val="22"/>
              </w:rPr>
              <w:t>46 898</w:t>
            </w:r>
          </w:p>
        </w:tc>
        <w:tc>
          <w:tcPr>
            <w:tcW w:w="700" w:type="dxa"/>
            <w:tcBorders>
              <w:top w:val="nil"/>
              <w:left w:val="nil"/>
              <w:bottom w:val="single" w:sz="4" w:space="0" w:color="auto"/>
              <w:right w:val="single" w:sz="8" w:space="0" w:color="auto"/>
            </w:tcBorders>
            <w:shd w:val="clear" w:color="auto" w:fill="auto"/>
            <w:noWrap/>
            <w:vAlign w:val="bottom"/>
            <w:hideMark/>
          </w:tcPr>
          <w:p w14:paraId="0CACD28E" w14:textId="77777777" w:rsidR="00E93A2D" w:rsidRPr="00E93A2D" w:rsidRDefault="00E93A2D" w:rsidP="00E93A2D">
            <w:pPr>
              <w:jc w:val="right"/>
              <w:rPr>
                <w:b/>
                <w:bCs/>
                <w:color w:val="000000"/>
              </w:rPr>
            </w:pPr>
            <w:r w:rsidRPr="00E93A2D">
              <w:rPr>
                <w:b/>
                <w:bCs/>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D163DF1" w14:textId="77777777" w:rsidR="00E93A2D" w:rsidRPr="00E93A2D" w:rsidRDefault="00E93A2D" w:rsidP="00E93A2D">
            <w:pPr>
              <w:jc w:val="right"/>
              <w:rPr>
                <w:b/>
                <w:bCs/>
                <w:color w:val="000000"/>
              </w:rPr>
            </w:pPr>
            <w:r w:rsidRPr="00E93A2D">
              <w:rPr>
                <w:b/>
                <w:bCs/>
                <w:color w:val="000000"/>
                <w:sz w:val="22"/>
                <w:szCs w:val="22"/>
              </w:rPr>
              <w:t>45 729</w:t>
            </w:r>
          </w:p>
        </w:tc>
        <w:tc>
          <w:tcPr>
            <w:tcW w:w="720" w:type="dxa"/>
            <w:tcBorders>
              <w:top w:val="nil"/>
              <w:left w:val="nil"/>
              <w:bottom w:val="single" w:sz="4" w:space="0" w:color="auto"/>
              <w:right w:val="single" w:sz="8" w:space="0" w:color="auto"/>
            </w:tcBorders>
            <w:shd w:val="clear" w:color="auto" w:fill="auto"/>
            <w:noWrap/>
            <w:vAlign w:val="bottom"/>
            <w:hideMark/>
          </w:tcPr>
          <w:p w14:paraId="395334C5" w14:textId="77777777" w:rsidR="00E93A2D" w:rsidRPr="00E93A2D" w:rsidRDefault="00E93A2D" w:rsidP="00E93A2D">
            <w:pPr>
              <w:jc w:val="right"/>
              <w:rPr>
                <w:b/>
                <w:bCs/>
                <w:color w:val="000000"/>
              </w:rPr>
            </w:pPr>
            <w:r w:rsidRPr="00E93A2D">
              <w:rPr>
                <w:b/>
                <w:bCs/>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481C4AD3" w14:textId="77777777" w:rsidR="00E93A2D" w:rsidRPr="00E93A2D" w:rsidRDefault="00E93A2D" w:rsidP="00E93A2D">
            <w:pPr>
              <w:jc w:val="right"/>
              <w:rPr>
                <w:b/>
                <w:bCs/>
                <w:color w:val="000000"/>
              </w:rPr>
            </w:pPr>
            <w:r w:rsidRPr="00E93A2D">
              <w:rPr>
                <w:b/>
                <w:bCs/>
                <w:color w:val="000000"/>
                <w:sz w:val="22"/>
                <w:szCs w:val="22"/>
              </w:rPr>
              <w:t>1,03</w:t>
            </w:r>
          </w:p>
        </w:tc>
        <w:tc>
          <w:tcPr>
            <w:tcW w:w="640" w:type="dxa"/>
            <w:tcBorders>
              <w:top w:val="nil"/>
              <w:left w:val="nil"/>
              <w:bottom w:val="single" w:sz="4" w:space="0" w:color="auto"/>
              <w:right w:val="single" w:sz="8" w:space="0" w:color="auto"/>
            </w:tcBorders>
            <w:shd w:val="clear" w:color="auto" w:fill="auto"/>
            <w:noWrap/>
            <w:vAlign w:val="bottom"/>
            <w:hideMark/>
          </w:tcPr>
          <w:p w14:paraId="006F51A7" w14:textId="77777777" w:rsidR="00E93A2D" w:rsidRPr="00E93A2D" w:rsidRDefault="00E93A2D" w:rsidP="00E93A2D">
            <w:pPr>
              <w:rPr>
                <w:b/>
                <w:bCs/>
                <w:color w:val="000000"/>
              </w:rPr>
            </w:pPr>
            <w:r w:rsidRPr="00E93A2D">
              <w:rPr>
                <w:b/>
                <w:bCs/>
                <w:color w:val="000000"/>
                <w:sz w:val="22"/>
                <w:szCs w:val="22"/>
              </w:rPr>
              <w:t> </w:t>
            </w:r>
          </w:p>
        </w:tc>
      </w:tr>
      <w:tr w:rsidR="00E93A2D" w:rsidRPr="00E93A2D" w14:paraId="54B85506"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089ED0B6"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4FB98399"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1AFA683D"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137DB5F8"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8BA9B59"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09E67E47"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6A870E35"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5A38EBBB" w14:textId="77777777" w:rsidR="00E93A2D" w:rsidRPr="00E93A2D" w:rsidRDefault="00E93A2D" w:rsidP="00E93A2D">
            <w:pPr>
              <w:rPr>
                <w:color w:val="000000"/>
              </w:rPr>
            </w:pPr>
            <w:r w:rsidRPr="00E93A2D">
              <w:rPr>
                <w:color w:val="000000"/>
                <w:sz w:val="22"/>
                <w:szCs w:val="22"/>
              </w:rPr>
              <w:t> </w:t>
            </w:r>
          </w:p>
        </w:tc>
      </w:tr>
      <w:tr w:rsidR="00E93A2D" w:rsidRPr="00E93A2D" w14:paraId="685CC48D"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EA2BD31" w14:textId="77777777" w:rsidR="00E93A2D" w:rsidRPr="00E93A2D" w:rsidRDefault="00E93A2D" w:rsidP="00E93A2D">
            <w:pPr>
              <w:rPr>
                <w:color w:val="000000"/>
              </w:rPr>
            </w:pPr>
            <w:r w:rsidRPr="00E93A2D">
              <w:rPr>
                <w:color w:val="000000"/>
                <w:sz w:val="22"/>
                <w:szCs w:val="22"/>
              </w:rPr>
              <w:t>Výnosy z činnosti celkem</w:t>
            </w:r>
          </w:p>
        </w:tc>
        <w:tc>
          <w:tcPr>
            <w:tcW w:w="1000" w:type="dxa"/>
            <w:tcBorders>
              <w:top w:val="nil"/>
              <w:left w:val="nil"/>
              <w:bottom w:val="single" w:sz="4" w:space="0" w:color="auto"/>
              <w:right w:val="single" w:sz="8" w:space="0" w:color="auto"/>
            </w:tcBorders>
            <w:shd w:val="clear" w:color="auto" w:fill="auto"/>
            <w:noWrap/>
            <w:vAlign w:val="bottom"/>
            <w:hideMark/>
          </w:tcPr>
          <w:p w14:paraId="0440DDDE"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478C31B0" w14:textId="77777777" w:rsidR="00E93A2D" w:rsidRPr="00E93A2D" w:rsidRDefault="00E93A2D" w:rsidP="00E93A2D">
            <w:pPr>
              <w:jc w:val="right"/>
              <w:rPr>
                <w:color w:val="000000"/>
              </w:rPr>
            </w:pPr>
            <w:r w:rsidRPr="00E93A2D">
              <w:rPr>
                <w:color w:val="000000"/>
                <w:sz w:val="22"/>
                <w:szCs w:val="22"/>
              </w:rPr>
              <w:t>1 792</w:t>
            </w:r>
          </w:p>
        </w:tc>
        <w:tc>
          <w:tcPr>
            <w:tcW w:w="700" w:type="dxa"/>
            <w:tcBorders>
              <w:top w:val="nil"/>
              <w:left w:val="nil"/>
              <w:bottom w:val="single" w:sz="4" w:space="0" w:color="auto"/>
              <w:right w:val="single" w:sz="8" w:space="0" w:color="auto"/>
            </w:tcBorders>
            <w:shd w:val="clear" w:color="auto" w:fill="auto"/>
            <w:noWrap/>
            <w:vAlign w:val="bottom"/>
            <w:hideMark/>
          </w:tcPr>
          <w:p w14:paraId="685B14F0"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093F1987" w14:textId="77777777" w:rsidR="00E93A2D" w:rsidRPr="00E93A2D" w:rsidRDefault="00E93A2D" w:rsidP="00E93A2D">
            <w:pPr>
              <w:jc w:val="right"/>
              <w:rPr>
                <w:color w:val="000000"/>
              </w:rPr>
            </w:pPr>
            <w:r w:rsidRPr="00E93A2D">
              <w:rPr>
                <w:color w:val="000000"/>
                <w:sz w:val="22"/>
                <w:szCs w:val="22"/>
              </w:rPr>
              <w:t>3 192</w:t>
            </w:r>
          </w:p>
        </w:tc>
        <w:tc>
          <w:tcPr>
            <w:tcW w:w="720" w:type="dxa"/>
            <w:tcBorders>
              <w:top w:val="nil"/>
              <w:left w:val="nil"/>
              <w:bottom w:val="single" w:sz="4" w:space="0" w:color="auto"/>
              <w:right w:val="single" w:sz="8" w:space="0" w:color="auto"/>
            </w:tcBorders>
            <w:shd w:val="clear" w:color="auto" w:fill="auto"/>
            <w:noWrap/>
            <w:vAlign w:val="bottom"/>
            <w:hideMark/>
          </w:tcPr>
          <w:p w14:paraId="54C2F774"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569C0BCF" w14:textId="77777777" w:rsidR="00E93A2D" w:rsidRPr="00E93A2D" w:rsidRDefault="00E93A2D" w:rsidP="00E93A2D">
            <w:pPr>
              <w:jc w:val="right"/>
              <w:rPr>
                <w:color w:val="000000"/>
              </w:rPr>
            </w:pPr>
            <w:r w:rsidRPr="00E93A2D">
              <w:rPr>
                <w:color w:val="000000"/>
                <w:sz w:val="22"/>
                <w:szCs w:val="22"/>
              </w:rPr>
              <w:t>0,56</w:t>
            </w:r>
          </w:p>
        </w:tc>
        <w:tc>
          <w:tcPr>
            <w:tcW w:w="640" w:type="dxa"/>
            <w:tcBorders>
              <w:top w:val="nil"/>
              <w:left w:val="nil"/>
              <w:bottom w:val="single" w:sz="4" w:space="0" w:color="auto"/>
              <w:right w:val="single" w:sz="8" w:space="0" w:color="auto"/>
            </w:tcBorders>
            <w:shd w:val="clear" w:color="auto" w:fill="auto"/>
            <w:noWrap/>
            <w:vAlign w:val="bottom"/>
            <w:hideMark/>
          </w:tcPr>
          <w:p w14:paraId="3B7DE8E7" w14:textId="77777777" w:rsidR="00E93A2D" w:rsidRPr="00E93A2D" w:rsidRDefault="00E93A2D" w:rsidP="00E93A2D">
            <w:pPr>
              <w:rPr>
                <w:color w:val="000000"/>
              </w:rPr>
            </w:pPr>
            <w:r w:rsidRPr="00E93A2D">
              <w:rPr>
                <w:color w:val="000000"/>
                <w:sz w:val="22"/>
                <w:szCs w:val="22"/>
              </w:rPr>
              <w:t> </w:t>
            </w:r>
          </w:p>
        </w:tc>
      </w:tr>
      <w:tr w:rsidR="00E93A2D" w:rsidRPr="00E93A2D" w14:paraId="6D0C44D4"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49ED3EDF"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2D91CF33"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4DC6975E"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56A9C1B2"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4978AD9E"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35A96C14"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3FA40166"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11D6807F" w14:textId="77777777" w:rsidR="00E93A2D" w:rsidRPr="00E93A2D" w:rsidRDefault="00E93A2D" w:rsidP="00E93A2D">
            <w:pPr>
              <w:rPr>
                <w:color w:val="000000"/>
              </w:rPr>
            </w:pPr>
            <w:r w:rsidRPr="00E93A2D">
              <w:rPr>
                <w:color w:val="000000"/>
                <w:sz w:val="22"/>
                <w:szCs w:val="22"/>
              </w:rPr>
              <w:t> </w:t>
            </w:r>
          </w:p>
        </w:tc>
      </w:tr>
      <w:tr w:rsidR="00E93A2D" w:rsidRPr="00E93A2D" w14:paraId="5EED0916"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0AB957CE" w14:textId="77777777" w:rsidR="00E93A2D" w:rsidRPr="00E93A2D" w:rsidRDefault="00E93A2D" w:rsidP="00E93A2D">
            <w:pPr>
              <w:rPr>
                <w:color w:val="000000"/>
              </w:rPr>
            </w:pPr>
            <w:r w:rsidRPr="00E93A2D">
              <w:rPr>
                <w:color w:val="000000"/>
                <w:sz w:val="22"/>
                <w:szCs w:val="22"/>
              </w:rPr>
              <w:t>výnosy z prodeje vlastních výrobků</w:t>
            </w:r>
          </w:p>
        </w:tc>
        <w:tc>
          <w:tcPr>
            <w:tcW w:w="1000" w:type="dxa"/>
            <w:tcBorders>
              <w:top w:val="nil"/>
              <w:left w:val="nil"/>
              <w:bottom w:val="single" w:sz="4" w:space="0" w:color="auto"/>
              <w:right w:val="single" w:sz="8" w:space="0" w:color="auto"/>
            </w:tcBorders>
            <w:shd w:val="clear" w:color="auto" w:fill="auto"/>
            <w:noWrap/>
            <w:vAlign w:val="bottom"/>
            <w:hideMark/>
          </w:tcPr>
          <w:p w14:paraId="036A24C6" w14:textId="77777777" w:rsidR="00E93A2D" w:rsidRPr="00E93A2D" w:rsidRDefault="00E93A2D" w:rsidP="00E93A2D">
            <w:pPr>
              <w:jc w:val="right"/>
              <w:rPr>
                <w:color w:val="000000"/>
              </w:rPr>
            </w:pPr>
            <w:r w:rsidRPr="00E93A2D">
              <w:rPr>
                <w:color w:val="000000"/>
                <w:sz w:val="22"/>
                <w:szCs w:val="22"/>
              </w:rPr>
              <w:t>601</w:t>
            </w:r>
          </w:p>
        </w:tc>
        <w:tc>
          <w:tcPr>
            <w:tcW w:w="1260" w:type="dxa"/>
            <w:tcBorders>
              <w:top w:val="nil"/>
              <w:left w:val="nil"/>
              <w:bottom w:val="single" w:sz="4" w:space="0" w:color="auto"/>
              <w:right w:val="single" w:sz="8" w:space="0" w:color="auto"/>
            </w:tcBorders>
            <w:shd w:val="clear" w:color="auto" w:fill="auto"/>
            <w:noWrap/>
            <w:vAlign w:val="bottom"/>
            <w:hideMark/>
          </w:tcPr>
          <w:p w14:paraId="1A11767B" w14:textId="77777777" w:rsidR="00E93A2D" w:rsidRPr="00E93A2D" w:rsidRDefault="00E93A2D" w:rsidP="00E93A2D">
            <w:pPr>
              <w:jc w:val="right"/>
              <w:rPr>
                <w:color w:val="000000"/>
              </w:rPr>
            </w:pPr>
            <w:r w:rsidRPr="00E93A2D">
              <w:rPr>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bottom"/>
            <w:hideMark/>
          </w:tcPr>
          <w:p w14:paraId="2AFB0927"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7B9AE70B" w14:textId="77777777" w:rsidR="00E93A2D" w:rsidRPr="00E93A2D" w:rsidRDefault="00E93A2D" w:rsidP="00E93A2D">
            <w:pPr>
              <w:jc w:val="right"/>
              <w:rPr>
                <w:color w:val="000000"/>
              </w:rPr>
            </w:pPr>
            <w:r w:rsidRPr="00E93A2D">
              <w:rPr>
                <w:color w:val="000000"/>
                <w:sz w:val="22"/>
                <w:szCs w:val="22"/>
              </w:rPr>
              <w:t>0</w:t>
            </w:r>
          </w:p>
        </w:tc>
        <w:tc>
          <w:tcPr>
            <w:tcW w:w="720" w:type="dxa"/>
            <w:tcBorders>
              <w:top w:val="nil"/>
              <w:left w:val="nil"/>
              <w:bottom w:val="single" w:sz="4" w:space="0" w:color="auto"/>
              <w:right w:val="single" w:sz="8" w:space="0" w:color="auto"/>
            </w:tcBorders>
            <w:shd w:val="clear" w:color="auto" w:fill="auto"/>
            <w:noWrap/>
            <w:vAlign w:val="bottom"/>
            <w:hideMark/>
          </w:tcPr>
          <w:p w14:paraId="009E94F3"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5EC4DCCE" w14:textId="77777777" w:rsidR="00E93A2D" w:rsidRPr="00E93A2D" w:rsidRDefault="00E93A2D" w:rsidP="00E93A2D">
            <w:pPr>
              <w:jc w:val="right"/>
              <w:rPr>
                <w:color w:val="000000"/>
              </w:rPr>
            </w:pPr>
            <w:r w:rsidRPr="00E93A2D">
              <w:rPr>
                <w:color w:val="000000"/>
                <w:sz w:val="22"/>
                <w:szCs w:val="22"/>
              </w:rPr>
              <w:t>0,00</w:t>
            </w:r>
          </w:p>
        </w:tc>
        <w:tc>
          <w:tcPr>
            <w:tcW w:w="640" w:type="dxa"/>
            <w:tcBorders>
              <w:top w:val="nil"/>
              <w:left w:val="nil"/>
              <w:bottom w:val="single" w:sz="4" w:space="0" w:color="auto"/>
              <w:right w:val="single" w:sz="8" w:space="0" w:color="auto"/>
            </w:tcBorders>
            <w:shd w:val="clear" w:color="auto" w:fill="auto"/>
            <w:noWrap/>
            <w:vAlign w:val="bottom"/>
            <w:hideMark/>
          </w:tcPr>
          <w:p w14:paraId="4157C352" w14:textId="77777777" w:rsidR="00E93A2D" w:rsidRPr="00E93A2D" w:rsidRDefault="00E93A2D" w:rsidP="00E93A2D">
            <w:pPr>
              <w:rPr>
                <w:color w:val="000000"/>
              </w:rPr>
            </w:pPr>
            <w:r w:rsidRPr="00E93A2D">
              <w:rPr>
                <w:color w:val="000000"/>
                <w:sz w:val="22"/>
                <w:szCs w:val="22"/>
              </w:rPr>
              <w:t> </w:t>
            </w:r>
          </w:p>
        </w:tc>
      </w:tr>
      <w:tr w:rsidR="00E93A2D" w:rsidRPr="00E93A2D" w14:paraId="5C04750B"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46828B33" w14:textId="77777777" w:rsidR="00E93A2D" w:rsidRPr="00E93A2D" w:rsidRDefault="00E93A2D" w:rsidP="00E93A2D">
            <w:pPr>
              <w:rPr>
                <w:color w:val="000000"/>
              </w:rPr>
            </w:pPr>
            <w:r w:rsidRPr="00E93A2D">
              <w:rPr>
                <w:color w:val="000000"/>
                <w:sz w:val="22"/>
                <w:szCs w:val="22"/>
              </w:rPr>
              <w:t>výnosy z prodeje služeb</w:t>
            </w:r>
          </w:p>
        </w:tc>
        <w:tc>
          <w:tcPr>
            <w:tcW w:w="1000" w:type="dxa"/>
            <w:tcBorders>
              <w:top w:val="nil"/>
              <w:left w:val="nil"/>
              <w:bottom w:val="single" w:sz="4" w:space="0" w:color="auto"/>
              <w:right w:val="single" w:sz="8" w:space="0" w:color="auto"/>
            </w:tcBorders>
            <w:shd w:val="clear" w:color="auto" w:fill="auto"/>
            <w:noWrap/>
            <w:vAlign w:val="bottom"/>
            <w:hideMark/>
          </w:tcPr>
          <w:p w14:paraId="1923072F" w14:textId="77777777" w:rsidR="00E93A2D" w:rsidRPr="00E93A2D" w:rsidRDefault="00E93A2D" w:rsidP="00E93A2D">
            <w:pPr>
              <w:jc w:val="right"/>
              <w:rPr>
                <w:color w:val="000000"/>
              </w:rPr>
            </w:pPr>
            <w:r w:rsidRPr="00E93A2D">
              <w:rPr>
                <w:color w:val="000000"/>
                <w:sz w:val="22"/>
                <w:szCs w:val="22"/>
              </w:rPr>
              <w:t>602</w:t>
            </w:r>
          </w:p>
        </w:tc>
        <w:tc>
          <w:tcPr>
            <w:tcW w:w="1260" w:type="dxa"/>
            <w:tcBorders>
              <w:top w:val="nil"/>
              <w:left w:val="nil"/>
              <w:bottom w:val="single" w:sz="4" w:space="0" w:color="auto"/>
              <w:right w:val="single" w:sz="8" w:space="0" w:color="auto"/>
            </w:tcBorders>
            <w:shd w:val="clear" w:color="auto" w:fill="auto"/>
            <w:noWrap/>
            <w:vAlign w:val="bottom"/>
            <w:hideMark/>
          </w:tcPr>
          <w:p w14:paraId="6FD75FE0" w14:textId="77777777" w:rsidR="00E93A2D" w:rsidRPr="00E93A2D" w:rsidRDefault="00E93A2D" w:rsidP="00E93A2D">
            <w:pPr>
              <w:jc w:val="right"/>
              <w:rPr>
                <w:color w:val="000000"/>
              </w:rPr>
            </w:pPr>
            <w:r w:rsidRPr="00E93A2D">
              <w:rPr>
                <w:color w:val="000000"/>
                <w:sz w:val="22"/>
                <w:szCs w:val="22"/>
              </w:rPr>
              <w:t>1 424</w:t>
            </w:r>
          </w:p>
        </w:tc>
        <w:tc>
          <w:tcPr>
            <w:tcW w:w="700" w:type="dxa"/>
            <w:tcBorders>
              <w:top w:val="nil"/>
              <w:left w:val="nil"/>
              <w:bottom w:val="single" w:sz="4" w:space="0" w:color="auto"/>
              <w:right w:val="single" w:sz="8" w:space="0" w:color="auto"/>
            </w:tcBorders>
            <w:shd w:val="clear" w:color="auto" w:fill="auto"/>
            <w:noWrap/>
            <w:vAlign w:val="bottom"/>
            <w:hideMark/>
          </w:tcPr>
          <w:p w14:paraId="3486115B"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1654A900" w14:textId="77777777" w:rsidR="00E93A2D" w:rsidRPr="00E93A2D" w:rsidRDefault="00E93A2D" w:rsidP="00E93A2D">
            <w:pPr>
              <w:jc w:val="right"/>
              <w:rPr>
                <w:color w:val="000000"/>
              </w:rPr>
            </w:pPr>
            <w:r w:rsidRPr="00E93A2D">
              <w:rPr>
                <w:color w:val="000000"/>
                <w:sz w:val="22"/>
                <w:szCs w:val="22"/>
              </w:rPr>
              <w:t>1 139</w:t>
            </w:r>
          </w:p>
        </w:tc>
        <w:tc>
          <w:tcPr>
            <w:tcW w:w="720" w:type="dxa"/>
            <w:tcBorders>
              <w:top w:val="nil"/>
              <w:left w:val="nil"/>
              <w:bottom w:val="single" w:sz="4" w:space="0" w:color="auto"/>
              <w:right w:val="single" w:sz="8" w:space="0" w:color="auto"/>
            </w:tcBorders>
            <w:shd w:val="clear" w:color="auto" w:fill="auto"/>
            <w:noWrap/>
            <w:vAlign w:val="bottom"/>
            <w:hideMark/>
          </w:tcPr>
          <w:p w14:paraId="48E42FC7"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509C9C5" w14:textId="77777777" w:rsidR="00E93A2D" w:rsidRPr="00E93A2D" w:rsidRDefault="00E93A2D" w:rsidP="00E93A2D">
            <w:pPr>
              <w:jc w:val="right"/>
              <w:rPr>
                <w:color w:val="000000"/>
              </w:rPr>
            </w:pPr>
            <w:r w:rsidRPr="00E93A2D">
              <w:rPr>
                <w:color w:val="000000"/>
                <w:sz w:val="22"/>
                <w:szCs w:val="22"/>
              </w:rPr>
              <w:t>1,25</w:t>
            </w:r>
          </w:p>
        </w:tc>
        <w:tc>
          <w:tcPr>
            <w:tcW w:w="640" w:type="dxa"/>
            <w:tcBorders>
              <w:top w:val="nil"/>
              <w:left w:val="nil"/>
              <w:bottom w:val="single" w:sz="4" w:space="0" w:color="auto"/>
              <w:right w:val="single" w:sz="8" w:space="0" w:color="auto"/>
            </w:tcBorders>
            <w:shd w:val="clear" w:color="auto" w:fill="auto"/>
            <w:noWrap/>
            <w:vAlign w:val="bottom"/>
            <w:hideMark/>
          </w:tcPr>
          <w:p w14:paraId="138E7AAA" w14:textId="77777777" w:rsidR="00E93A2D" w:rsidRPr="00E93A2D" w:rsidRDefault="00E93A2D" w:rsidP="00E93A2D">
            <w:pPr>
              <w:rPr>
                <w:color w:val="000000"/>
              </w:rPr>
            </w:pPr>
            <w:r w:rsidRPr="00E93A2D">
              <w:rPr>
                <w:color w:val="000000"/>
                <w:sz w:val="22"/>
                <w:szCs w:val="22"/>
              </w:rPr>
              <w:t> </w:t>
            </w:r>
          </w:p>
        </w:tc>
      </w:tr>
      <w:tr w:rsidR="00E93A2D" w:rsidRPr="00E93A2D" w14:paraId="7BAB7450"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20B040F" w14:textId="77777777" w:rsidR="00E93A2D" w:rsidRPr="00E93A2D" w:rsidRDefault="00E93A2D" w:rsidP="00E93A2D">
            <w:pPr>
              <w:rPr>
                <w:color w:val="000000"/>
              </w:rPr>
            </w:pPr>
            <w:r w:rsidRPr="00E93A2D">
              <w:rPr>
                <w:color w:val="000000"/>
                <w:sz w:val="22"/>
                <w:szCs w:val="22"/>
              </w:rPr>
              <w:t>výnosy z pronájmu</w:t>
            </w:r>
          </w:p>
        </w:tc>
        <w:tc>
          <w:tcPr>
            <w:tcW w:w="1000" w:type="dxa"/>
            <w:tcBorders>
              <w:top w:val="nil"/>
              <w:left w:val="nil"/>
              <w:bottom w:val="single" w:sz="4" w:space="0" w:color="auto"/>
              <w:right w:val="single" w:sz="8" w:space="0" w:color="auto"/>
            </w:tcBorders>
            <w:shd w:val="clear" w:color="auto" w:fill="auto"/>
            <w:noWrap/>
            <w:vAlign w:val="bottom"/>
            <w:hideMark/>
          </w:tcPr>
          <w:p w14:paraId="6BA77DDA" w14:textId="77777777" w:rsidR="00E93A2D" w:rsidRPr="00E93A2D" w:rsidRDefault="00E93A2D" w:rsidP="00E93A2D">
            <w:pPr>
              <w:jc w:val="right"/>
              <w:rPr>
                <w:color w:val="000000"/>
              </w:rPr>
            </w:pPr>
            <w:r w:rsidRPr="00E93A2D">
              <w:rPr>
                <w:color w:val="000000"/>
                <w:sz w:val="22"/>
                <w:szCs w:val="22"/>
              </w:rPr>
              <w:t>603</w:t>
            </w:r>
          </w:p>
        </w:tc>
        <w:tc>
          <w:tcPr>
            <w:tcW w:w="1260" w:type="dxa"/>
            <w:tcBorders>
              <w:top w:val="nil"/>
              <w:left w:val="nil"/>
              <w:bottom w:val="single" w:sz="4" w:space="0" w:color="auto"/>
              <w:right w:val="single" w:sz="8" w:space="0" w:color="auto"/>
            </w:tcBorders>
            <w:shd w:val="clear" w:color="auto" w:fill="auto"/>
            <w:noWrap/>
            <w:vAlign w:val="bottom"/>
            <w:hideMark/>
          </w:tcPr>
          <w:p w14:paraId="1393FC33" w14:textId="77777777" w:rsidR="00E93A2D" w:rsidRPr="00E93A2D" w:rsidRDefault="00E93A2D" w:rsidP="00E93A2D">
            <w:pPr>
              <w:jc w:val="right"/>
              <w:rPr>
                <w:color w:val="000000"/>
              </w:rPr>
            </w:pPr>
            <w:r w:rsidRPr="00E93A2D">
              <w:rPr>
                <w:color w:val="000000"/>
                <w:sz w:val="22"/>
                <w:szCs w:val="22"/>
              </w:rPr>
              <w:t>58</w:t>
            </w:r>
          </w:p>
        </w:tc>
        <w:tc>
          <w:tcPr>
            <w:tcW w:w="700" w:type="dxa"/>
            <w:tcBorders>
              <w:top w:val="nil"/>
              <w:left w:val="nil"/>
              <w:bottom w:val="single" w:sz="4" w:space="0" w:color="auto"/>
              <w:right w:val="single" w:sz="8" w:space="0" w:color="auto"/>
            </w:tcBorders>
            <w:shd w:val="clear" w:color="auto" w:fill="auto"/>
            <w:noWrap/>
            <w:vAlign w:val="bottom"/>
            <w:hideMark/>
          </w:tcPr>
          <w:p w14:paraId="2F3EE880"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1B6A4447" w14:textId="77777777" w:rsidR="00E93A2D" w:rsidRPr="00E93A2D" w:rsidRDefault="00E93A2D" w:rsidP="00E93A2D">
            <w:pPr>
              <w:jc w:val="right"/>
              <w:rPr>
                <w:color w:val="000000"/>
              </w:rPr>
            </w:pPr>
            <w:r w:rsidRPr="00E93A2D">
              <w:rPr>
                <w:color w:val="000000"/>
                <w:sz w:val="22"/>
                <w:szCs w:val="22"/>
              </w:rPr>
              <w:t>64</w:t>
            </w:r>
          </w:p>
        </w:tc>
        <w:tc>
          <w:tcPr>
            <w:tcW w:w="720" w:type="dxa"/>
            <w:tcBorders>
              <w:top w:val="nil"/>
              <w:left w:val="nil"/>
              <w:bottom w:val="single" w:sz="4" w:space="0" w:color="auto"/>
              <w:right w:val="single" w:sz="8" w:space="0" w:color="auto"/>
            </w:tcBorders>
            <w:shd w:val="clear" w:color="auto" w:fill="auto"/>
            <w:noWrap/>
            <w:vAlign w:val="bottom"/>
            <w:hideMark/>
          </w:tcPr>
          <w:p w14:paraId="56CA2019"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233E43CA" w14:textId="77777777" w:rsidR="00E93A2D" w:rsidRPr="00E93A2D" w:rsidRDefault="00E93A2D" w:rsidP="00E93A2D">
            <w:pPr>
              <w:jc w:val="right"/>
              <w:rPr>
                <w:color w:val="000000"/>
              </w:rPr>
            </w:pPr>
            <w:r w:rsidRPr="00E93A2D">
              <w:rPr>
                <w:color w:val="000000"/>
                <w:sz w:val="22"/>
                <w:szCs w:val="22"/>
              </w:rPr>
              <w:t>0,91</w:t>
            </w:r>
          </w:p>
        </w:tc>
        <w:tc>
          <w:tcPr>
            <w:tcW w:w="640" w:type="dxa"/>
            <w:tcBorders>
              <w:top w:val="nil"/>
              <w:left w:val="nil"/>
              <w:bottom w:val="single" w:sz="4" w:space="0" w:color="auto"/>
              <w:right w:val="single" w:sz="8" w:space="0" w:color="auto"/>
            </w:tcBorders>
            <w:shd w:val="clear" w:color="auto" w:fill="auto"/>
            <w:noWrap/>
            <w:vAlign w:val="bottom"/>
            <w:hideMark/>
          </w:tcPr>
          <w:p w14:paraId="26BB54A8" w14:textId="77777777" w:rsidR="00E93A2D" w:rsidRPr="00E93A2D" w:rsidRDefault="00E93A2D" w:rsidP="00E93A2D">
            <w:pPr>
              <w:rPr>
                <w:color w:val="000000"/>
              </w:rPr>
            </w:pPr>
            <w:r w:rsidRPr="00E93A2D">
              <w:rPr>
                <w:color w:val="000000"/>
                <w:sz w:val="22"/>
                <w:szCs w:val="22"/>
              </w:rPr>
              <w:t> </w:t>
            </w:r>
          </w:p>
        </w:tc>
      </w:tr>
      <w:tr w:rsidR="00E93A2D" w:rsidRPr="00E93A2D" w14:paraId="512BDDBE"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7B9A259B" w14:textId="77777777" w:rsidR="00E93A2D" w:rsidRPr="00E93A2D" w:rsidRDefault="00E93A2D" w:rsidP="00E93A2D">
            <w:pPr>
              <w:rPr>
                <w:color w:val="000000"/>
              </w:rPr>
            </w:pPr>
            <w:r w:rsidRPr="00E93A2D">
              <w:rPr>
                <w:color w:val="000000"/>
                <w:sz w:val="22"/>
                <w:szCs w:val="22"/>
              </w:rPr>
              <w:t>čerpání fondů</w:t>
            </w:r>
          </w:p>
        </w:tc>
        <w:tc>
          <w:tcPr>
            <w:tcW w:w="1000" w:type="dxa"/>
            <w:tcBorders>
              <w:top w:val="nil"/>
              <w:left w:val="nil"/>
              <w:bottom w:val="single" w:sz="4" w:space="0" w:color="auto"/>
              <w:right w:val="single" w:sz="8" w:space="0" w:color="auto"/>
            </w:tcBorders>
            <w:shd w:val="clear" w:color="auto" w:fill="auto"/>
            <w:noWrap/>
            <w:vAlign w:val="bottom"/>
            <w:hideMark/>
          </w:tcPr>
          <w:p w14:paraId="63A1B7F2" w14:textId="77777777" w:rsidR="00E93A2D" w:rsidRPr="00E93A2D" w:rsidRDefault="00E93A2D" w:rsidP="00E93A2D">
            <w:pPr>
              <w:jc w:val="right"/>
              <w:rPr>
                <w:color w:val="000000"/>
              </w:rPr>
            </w:pPr>
            <w:r w:rsidRPr="00E93A2D">
              <w:rPr>
                <w:color w:val="000000"/>
                <w:sz w:val="22"/>
                <w:szCs w:val="22"/>
              </w:rPr>
              <w:t>648</w:t>
            </w:r>
          </w:p>
        </w:tc>
        <w:tc>
          <w:tcPr>
            <w:tcW w:w="1260" w:type="dxa"/>
            <w:tcBorders>
              <w:top w:val="nil"/>
              <w:left w:val="nil"/>
              <w:bottom w:val="single" w:sz="4" w:space="0" w:color="auto"/>
              <w:right w:val="single" w:sz="8" w:space="0" w:color="auto"/>
            </w:tcBorders>
            <w:shd w:val="clear" w:color="auto" w:fill="auto"/>
            <w:noWrap/>
            <w:vAlign w:val="bottom"/>
            <w:hideMark/>
          </w:tcPr>
          <w:p w14:paraId="4E1ABCDE" w14:textId="77777777" w:rsidR="00E93A2D" w:rsidRPr="00E93A2D" w:rsidRDefault="00E93A2D" w:rsidP="00E93A2D">
            <w:pPr>
              <w:jc w:val="right"/>
              <w:rPr>
                <w:color w:val="000000"/>
              </w:rPr>
            </w:pPr>
            <w:r w:rsidRPr="00E93A2D">
              <w:rPr>
                <w:color w:val="000000"/>
                <w:sz w:val="22"/>
                <w:szCs w:val="22"/>
              </w:rPr>
              <w:t>65</w:t>
            </w:r>
          </w:p>
        </w:tc>
        <w:tc>
          <w:tcPr>
            <w:tcW w:w="700" w:type="dxa"/>
            <w:tcBorders>
              <w:top w:val="nil"/>
              <w:left w:val="nil"/>
              <w:bottom w:val="single" w:sz="4" w:space="0" w:color="auto"/>
              <w:right w:val="single" w:sz="8" w:space="0" w:color="auto"/>
            </w:tcBorders>
            <w:shd w:val="clear" w:color="auto" w:fill="auto"/>
            <w:noWrap/>
            <w:vAlign w:val="bottom"/>
            <w:hideMark/>
          </w:tcPr>
          <w:p w14:paraId="72CC7773"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290F58B6" w14:textId="77777777" w:rsidR="00E93A2D" w:rsidRPr="00E93A2D" w:rsidRDefault="00E93A2D" w:rsidP="00E93A2D">
            <w:pPr>
              <w:jc w:val="right"/>
              <w:rPr>
                <w:color w:val="000000"/>
              </w:rPr>
            </w:pPr>
            <w:r w:rsidRPr="00E93A2D">
              <w:rPr>
                <w:color w:val="000000"/>
                <w:sz w:val="22"/>
                <w:szCs w:val="22"/>
              </w:rPr>
              <w:t>1 760</w:t>
            </w:r>
          </w:p>
        </w:tc>
        <w:tc>
          <w:tcPr>
            <w:tcW w:w="720" w:type="dxa"/>
            <w:tcBorders>
              <w:top w:val="nil"/>
              <w:left w:val="nil"/>
              <w:bottom w:val="single" w:sz="4" w:space="0" w:color="auto"/>
              <w:right w:val="single" w:sz="8" w:space="0" w:color="auto"/>
            </w:tcBorders>
            <w:shd w:val="clear" w:color="auto" w:fill="auto"/>
            <w:noWrap/>
            <w:vAlign w:val="bottom"/>
            <w:hideMark/>
          </w:tcPr>
          <w:p w14:paraId="4CCB012D"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22F90AFE"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47277E7A" w14:textId="77777777" w:rsidR="00E93A2D" w:rsidRPr="00E93A2D" w:rsidRDefault="00E93A2D" w:rsidP="00E93A2D">
            <w:pPr>
              <w:rPr>
                <w:color w:val="000000"/>
              </w:rPr>
            </w:pPr>
            <w:r w:rsidRPr="00E93A2D">
              <w:rPr>
                <w:color w:val="000000"/>
                <w:sz w:val="22"/>
                <w:szCs w:val="22"/>
              </w:rPr>
              <w:t> </w:t>
            </w:r>
          </w:p>
        </w:tc>
      </w:tr>
      <w:tr w:rsidR="00E93A2D" w:rsidRPr="00E93A2D" w14:paraId="2392029E" w14:textId="77777777" w:rsidTr="00E93A2D">
        <w:trPr>
          <w:trHeight w:val="300"/>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1AE6B08C" w14:textId="77777777" w:rsidR="00E93A2D" w:rsidRPr="00E93A2D" w:rsidRDefault="00E93A2D" w:rsidP="00E93A2D">
            <w:pPr>
              <w:rPr>
                <w:color w:val="000000"/>
              </w:rPr>
            </w:pPr>
            <w:r w:rsidRPr="00E93A2D">
              <w:rPr>
                <w:color w:val="000000"/>
                <w:sz w:val="22"/>
                <w:szCs w:val="22"/>
              </w:rPr>
              <w:t>ostatní výnosy z činnosti</w:t>
            </w:r>
          </w:p>
        </w:tc>
        <w:tc>
          <w:tcPr>
            <w:tcW w:w="1000" w:type="dxa"/>
            <w:tcBorders>
              <w:top w:val="nil"/>
              <w:left w:val="nil"/>
              <w:bottom w:val="single" w:sz="4" w:space="0" w:color="auto"/>
              <w:right w:val="single" w:sz="8" w:space="0" w:color="auto"/>
            </w:tcBorders>
            <w:shd w:val="clear" w:color="auto" w:fill="auto"/>
            <w:noWrap/>
            <w:vAlign w:val="bottom"/>
            <w:hideMark/>
          </w:tcPr>
          <w:p w14:paraId="1F0F9B44" w14:textId="77777777" w:rsidR="00E93A2D" w:rsidRPr="00E93A2D" w:rsidRDefault="00E93A2D" w:rsidP="00E93A2D">
            <w:pPr>
              <w:jc w:val="right"/>
              <w:rPr>
                <w:color w:val="000000"/>
              </w:rPr>
            </w:pPr>
            <w:r w:rsidRPr="00E93A2D">
              <w:rPr>
                <w:color w:val="000000"/>
                <w:sz w:val="22"/>
                <w:szCs w:val="22"/>
              </w:rPr>
              <w:t>649</w:t>
            </w:r>
          </w:p>
        </w:tc>
        <w:tc>
          <w:tcPr>
            <w:tcW w:w="1260" w:type="dxa"/>
            <w:tcBorders>
              <w:top w:val="nil"/>
              <w:left w:val="nil"/>
              <w:bottom w:val="single" w:sz="4" w:space="0" w:color="auto"/>
              <w:right w:val="single" w:sz="8" w:space="0" w:color="auto"/>
            </w:tcBorders>
            <w:shd w:val="clear" w:color="auto" w:fill="auto"/>
            <w:noWrap/>
            <w:vAlign w:val="bottom"/>
            <w:hideMark/>
          </w:tcPr>
          <w:p w14:paraId="34C44038" w14:textId="77777777" w:rsidR="00E93A2D" w:rsidRPr="00E93A2D" w:rsidRDefault="00E93A2D" w:rsidP="00E93A2D">
            <w:pPr>
              <w:jc w:val="right"/>
              <w:rPr>
                <w:color w:val="000000"/>
              </w:rPr>
            </w:pPr>
            <w:r w:rsidRPr="00E93A2D">
              <w:rPr>
                <w:color w:val="000000"/>
                <w:sz w:val="22"/>
                <w:szCs w:val="22"/>
              </w:rPr>
              <w:t>245</w:t>
            </w:r>
          </w:p>
        </w:tc>
        <w:tc>
          <w:tcPr>
            <w:tcW w:w="700" w:type="dxa"/>
            <w:tcBorders>
              <w:top w:val="nil"/>
              <w:left w:val="nil"/>
              <w:bottom w:val="single" w:sz="4" w:space="0" w:color="auto"/>
              <w:right w:val="single" w:sz="8" w:space="0" w:color="auto"/>
            </w:tcBorders>
            <w:shd w:val="clear" w:color="auto" w:fill="auto"/>
            <w:noWrap/>
            <w:vAlign w:val="bottom"/>
            <w:hideMark/>
          </w:tcPr>
          <w:p w14:paraId="67E066E1"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26D7AAF8" w14:textId="77777777" w:rsidR="00E93A2D" w:rsidRPr="00E93A2D" w:rsidRDefault="00E93A2D" w:rsidP="00E93A2D">
            <w:pPr>
              <w:jc w:val="right"/>
              <w:rPr>
                <w:color w:val="000000"/>
              </w:rPr>
            </w:pPr>
            <w:r w:rsidRPr="00E93A2D">
              <w:rPr>
                <w:color w:val="000000"/>
                <w:sz w:val="22"/>
                <w:szCs w:val="22"/>
              </w:rPr>
              <w:t>229</w:t>
            </w:r>
          </w:p>
        </w:tc>
        <w:tc>
          <w:tcPr>
            <w:tcW w:w="720" w:type="dxa"/>
            <w:tcBorders>
              <w:top w:val="nil"/>
              <w:left w:val="nil"/>
              <w:bottom w:val="single" w:sz="4" w:space="0" w:color="auto"/>
              <w:right w:val="single" w:sz="8" w:space="0" w:color="auto"/>
            </w:tcBorders>
            <w:shd w:val="clear" w:color="auto" w:fill="auto"/>
            <w:noWrap/>
            <w:vAlign w:val="bottom"/>
            <w:hideMark/>
          </w:tcPr>
          <w:p w14:paraId="3AC6AEC8"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732BFB74" w14:textId="77777777" w:rsidR="00E93A2D" w:rsidRPr="00E93A2D" w:rsidRDefault="00E93A2D" w:rsidP="00E93A2D">
            <w:pPr>
              <w:jc w:val="right"/>
              <w:rPr>
                <w:color w:val="000000"/>
              </w:rPr>
            </w:pPr>
            <w:r w:rsidRPr="00E93A2D">
              <w:rPr>
                <w:color w:val="000000"/>
                <w:sz w:val="22"/>
                <w:szCs w:val="22"/>
              </w:rPr>
              <w:t>1,07</w:t>
            </w:r>
          </w:p>
        </w:tc>
        <w:tc>
          <w:tcPr>
            <w:tcW w:w="640" w:type="dxa"/>
            <w:tcBorders>
              <w:top w:val="nil"/>
              <w:left w:val="nil"/>
              <w:bottom w:val="single" w:sz="4" w:space="0" w:color="auto"/>
              <w:right w:val="single" w:sz="8" w:space="0" w:color="auto"/>
            </w:tcBorders>
            <w:shd w:val="clear" w:color="auto" w:fill="auto"/>
            <w:noWrap/>
            <w:vAlign w:val="bottom"/>
            <w:hideMark/>
          </w:tcPr>
          <w:p w14:paraId="795A984F" w14:textId="77777777" w:rsidR="00E93A2D" w:rsidRPr="00E93A2D" w:rsidRDefault="00E93A2D" w:rsidP="00E93A2D">
            <w:pPr>
              <w:rPr>
                <w:color w:val="000000"/>
              </w:rPr>
            </w:pPr>
            <w:r w:rsidRPr="00E93A2D">
              <w:rPr>
                <w:color w:val="000000"/>
                <w:sz w:val="22"/>
                <w:szCs w:val="22"/>
              </w:rPr>
              <w:t> </w:t>
            </w:r>
          </w:p>
        </w:tc>
      </w:tr>
      <w:tr w:rsidR="00E93A2D" w:rsidRPr="00E93A2D" w14:paraId="01907F16" w14:textId="77777777" w:rsidTr="00E93A2D">
        <w:trPr>
          <w:trHeight w:val="199"/>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37B1AE0" w14:textId="77777777" w:rsidR="00E93A2D" w:rsidRPr="00E93A2D" w:rsidRDefault="00E93A2D" w:rsidP="00E93A2D">
            <w:pPr>
              <w:rPr>
                <w:color w:val="000000"/>
              </w:rPr>
            </w:pPr>
            <w:r w:rsidRPr="00E93A2D">
              <w:rPr>
                <w:color w:val="000000"/>
                <w:sz w:val="22"/>
                <w:szCs w:val="22"/>
              </w:rPr>
              <w:t> </w:t>
            </w:r>
          </w:p>
        </w:tc>
        <w:tc>
          <w:tcPr>
            <w:tcW w:w="1000" w:type="dxa"/>
            <w:tcBorders>
              <w:top w:val="nil"/>
              <w:left w:val="nil"/>
              <w:bottom w:val="single" w:sz="4" w:space="0" w:color="auto"/>
              <w:right w:val="single" w:sz="8" w:space="0" w:color="auto"/>
            </w:tcBorders>
            <w:shd w:val="clear" w:color="auto" w:fill="auto"/>
            <w:noWrap/>
            <w:vAlign w:val="bottom"/>
            <w:hideMark/>
          </w:tcPr>
          <w:p w14:paraId="14C2D50D"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117406C1"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2B33C1FA"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7BA55F92"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12505662"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2F0EA846"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605A4185" w14:textId="77777777" w:rsidR="00E93A2D" w:rsidRPr="00E93A2D" w:rsidRDefault="00E93A2D" w:rsidP="00E93A2D">
            <w:pPr>
              <w:rPr>
                <w:color w:val="000000"/>
              </w:rPr>
            </w:pPr>
            <w:r w:rsidRPr="00E93A2D">
              <w:rPr>
                <w:color w:val="000000"/>
                <w:sz w:val="22"/>
                <w:szCs w:val="22"/>
              </w:rPr>
              <w:t> </w:t>
            </w:r>
          </w:p>
        </w:tc>
      </w:tr>
      <w:tr w:rsidR="00E93A2D" w:rsidRPr="00E93A2D" w14:paraId="349E2EDD" w14:textId="77777777" w:rsidTr="00E93A2D">
        <w:trPr>
          <w:trHeight w:val="585"/>
        </w:trPr>
        <w:tc>
          <w:tcPr>
            <w:tcW w:w="3460" w:type="dxa"/>
            <w:tcBorders>
              <w:top w:val="nil"/>
              <w:left w:val="single" w:sz="8" w:space="0" w:color="auto"/>
              <w:bottom w:val="single" w:sz="4" w:space="0" w:color="auto"/>
              <w:right w:val="single" w:sz="8" w:space="0" w:color="auto"/>
            </w:tcBorders>
            <w:shd w:val="clear" w:color="auto" w:fill="auto"/>
            <w:vAlign w:val="bottom"/>
            <w:hideMark/>
          </w:tcPr>
          <w:p w14:paraId="1F681475" w14:textId="77777777" w:rsidR="00E93A2D" w:rsidRPr="00E93A2D" w:rsidRDefault="00E93A2D" w:rsidP="00E93A2D">
            <w:pPr>
              <w:rPr>
                <w:b/>
                <w:bCs/>
                <w:color w:val="000000"/>
              </w:rPr>
            </w:pPr>
            <w:r w:rsidRPr="00E93A2D">
              <w:rPr>
                <w:b/>
                <w:bCs/>
                <w:color w:val="000000"/>
                <w:sz w:val="22"/>
                <w:szCs w:val="22"/>
              </w:rPr>
              <w:t>Výnosy vybraných místních vládních institucí z transferů</w:t>
            </w:r>
          </w:p>
        </w:tc>
        <w:tc>
          <w:tcPr>
            <w:tcW w:w="1000" w:type="dxa"/>
            <w:tcBorders>
              <w:top w:val="nil"/>
              <w:left w:val="nil"/>
              <w:bottom w:val="single" w:sz="4" w:space="0" w:color="auto"/>
              <w:right w:val="single" w:sz="8" w:space="0" w:color="auto"/>
            </w:tcBorders>
            <w:shd w:val="clear" w:color="auto" w:fill="auto"/>
            <w:noWrap/>
            <w:vAlign w:val="bottom"/>
            <w:hideMark/>
          </w:tcPr>
          <w:p w14:paraId="76E59F73" w14:textId="77777777" w:rsidR="00E93A2D" w:rsidRPr="00E93A2D" w:rsidRDefault="00E93A2D" w:rsidP="00E93A2D">
            <w:pPr>
              <w:jc w:val="right"/>
              <w:rPr>
                <w:b/>
                <w:bCs/>
                <w:color w:val="000000"/>
              </w:rPr>
            </w:pPr>
            <w:r w:rsidRPr="00E93A2D">
              <w:rPr>
                <w:b/>
                <w:bCs/>
                <w:color w:val="000000"/>
                <w:sz w:val="22"/>
                <w:szCs w:val="22"/>
              </w:rPr>
              <w:t>672</w:t>
            </w:r>
          </w:p>
        </w:tc>
        <w:tc>
          <w:tcPr>
            <w:tcW w:w="1260" w:type="dxa"/>
            <w:tcBorders>
              <w:top w:val="nil"/>
              <w:left w:val="nil"/>
              <w:bottom w:val="single" w:sz="4" w:space="0" w:color="auto"/>
              <w:right w:val="single" w:sz="8" w:space="0" w:color="auto"/>
            </w:tcBorders>
            <w:shd w:val="clear" w:color="auto" w:fill="auto"/>
            <w:noWrap/>
            <w:vAlign w:val="bottom"/>
            <w:hideMark/>
          </w:tcPr>
          <w:p w14:paraId="6222E70A" w14:textId="77777777" w:rsidR="00E93A2D" w:rsidRPr="00E93A2D" w:rsidRDefault="00E93A2D" w:rsidP="00E93A2D">
            <w:pPr>
              <w:jc w:val="right"/>
              <w:rPr>
                <w:b/>
                <w:bCs/>
                <w:color w:val="000000"/>
              </w:rPr>
            </w:pPr>
            <w:r w:rsidRPr="00E93A2D">
              <w:rPr>
                <w:b/>
                <w:bCs/>
                <w:color w:val="000000"/>
                <w:sz w:val="22"/>
                <w:szCs w:val="22"/>
              </w:rPr>
              <w:t>45 107</w:t>
            </w:r>
          </w:p>
        </w:tc>
        <w:tc>
          <w:tcPr>
            <w:tcW w:w="700" w:type="dxa"/>
            <w:tcBorders>
              <w:top w:val="nil"/>
              <w:left w:val="nil"/>
              <w:bottom w:val="single" w:sz="4" w:space="0" w:color="auto"/>
              <w:right w:val="single" w:sz="8" w:space="0" w:color="auto"/>
            </w:tcBorders>
            <w:shd w:val="clear" w:color="auto" w:fill="auto"/>
            <w:noWrap/>
            <w:vAlign w:val="bottom"/>
            <w:hideMark/>
          </w:tcPr>
          <w:p w14:paraId="70064E36" w14:textId="77777777" w:rsidR="00E93A2D" w:rsidRPr="00E93A2D" w:rsidRDefault="00E93A2D" w:rsidP="00E93A2D">
            <w:pPr>
              <w:jc w:val="right"/>
              <w:rPr>
                <w:b/>
                <w:bCs/>
                <w:color w:val="000000"/>
              </w:rPr>
            </w:pPr>
            <w:r w:rsidRPr="00E93A2D">
              <w:rPr>
                <w:b/>
                <w:bCs/>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3CF356D1" w14:textId="77777777" w:rsidR="00E93A2D" w:rsidRPr="00E93A2D" w:rsidRDefault="00E93A2D" w:rsidP="00E93A2D">
            <w:pPr>
              <w:jc w:val="right"/>
              <w:rPr>
                <w:b/>
                <w:bCs/>
                <w:color w:val="000000"/>
              </w:rPr>
            </w:pPr>
            <w:r w:rsidRPr="00E93A2D">
              <w:rPr>
                <w:b/>
                <w:bCs/>
                <w:color w:val="000000"/>
                <w:sz w:val="22"/>
                <w:szCs w:val="22"/>
              </w:rPr>
              <w:t>42 538</w:t>
            </w:r>
          </w:p>
        </w:tc>
        <w:tc>
          <w:tcPr>
            <w:tcW w:w="720" w:type="dxa"/>
            <w:tcBorders>
              <w:top w:val="nil"/>
              <w:left w:val="nil"/>
              <w:bottom w:val="single" w:sz="4" w:space="0" w:color="auto"/>
              <w:right w:val="single" w:sz="8" w:space="0" w:color="auto"/>
            </w:tcBorders>
            <w:shd w:val="clear" w:color="auto" w:fill="auto"/>
            <w:noWrap/>
            <w:vAlign w:val="bottom"/>
            <w:hideMark/>
          </w:tcPr>
          <w:p w14:paraId="5E566AAA" w14:textId="77777777" w:rsidR="00E93A2D" w:rsidRPr="00E93A2D" w:rsidRDefault="00E93A2D" w:rsidP="00E93A2D">
            <w:pPr>
              <w:jc w:val="right"/>
              <w:rPr>
                <w:b/>
                <w:bCs/>
                <w:color w:val="000000"/>
              </w:rPr>
            </w:pPr>
            <w:r w:rsidRPr="00E93A2D">
              <w:rPr>
                <w:b/>
                <w:bCs/>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3446D453" w14:textId="77777777" w:rsidR="00E93A2D" w:rsidRPr="00E93A2D" w:rsidRDefault="00E93A2D" w:rsidP="00E93A2D">
            <w:pPr>
              <w:jc w:val="right"/>
              <w:rPr>
                <w:b/>
                <w:bCs/>
                <w:color w:val="000000"/>
              </w:rPr>
            </w:pPr>
            <w:r w:rsidRPr="00E93A2D">
              <w:rPr>
                <w:b/>
                <w:bCs/>
                <w:color w:val="000000"/>
                <w:sz w:val="22"/>
                <w:szCs w:val="22"/>
              </w:rPr>
              <w:t>1,06</w:t>
            </w:r>
          </w:p>
        </w:tc>
        <w:tc>
          <w:tcPr>
            <w:tcW w:w="640" w:type="dxa"/>
            <w:tcBorders>
              <w:top w:val="nil"/>
              <w:left w:val="nil"/>
              <w:bottom w:val="single" w:sz="4" w:space="0" w:color="auto"/>
              <w:right w:val="single" w:sz="8" w:space="0" w:color="auto"/>
            </w:tcBorders>
            <w:shd w:val="clear" w:color="auto" w:fill="auto"/>
            <w:noWrap/>
            <w:vAlign w:val="bottom"/>
            <w:hideMark/>
          </w:tcPr>
          <w:p w14:paraId="1C4C4274" w14:textId="77777777" w:rsidR="00E93A2D" w:rsidRPr="00E93A2D" w:rsidRDefault="00E93A2D" w:rsidP="00E93A2D">
            <w:pPr>
              <w:rPr>
                <w:b/>
                <w:bCs/>
                <w:color w:val="000000"/>
              </w:rPr>
            </w:pPr>
            <w:r w:rsidRPr="00E93A2D">
              <w:rPr>
                <w:b/>
                <w:bCs/>
                <w:color w:val="000000"/>
                <w:sz w:val="22"/>
                <w:szCs w:val="22"/>
              </w:rPr>
              <w:t> </w:t>
            </w:r>
          </w:p>
        </w:tc>
      </w:tr>
      <w:tr w:rsidR="00E93A2D" w:rsidRPr="00E93A2D" w14:paraId="31E3D712" w14:textId="77777777" w:rsidTr="00E93A2D">
        <w:trPr>
          <w:trHeight w:val="199"/>
        </w:trPr>
        <w:tc>
          <w:tcPr>
            <w:tcW w:w="3460" w:type="dxa"/>
            <w:tcBorders>
              <w:top w:val="nil"/>
              <w:left w:val="single" w:sz="8" w:space="0" w:color="auto"/>
              <w:bottom w:val="single" w:sz="4" w:space="0" w:color="auto"/>
              <w:right w:val="single" w:sz="8" w:space="0" w:color="auto"/>
            </w:tcBorders>
            <w:shd w:val="clear" w:color="auto" w:fill="auto"/>
            <w:noWrap/>
            <w:vAlign w:val="bottom"/>
            <w:hideMark/>
          </w:tcPr>
          <w:p w14:paraId="33789C24" w14:textId="77777777" w:rsidR="00E93A2D" w:rsidRPr="00E93A2D" w:rsidRDefault="00E93A2D" w:rsidP="00E93A2D">
            <w:pPr>
              <w:rPr>
                <w:color w:val="000000"/>
              </w:rPr>
            </w:pPr>
            <w:r w:rsidRPr="00E93A2D">
              <w:rPr>
                <w:color w:val="000000"/>
                <w:sz w:val="22"/>
                <w:szCs w:val="22"/>
              </w:rPr>
              <w:t> </w:t>
            </w:r>
          </w:p>
        </w:tc>
        <w:tc>
          <w:tcPr>
            <w:tcW w:w="1000" w:type="dxa"/>
            <w:tcBorders>
              <w:top w:val="nil"/>
              <w:left w:val="nil"/>
              <w:bottom w:val="single" w:sz="4" w:space="0" w:color="auto"/>
              <w:right w:val="single" w:sz="8" w:space="0" w:color="auto"/>
            </w:tcBorders>
            <w:shd w:val="clear" w:color="auto" w:fill="auto"/>
            <w:noWrap/>
            <w:vAlign w:val="bottom"/>
            <w:hideMark/>
          </w:tcPr>
          <w:p w14:paraId="350AF256" w14:textId="77777777" w:rsidR="00E93A2D" w:rsidRPr="00E93A2D" w:rsidRDefault="00E93A2D" w:rsidP="00E93A2D">
            <w:pPr>
              <w:jc w:val="right"/>
              <w:rPr>
                <w:color w:val="000000"/>
              </w:rPr>
            </w:pPr>
            <w:r w:rsidRPr="00E93A2D">
              <w:rPr>
                <w:color w:val="000000"/>
                <w:sz w:val="22"/>
                <w:szCs w:val="22"/>
              </w:rPr>
              <w:t> </w:t>
            </w:r>
          </w:p>
        </w:tc>
        <w:tc>
          <w:tcPr>
            <w:tcW w:w="1260" w:type="dxa"/>
            <w:tcBorders>
              <w:top w:val="nil"/>
              <w:left w:val="nil"/>
              <w:bottom w:val="single" w:sz="4" w:space="0" w:color="auto"/>
              <w:right w:val="single" w:sz="8" w:space="0" w:color="auto"/>
            </w:tcBorders>
            <w:shd w:val="clear" w:color="auto" w:fill="auto"/>
            <w:noWrap/>
            <w:vAlign w:val="bottom"/>
            <w:hideMark/>
          </w:tcPr>
          <w:p w14:paraId="7FFF9E3C" w14:textId="77777777" w:rsidR="00E93A2D" w:rsidRPr="00E93A2D" w:rsidRDefault="00E93A2D" w:rsidP="00E93A2D">
            <w:pPr>
              <w:jc w:val="right"/>
              <w:rPr>
                <w:color w:val="000000"/>
              </w:rPr>
            </w:pPr>
            <w:r w:rsidRPr="00E93A2D">
              <w:rPr>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bottom"/>
            <w:hideMark/>
          </w:tcPr>
          <w:p w14:paraId="0C667191" w14:textId="77777777" w:rsidR="00E93A2D" w:rsidRPr="00E93A2D" w:rsidRDefault="00E93A2D" w:rsidP="00E93A2D">
            <w:pPr>
              <w:jc w:val="right"/>
              <w:rPr>
                <w:color w:val="000000"/>
              </w:rPr>
            </w:pPr>
            <w:r w:rsidRPr="00E93A2D">
              <w:rPr>
                <w:color w:val="000000"/>
                <w:sz w:val="22"/>
                <w:szCs w:val="22"/>
              </w:rPr>
              <w:t> </w:t>
            </w:r>
          </w:p>
        </w:tc>
        <w:tc>
          <w:tcPr>
            <w:tcW w:w="1020" w:type="dxa"/>
            <w:tcBorders>
              <w:top w:val="nil"/>
              <w:left w:val="nil"/>
              <w:bottom w:val="single" w:sz="4" w:space="0" w:color="auto"/>
              <w:right w:val="single" w:sz="8" w:space="0" w:color="auto"/>
            </w:tcBorders>
            <w:shd w:val="clear" w:color="auto" w:fill="auto"/>
            <w:noWrap/>
            <w:vAlign w:val="bottom"/>
            <w:hideMark/>
          </w:tcPr>
          <w:p w14:paraId="511F6E43" w14:textId="77777777" w:rsidR="00E93A2D" w:rsidRPr="00E93A2D" w:rsidRDefault="00E93A2D" w:rsidP="00E93A2D">
            <w:pPr>
              <w:jc w:val="right"/>
              <w:rPr>
                <w:color w:val="000000"/>
              </w:rPr>
            </w:pPr>
            <w:r w:rsidRPr="00E93A2D">
              <w:rPr>
                <w:color w:val="000000"/>
                <w:sz w:val="22"/>
                <w:szCs w:val="22"/>
              </w:rPr>
              <w:t> </w:t>
            </w:r>
          </w:p>
        </w:tc>
        <w:tc>
          <w:tcPr>
            <w:tcW w:w="720" w:type="dxa"/>
            <w:tcBorders>
              <w:top w:val="nil"/>
              <w:left w:val="nil"/>
              <w:bottom w:val="single" w:sz="4" w:space="0" w:color="auto"/>
              <w:right w:val="single" w:sz="8" w:space="0" w:color="auto"/>
            </w:tcBorders>
            <w:shd w:val="clear" w:color="auto" w:fill="auto"/>
            <w:noWrap/>
            <w:vAlign w:val="bottom"/>
            <w:hideMark/>
          </w:tcPr>
          <w:p w14:paraId="3DD5EF16" w14:textId="77777777" w:rsidR="00E93A2D" w:rsidRPr="00E93A2D" w:rsidRDefault="00E93A2D" w:rsidP="00E93A2D">
            <w:pPr>
              <w:jc w:val="right"/>
              <w:rPr>
                <w:color w:val="000000"/>
              </w:rPr>
            </w:pPr>
            <w:r w:rsidRPr="00E93A2D">
              <w:rPr>
                <w:color w:val="000000"/>
                <w:sz w:val="22"/>
                <w:szCs w:val="22"/>
              </w:rPr>
              <w:t> </w:t>
            </w:r>
          </w:p>
        </w:tc>
        <w:tc>
          <w:tcPr>
            <w:tcW w:w="940" w:type="dxa"/>
            <w:tcBorders>
              <w:top w:val="nil"/>
              <w:left w:val="nil"/>
              <w:bottom w:val="single" w:sz="4" w:space="0" w:color="auto"/>
              <w:right w:val="single" w:sz="8" w:space="0" w:color="auto"/>
            </w:tcBorders>
            <w:shd w:val="clear" w:color="auto" w:fill="auto"/>
            <w:noWrap/>
            <w:vAlign w:val="bottom"/>
            <w:hideMark/>
          </w:tcPr>
          <w:p w14:paraId="5341E44D" w14:textId="77777777" w:rsidR="00E93A2D" w:rsidRPr="00E93A2D" w:rsidRDefault="00E93A2D" w:rsidP="00E93A2D">
            <w:pPr>
              <w:rPr>
                <w:color w:val="000000"/>
              </w:rPr>
            </w:pPr>
            <w:r w:rsidRPr="00E93A2D">
              <w:rPr>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bottom"/>
            <w:hideMark/>
          </w:tcPr>
          <w:p w14:paraId="21E0387D" w14:textId="77777777" w:rsidR="00E93A2D" w:rsidRPr="00E93A2D" w:rsidRDefault="00E93A2D" w:rsidP="00E93A2D">
            <w:pPr>
              <w:rPr>
                <w:color w:val="000000"/>
              </w:rPr>
            </w:pPr>
            <w:r w:rsidRPr="00E93A2D">
              <w:rPr>
                <w:color w:val="000000"/>
                <w:sz w:val="22"/>
                <w:szCs w:val="22"/>
              </w:rPr>
              <w:t> </w:t>
            </w:r>
          </w:p>
        </w:tc>
      </w:tr>
      <w:tr w:rsidR="00E93A2D" w:rsidRPr="00E93A2D" w14:paraId="4AE2C034" w14:textId="77777777" w:rsidTr="00E93A2D">
        <w:trPr>
          <w:trHeight w:val="315"/>
        </w:trPr>
        <w:tc>
          <w:tcPr>
            <w:tcW w:w="3460" w:type="dxa"/>
            <w:tcBorders>
              <w:top w:val="nil"/>
              <w:left w:val="single" w:sz="8" w:space="0" w:color="auto"/>
              <w:bottom w:val="single" w:sz="8" w:space="0" w:color="auto"/>
              <w:right w:val="single" w:sz="8" w:space="0" w:color="auto"/>
            </w:tcBorders>
            <w:shd w:val="clear" w:color="auto" w:fill="auto"/>
            <w:noWrap/>
            <w:vAlign w:val="bottom"/>
            <w:hideMark/>
          </w:tcPr>
          <w:p w14:paraId="0CBEA835" w14:textId="77777777" w:rsidR="00E93A2D" w:rsidRPr="00E93A2D" w:rsidRDefault="00E93A2D" w:rsidP="00E93A2D">
            <w:pPr>
              <w:rPr>
                <w:b/>
                <w:bCs/>
                <w:color w:val="000000"/>
              </w:rPr>
            </w:pPr>
            <w:r w:rsidRPr="00E93A2D">
              <w:rPr>
                <w:b/>
                <w:bCs/>
                <w:color w:val="000000"/>
                <w:sz w:val="22"/>
                <w:szCs w:val="22"/>
              </w:rPr>
              <w:t>Výsledek hospodaření po zdanění</w:t>
            </w:r>
          </w:p>
        </w:tc>
        <w:tc>
          <w:tcPr>
            <w:tcW w:w="1000" w:type="dxa"/>
            <w:tcBorders>
              <w:top w:val="nil"/>
              <w:left w:val="nil"/>
              <w:bottom w:val="single" w:sz="8" w:space="0" w:color="auto"/>
              <w:right w:val="single" w:sz="8" w:space="0" w:color="auto"/>
            </w:tcBorders>
            <w:shd w:val="clear" w:color="auto" w:fill="auto"/>
            <w:noWrap/>
            <w:vAlign w:val="bottom"/>
            <w:hideMark/>
          </w:tcPr>
          <w:p w14:paraId="0947A47E" w14:textId="77777777" w:rsidR="00E93A2D" w:rsidRPr="00E93A2D" w:rsidRDefault="00E93A2D" w:rsidP="00E93A2D">
            <w:pPr>
              <w:jc w:val="right"/>
              <w:rPr>
                <w:b/>
                <w:bCs/>
                <w:color w:val="000000"/>
              </w:rPr>
            </w:pPr>
            <w:r w:rsidRPr="00E93A2D">
              <w:rPr>
                <w:b/>
                <w:bCs/>
                <w:color w:val="000000"/>
                <w:sz w:val="22"/>
                <w:szCs w:val="22"/>
              </w:rPr>
              <w:t> </w:t>
            </w:r>
          </w:p>
        </w:tc>
        <w:tc>
          <w:tcPr>
            <w:tcW w:w="1260" w:type="dxa"/>
            <w:tcBorders>
              <w:top w:val="nil"/>
              <w:left w:val="nil"/>
              <w:bottom w:val="single" w:sz="8" w:space="0" w:color="auto"/>
              <w:right w:val="single" w:sz="8" w:space="0" w:color="auto"/>
            </w:tcBorders>
            <w:shd w:val="clear" w:color="auto" w:fill="auto"/>
            <w:noWrap/>
            <w:vAlign w:val="bottom"/>
            <w:hideMark/>
          </w:tcPr>
          <w:p w14:paraId="1C7E21D5" w14:textId="77777777" w:rsidR="00E93A2D" w:rsidRPr="00E93A2D" w:rsidRDefault="00E93A2D" w:rsidP="00E93A2D">
            <w:pPr>
              <w:jc w:val="right"/>
              <w:rPr>
                <w:b/>
                <w:bCs/>
                <w:color w:val="000000"/>
              </w:rPr>
            </w:pPr>
            <w:r w:rsidRPr="00E93A2D">
              <w:rPr>
                <w:b/>
                <w:bCs/>
                <w:color w:val="000000"/>
                <w:sz w:val="22"/>
                <w:szCs w:val="22"/>
              </w:rPr>
              <w:t>84</w:t>
            </w:r>
          </w:p>
        </w:tc>
        <w:tc>
          <w:tcPr>
            <w:tcW w:w="700" w:type="dxa"/>
            <w:tcBorders>
              <w:top w:val="nil"/>
              <w:left w:val="nil"/>
              <w:bottom w:val="single" w:sz="8" w:space="0" w:color="auto"/>
              <w:right w:val="single" w:sz="8" w:space="0" w:color="auto"/>
            </w:tcBorders>
            <w:shd w:val="clear" w:color="auto" w:fill="auto"/>
            <w:noWrap/>
            <w:vAlign w:val="bottom"/>
            <w:hideMark/>
          </w:tcPr>
          <w:p w14:paraId="2DE4BABA" w14:textId="77777777" w:rsidR="00E93A2D" w:rsidRPr="00E93A2D" w:rsidRDefault="00E93A2D" w:rsidP="00E93A2D">
            <w:pPr>
              <w:jc w:val="right"/>
              <w:rPr>
                <w:b/>
                <w:bCs/>
                <w:color w:val="000000"/>
              </w:rPr>
            </w:pPr>
            <w:r w:rsidRPr="00E93A2D">
              <w:rPr>
                <w:b/>
                <w:bCs/>
                <w:color w:val="000000"/>
                <w:sz w:val="22"/>
                <w:szCs w:val="22"/>
              </w:rPr>
              <w:t> </w:t>
            </w:r>
          </w:p>
        </w:tc>
        <w:tc>
          <w:tcPr>
            <w:tcW w:w="1020" w:type="dxa"/>
            <w:tcBorders>
              <w:top w:val="nil"/>
              <w:left w:val="nil"/>
              <w:bottom w:val="single" w:sz="8" w:space="0" w:color="auto"/>
              <w:right w:val="single" w:sz="8" w:space="0" w:color="auto"/>
            </w:tcBorders>
            <w:shd w:val="clear" w:color="auto" w:fill="auto"/>
            <w:noWrap/>
            <w:vAlign w:val="bottom"/>
            <w:hideMark/>
          </w:tcPr>
          <w:p w14:paraId="3ADC3CF3" w14:textId="77777777" w:rsidR="00E93A2D" w:rsidRPr="00E93A2D" w:rsidRDefault="00E93A2D" w:rsidP="00E93A2D">
            <w:pPr>
              <w:jc w:val="right"/>
              <w:rPr>
                <w:b/>
                <w:bCs/>
                <w:color w:val="000000"/>
              </w:rPr>
            </w:pPr>
            <w:r w:rsidRPr="00E93A2D">
              <w:rPr>
                <w:b/>
                <w:bCs/>
                <w:color w:val="000000"/>
                <w:sz w:val="22"/>
                <w:szCs w:val="22"/>
              </w:rPr>
              <w:t>99</w:t>
            </w:r>
          </w:p>
        </w:tc>
        <w:tc>
          <w:tcPr>
            <w:tcW w:w="720" w:type="dxa"/>
            <w:tcBorders>
              <w:top w:val="nil"/>
              <w:left w:val="nil"/>
              <w:bottom w:val="single" w:sz="8" w:space="0" w:color="auto"/>
              <w:right w:val="single" w:sz="8" w:space="0" w:color="auto"/>
            </w:tcBorders>
            <w:shd w:val="clear" w:color="auto" w:fill="auto"/>
            <w:noWrap/>
            <w:vAlign w:val="bottom"/>
            <w:hideMark/>
          </w:tcPr>
          <w:p w14:paraId="2E1B05C7" w14:textId="77777777" w:rsidR="00E93A2D" w:rsidRPr="00E93A2D" w:rsidRDefault="00E93A2D" w:rsidP="00E93A2D">
            <w:pPr>
              <w:jc w:val="right"/>
              <w:rPr>
                <w:b/>
                <w:bCs/>
                <w:color w:val="000000"/>
              </w:rPr>
            </w:pPr>
            <w:r w:rsidRPr="00E93A2D">
              <w:rPr>
                <w:b/>
                <w:bCs/>
                <w:color w:val="000000"/>
                <w:sz w:val="22"/>
                <w:szCs w:val="22"/>
              </w:rPr>
              <w:t> </w:t>
            </w:r>
          </w:p>
        </w:tc>
        <w:tc>
          <w:tcPr>
            <w:tcW w:w="940" w:type="dxa"/>
            <w:tcBorders>
              <w:top w:val="nil"/>
              <w:left w:val="nil"/>
              <w:bottom w:val="single" w:sz="8" w:space="0" w:color="auto"/>
              <w:right w:val="single" w:sz="8" w:space="0" w:color="auto"/>
            </w:tcBorders>
            <w:shd w:val="clear" w:color="auto" w:fill="auto"/>
            <w:noWrap/>
            <w:vAlign w:val="bottom"/>
            <w:hideMark/>
          </w:tcPr>
          <w:p w14:paraId="5DB9726A" w14:textId="77777777" w:rsidR="00E93A2D" w:rsidRPr="00E93A2D" w:rsidRDefault="00E93A2D" w:rsidP="00E93A2D">
            <w:pPr>
              <w:jc w:val="right"/>
              <w:rPr>
                <w:b/>
                <w:bCs/>
                <w:color w:val="000000"/>
              </w:rPr>
            </w:pPr>
            <w:r w:rsidRPr="00E93A2D">
              <w:rPr>
                <w:b/>
                <w:bCs/>
                <w:color w:val="000000"/>
                <w:sz w:val="22"/>
                <w:szCs w:val="22"/>
              </w:rPr>
              <w:t>0,85</w:t>
            </w:r>
          </w:p>
        </w:tc>
        <w:tc>
          <w:tcPr>
            <w:tcW w:w="640" w:type="dxa"/>
            <w:tcBorders>
              <w:top w:val="nil"/>
              <w:left w:val="nil"/>
              <w:bottom w:val="single" w:sz="8" w:space="0" w:color="auto"/>
              <w:right w:val="single" w:sz="8" w:space="0" w:color="auto"/>
            </w:tcBorders>
            <w:shd w:val="clear" w:color="auto" w:fill="auto"/>
            <w:noWrap/>
            <w:vAlign w:val="bottom"/>
            <w:hideMark/>
          </w:tcPr>
          <w:p w14:paraId="2E674585" w14:textId="77777777" w:rsidR="00E93A2D" w:rsidRPr="00E93A2D" w:rsidRDefault="00E93A2D" w:rsidP="00E93A2D">
            <w:pPr>
              <w:rPr>
                <w:b/>
                <w:bCs/>
                <w:color w:val="000000"/>
              </w:rPr>
            </w:pPr>
            <w:r w:rsidRPr="00E93A2D">
              <w:rPr>
                <w:b/>
                <w:bCs/>
                <w:color w:val="000000"/>
                <w:sz w:val="22"/>
                <w:szCs w:val="22"/>
              </w:rPr>
              <w:t> </w:t>
            </w:r>
          </w:p>
        </w:tc>
      </w:tr>
    </w:tbl>
    <w:p w14:paraId="7B7452D6" w14:textId="389AE7A2" w:rsidR="00E93A2D" w:rsidRDefault="00E93A2D" w:rsidP="0018283D">
      <w:pPr>
        <w:jc w:val="center"/>
        <w:rPr>
          <w:b/>
          <w:sz w:val="36"/>
          <w:szCs w:val="36"/>
        </w:rPr>
      </w:pPr>
    </w:p>
    <w:p w14:paraId="29B5107D" w14:textId="22464EB3" w:rsidR="00E93A2D" w:rsidRDefault="00E93A2D" w:rsidP="0018283D">
      <w:pPr>
        <w:jc w:val="center"/>
        <w:rPr>
          <w:b/>
          <w:sz w:val="36"/>
          <w:szCs w:val="36"/>
        </w:rPr>
      </w:pPr>
    </w:p>
    <w:p w14:paraId="7E45E0D8" w14:textId="59CFCB08" w:rsidR="00E93A2D" w:rsidRDefault="00E93A2D" w:rsidP="0018283D">
      <w:pPr>
        <w:jc w:val="center"/>
        <w:rPr>
          <w:b/>
          <w:sz w:val="36"/>
          <w:szCs w:val="36"/>
        </w:rPr>
      </w:pPr>
    </w:p>
    <w:p w14:paraId="13ACE8D2" w14:textId="6B6C7DE1" w:rsidR="00E93A2D" w:rsidRDefault="00E93A2D" w:rsidP="0018283D">
      <w:pPr>
        <w:jc w:val="center"/>
        <w:rPr>
          <w:b/>
          <w:sz w:val="36"/>
          <w:szCs w:val="36"/>
        </w:rPr>
      </w:pPr>
    </w:p>
    <w:p w14:paraId="3C26066B" w14:textId="19D0FD15" w:rsidR="00E93A2D" w:rsidRDefault="00E93A2D" w:rsidP="0018283D">
      <w:pPr>
        <w:jc w:val="center"/>
        <w:rPr>
          <w:b/>
          <w:sz w:val="36"/>
          <w:szCs w:val="36"/>
        </w:rPr>
      </w:pPr>
    </w:p>
    <w:p w14:paraId="0189C9AD" w14:textId="1E0AAA6C" w:rsidR="00E93A2D" w:rsidRDefault="00E93A2D" w:rsidP="0018283D">
      <w:pPr>
        <w:jc w:val="center"/>
        <w:rPr>
          <w:b/>
          <w:sz w:val="36"/>
          <w:szCs w:val="36"/>
        </w:rPr>
      </w:pPr>
    </w:p>
    <w:p w14:paraId="1A38AA09" w14:textId="0ADFCE1D" w:rsidR="00E93A2D" w:rsidRDefault="00E93A2D" w:rsidP="0018283D">
      <w:pPr>
        <w:jc w:val="center"/>
        <w:rPr>
          <w:b/>
          <w:sz w:val="36"/>
          <w:szCs w:val="36"/>
        </w:rPr>
      </w:pPr>
    </w:p>
    <w:tbl>
      <w:tblPr>
        <w:tblW w:w="9400" w:type="dxa"/>
        <w:tblInd w:w="70" w:type="dxa"/>
        <w:tblCellMar>
          <w:left w:w="70" w:type="dxa"/>
          <w:right w:w="70" w:type="dxa"/>
        </w:tblCellMar>
        <w:tblLook w:val="04A0" w:firstRow="1" w:lastRow="0" w:firstColumn="1" w:lastColumn="0" w:noHBand="0" w:noVBand="1"/>
      </w:tblPr>
      <w:tblGrid>
        <w:gridCol w:w="3940"/>
        <w:gridCol w:w="1000"/>
        <w:gridCol w:w="1460"/>
        <w:gridCol w:w="1560"/>
        <w:gridCol w:w="1440"/>
      </w:tblGrid>
      <w:tr w:rsidR="00E93A2D" w:rsidRPr="00E93A2D" w14:paraId="6926A804" w14:textId="77777777" w:rsidTr="00E93A2D">
        <w:trPr>
          <w:trHeight w:val="315"/>
        </w:trPr>
        <w:tc>
          <w:tcPr>
            <w:tcW w:w="3940" w:type="dxa"/>
            <w:tcBorders>
              <w:top w:val="nil"/>
              <w:left w:val="nil"/>
              <w:bottom w:val="nil"/>
              <w:right w:val="nil"/>
            </w:tcBorders>
            <w:shd w:val="clear" w:color="auto" w:fill="auto"/>
            <w:noWrap/>
            <w:vAlign w:val="bottom"/>
            <w:hideMark/>
          </w:tcPr>
          <w:p w14:paraId="2893AA0C" w14:textId="77777777" w:rsidR="00E93A2D" w:rsidRPr="00E93A2D" w:rsidRDefault="00E93A2D" w:rsidP="00E93A2D">
            <w:pPr>
              <w:rPr>
                <w:sz w:val="20"/>
                <w:szCs w:val="20"/>
              </w:rPr>
            </w:pPr>
          </w:p>
        </w:tc>
        <w:tc>
          <w:tcPr>
            <w:tcW w:w="1000" w:type="dxa"/>
            <w:tcBorders>
              <w:top w:val="nil"/>
              <w:left w:val="nil"/>
              <w:bottom w:val="nil"/>
              <w:right w:val="nil"/>
            </w:tcBorders>
            <w:shd w:val="clear" w:color="auto" w:fill="auto"/>
            <w:noWrap/>
            <w:vAlign w:val="bottom"/>
            <w:hideMark/>
          </w:tcPr>
          <w:p w14:paraId="43EF613B" w14:textId="77777777" w:rsidR="00E93A2D" w:rsidRPr="00E93A2D" w:rsidRDefault="00E93A2D" w:rsidP="00E93A2D">
            <w:pPr>
              <w:rPr>
                <w:sz w:val="20"/>
                <w:szCs w:val="20"/>
              </w:rPr>
            </w:pPr>
          </w:p>
        </w:tc>
        <w:tc>
          <w:tcPr>
            <w:tcW w:w="1460" w:type="dxa"/>
            <w:tcBorders>
              <w:top w:val="nil"/>
              <w:left w:val="nil"/>
              <w:bottom w:val="nil"/>
              <w:right w:val="nil"/>
            </w:tcBorders>
            <w:shd w:val="clear" w:color="auto" w:fill="auto"/>
            <w:noWrap/>
            <w:vAlign w:val="bottom"/>
            <w:hideMark/>
          </w:tcPr>
          <w:p w14:paraId="5171EA3A" w14:textId="77777777" w:rsidR="00E93A2D" w:rsidRPr="00E93A2D" w:rsidRDefault="00E93A2D" w:rsidP="00E93A2D">
            <w:pPr>
              <w:rPr>
                <w:sz w:val="20"/>
                <w:szCs w:val="20"/>
              </w:rPr>
            </w:pPr>
          </w:p>
        </w:tc>
        <w:tc>
          <w:tcPr>
            <w:tcW w:w="1560" w:type="dxa"/>
            <w:tcBorders>
              <w:top w:val="nil"/>
              <w:left w:val="nil"/>
              <w:bottom w:val="nil"/>
              <w:right w:val="nil"/>
            </w:tcBorders>
            <w:shd w:val="clear" w:color="auto" w:fill="auto"/>
            <w:noWrap/>
            <w:vAlign w:val="bottom"/>
            <w:hideMark/>
          </w:tcPr>
          <w:p w14:paraId="1A338C16" w14:textId="77777777" w:rsidR="00E93A2D" w:rsidRPr="00E93A2D" w:rsidRDefault="00E93A2D" w:rsidP="00E93A2D">
            <w:pPr>
              <w:rPr>
                <w:sz w:val="20"/>
                <w:szCs w:val="20"/>
              </w:rPr>
            </w:pPr>
          </w:p>
        </w:tc>
        <w:tc>
          <w:tcPr>
            <w:tcW w:w="1440" w:type="dxa"/>
            <w:tcBorders>
              <w:top w:val="nil"/>
              <w:left w:val="nil"/>
              <w:bottom w:val="nil"/>
              <w:right w:val="nil"/>
            </w:tcBorders>
            <w:shd w:val="clear" w:color="auto" w:fill="auto"/>
            <w:noWrap/>
            <w:vAlign w:val="bottom"/>
            <w:hideMark/>
          </w:tcPr>
          <w:p w14:paraId="4691F9BD" w14:textId="77777777" w:rsidR="00E93A2D" w:rsidRPr="00E93A2D" w:rsidRDefault="00E93A2D" w:rsidP="00E93A2D">
            <w:pPr>
              <w:rPr>
                <w:sz w:val="20"/>
                <w:szCs w:val="20"/>
              </w:rPr>
            </w:pPr>
          </w:p>
        </w:tc>
      </w:tr>
      <w:tr w:rsidR="00E93A2D" w:rsidRPr="00E93A2D" w14:paraId="0F5E1B30" w14:textId="77777777" w:rsidTr="00E93A2D">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0891ED" w14:textId="77777777" w:rsidR="00E93A2D" w:rsidRPr="00E93A2D" w:rsidRDefault="00E93A2D" w:rsidP="00E93A2D">
            <w:pPr>
              <w:jc w:val="center"/>
              <w:rPr>
                <w:b/>
                <w:bCs/>
                <w:color w:val="000000"/>
              </w:rPr>
            </w:pPr>
            <w:r w:rsidRPr="00E93A2D">
              <w:rPr>
                <w:b/>
                <w:bCs/>
                <w:color w:val="000000"/>
                <w:sz w:val="22"/>
                <w:szCs w:val="22"/>
              </w:rPr>
              <w:t>Ukazatel</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62D2D6DC" w14:textId="77777777" w:rsidR="00E93A2D" w:rsidRPr="00E93A2D" w:rsidRDefault="00E93A2D" w:rsidP="00E93A2D">
            <w:pPr>
              <w:jc w:val="center"/>
              <w:rPr>
                <w:b/>
                <w:bCs/>
                <w:color w:val="000000"/>
              </w:rPr>
            </w:pPr>
            <w:r w:rsidRPr="00E93A2D">
              <w:rPr>
                <w:b/>
                <w:bCs/>
                <w:color w:val="000000"/>
                <w:sz w:val="22"/>
                <w:szCs w:val="22"/>
              </w:rPr>
              <w:t>Číslo účtu</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4D89A4BE" w14:textId="77777777" w:rsidR="00E93A2D" w:rsidRPr="00E93A2D" w:rsidRDefault="00E93A2D" w:rsidP="00E93A2D">
            <w:pPr>
              <w:jc w:val="center"/>
              <w:rPr>
                <w:b/>
                <w:bCs/>
                <w:color w:val="000000"/>
              </w:rPr>
            </w:pPr>
            <w:r w:rsidRPr="00E93A2D">
              <w:rPr>
                <w:b/>
                <w:bCs/>
                <w:color w:val="000000"/>
                <w:sz w:val="22"/>
                <w:szCs w:val="22"/>
              </w:rPr>
              <w:t>31.12.2021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3481D94D" w14:textId="77777777" w:rsidR="00E93A2D" w:rsidRPr="00E93A2D" w:rsidRDefault="00E93A2D" w:rsidP="00E93A2D">
            <w:pPr>
              <w:jc w:val="center"/>
              <w:rPr>
                <w:b/>
                <w:bCs/>
                <w:color w:val="000000"/>
              </w:rPr>
            </w:pPr>
            <w:r w:rsidRPr="00E93A2D">
              <w:rPr>
                <w:b/>
                <w:bCs/>
                <w:color w:val="000000"/>
                <w:sz w:val="22"/>
                <w:szCs w:val="22"/>
              </w:rPr>
              <w:t>Finančně kryto</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747A355D" w14:textId="77777777" w:rsidR="00E93A2D" w:rsidRPr="00E93A2D" w:rsidRDefault="00E93A2D" w:rsidP="00E93A2D">
            <w:pPr>
              <w:jc w:val="center"/>
              <w:rPr>
                <w:b/>
                <w:bCs/>
                <w:color w:val="000000"/>
              </w:rPr>
            </w:pPr>
            <w:r w:rsidRPr="00E93A2D">
              <w:rPr>
                <w:b/>
                <w:bCs/>
                <w:color w:val="000000"/>
                <w:sz w:val="22"/>
                <w:szCs w:val="22"/>
              </w:rPr>
              <w:t>31.12.2020</w:t>
            </w:r>
          </w:p>
        </w:tc>
      </w:tr>
      <w:tr w:rsidR="00E93A2D" w:rsidRPr="00E93A2D" w14:paraId="5AADF401" w14:textId="77777777" w:rsidTr="00E93A2D">
        <w:trPr>
          <w:trHeight w:val="300"/>
        </w:trPr>
        <w:tc>
          <w:tcPr>
            <w:tcW w:w="39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845B138" w14:textId="77777777" w:rsidR="00E93A2D" w:rsidRPr="00E93A2D" w:rsidRDefault="00E93A2D" w:rsidP="00E93A2D">
            <w:pPr>
              <w:rPr>
                <w:b/>
                <w:bCs/>
                <w:color w:val="000000"/>
              </w:rPr>
            </w:pPr>
            <w:r w:rsidRPr="00E93A2D">
              <w:rPr>
                <w:b/>
                <w:bCs/>
                <w:color w:val="000000"/>
                <w:sz w:val="22"/>
                <w:szCs w:val="22"/>
              </w:rPr>
              <w:t>Fondy celkem</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14:paraId="14AC6E57"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4" w:space="0" w:color="auto"/>
              <w:left w:val="nil"/>
              <w:bottom w:val="single" w:sz="4" w:space="0" w:color="auto"/>
              <w:right w:val="single" w:sz="8" w:space="0" w:color="auto"/>
            </w:tcBorders>
            <w:shd w:val="clear" w:color="auto" w:fill="auto"/>
            <w:noWrap/>
            <w:vAlign w:val="bottom"/>
            <w:hideMark/>
          </w:tcPr>
          <w:p w14:paraId="3611AD8A" w14:textId="77777777" w:rsidR="00E93A2D" w:rsidRPr="00E93A2D" w:rsidRDefault="00E93A2D" w:rsidP="00E93A2D">
            <w:pPr>
              <w:jc w:val="right"/>
              <w:rPr>
                <w:color w:val="000000"/>
              </w:rPr>
            </w:pPr>
            <w:r w:rsidRPr="00E93A2D">
              <w:rPr>
                <w:color w:val="000000"/>
                <w:sz w:val="22"/>
                <w:szCs w:val="22"/>
              </w:rPr>
              <w:t>2 132</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14:paraId="5F3B47DF" w14:textId="77777777" w:rsidR="00E93A2D" w:rsidRPr="00E93A2D" w:rsidRDefault="00E93A2D" w:rsidP="00E93A2D">
            <w:pPr>
              <w:jc w:val="right"/>
              <w:rPr>
                <w:color w:val="000000"/>
              </w:rPr>
            </w:pPr>
            <w:r w:rsidRPr="00E93A2D">
              <w:rPr>
                <w:color w:val="000000"/>
                <w:sz w:val="22"/>
                <w:szCs w:val="22"/>
              </w:rPr>
              <w:t>1 935</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00410D75" w14:textId="77777777" w:rsidR="00E93A2D" w:rsidRPr="00E93A2D" w:rsidRDefault="00E93A2D" w:rsidP="00E93A2D">
            <w:pPr>
              <w:jc w:val="right"/>
              <w:rPr>
                <w:color w:val="000000"/>
              </w:rPr>
            </w:pPr>
            <w:r w:rsidRPr="00E93A2D">
              <w:rPr>
                <w:color w:val="000000"/>
                <w:sz w:val="22"/>
                <w:szCs w:val="22"/>
              </w:rPr>
              <w:t>1 588</w:t>
            </w:r>
          </w:p>
        </w:tc>
      </w:tr>
      <w:tr w:rsidR="00E93A2D" w:rsidRPr="00E93A2D" w14:paraId="60D6A998"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5E76B489" w14:textId="77777777" w:rsidR="00E93A2D" w:rsidRPr="00E93A2D" w:rsidRDefault="00E93A2D" w:rsidP="00E93A2D">
            <w:pPr>
              <w:rPr>
                <w:color w:val="000000"/>
              </w:rPr>
            </w:pPr>
            <w:r w:rsidRPr="00E93A2D">
              <w:rPr>
                <w:color w:val="000000"/>
                <w:sz w:val="22"/>
                <w:szCs w:val="22"/>
              </w:rPr>
              <w:t>fond odměn</w:t>
            </w:r>
          </w:p>
        </w:tc>
        <w:tc>
          <w:tcPr>
            <w:tcW w:w="1000" w:type="dxa"/>
            <w:tcBorders>
              <w:top w:val="nil"/>
              <w:left w:val="nil"/>
              <w:bottom w:val="single" w:sz="4" w:space="0" w:color="auto"/>
              <w:right w:val="single" w:sz="8" w:space="0" w:color="auto"/>
            </w:tcBorders>
            <w:shd w:val="clear" w:color="auto" w:fill="auto"/>
            <w:noWrap/>
            <w:vAlign w:val="bottom"/>
            <w:hideMark/>
          </w:tcPr>
          <w:p w14:paraId="0AF8E2C2" w14:textId="77777777" w:rsidR="00E93A2D" w:rsidRPr="00E93A2D" w:rsidRDefault="00E93A2D" w:rsidP="00E93A2D">
            <w:pPr>
              <w:jc w:val="right"/>
              <w:rPr>
                <w:color w:val="000000"/>
              </w:rPr>
            </w:pPr>
            <w:r w:rsidRPr="00E93A2D">
              <w:rPr>
                <w:color w:val="000000"/>
                <w:sz w:val="22"/>
                <w:szCs w:val="22"/>
              </w:rPr>
              <w:t>411</w:t>
            </w:r>
          </w:p>
        </w:tc>
        <w:tc>
          <w:tcPr>
            <w:tcW w:w="1460" w:type="dxa"/>
            <w:tcBorders>
              <w:top w:val="nil"/>
              <w:left w:val="nil"/>
              <w:bottom w:val="single" w:sz="4" w:space="0" w:color="auto"/>
              <w:right w:val="single" w:sz="8" w:space="0" w:color="auto"/>
            </w:tcBorders>
            <w:shd w:val="clear" w:color="auto" w:fill="auto"/>
            <w:noWrap/>
            <w:vAlign w:val="bottom"/>
            <w:hideMark/>
          </w:tcPr>
          <w:p w14:paraId="091FF10A" w14:textId="77777777" w:rsidR="00E93A2D" w:rsidRPr="00E93A2D" w:rsidRDefault="00E93A2D" w:rsidP="00E93A2D">
            <w:pPr>
              <w:jc w:val="right"/>
              <w:rPr>
                <w:color w:val="000000"/>
              </w:rPr>
            </w:pPr>
            <w:r w:rsidRPr="00E93A2D">
              <w:rPr>
                <w:color w:val="000000"/>
                <w:sz w:val="22"/>
                <w:szCs w:val="22"/>
              </w:rPr>
              <w:t>0</w:t>
            </w:r>
          </w:p>
        </w:tc>
        <w:tc>
          <w:tcPr>
            <w:tcW w:w="1560" w:type="dxa"/>
            <w:tcBorders>
              <w:top w:val="nil"/>
              <w:left w:val="nil"/>
              <w:bottom w:val="single" w:sz="4" w:space="0" w:color="auto"/>
              <w:right w:val="single" w:sz="8" w:space="0" w:color="auto"/>
            </w:tcBorders>
            <w:shd w:val="clear" w:color="auto" w:fill="auto"/>
            <w:noWrap/>
            <w:vAlign w:val="bottom"/>
            <w:hideMark/>
          </w:tcPr>
          <w:p w14:paraId="296EC7D4" w14:textId="77777777" w:rsidR="00E93A2D" w:rsidRPr="00E93A2D" w:rsidRDefault="00E93A2D" w:rsidP="00E93A2D">
            <w:pPr>
              <w:jc w:val="right"/>
              <w:rPr>
                <w:color w:val="000000"/>
              </w:rPr>
            </w:pPr>
            <w:r w:rsidRPr="00E93A2D">
              <w:rPr>
                <w:color w:val="000000"/>
                <w:sz w:val="22"/>
                <w:szCs w:val="22"/>
              </w:rPr>
              <w:t>0</w:t>
            </w:r>
          </w:p>
        </w:tc>
        <w:tc>
          <w:tcPr>
            <w:tcW w:w="1440" w:type="dxa"/>
            <w:tcBorders>
              <w:top w:val="nil"/>
              <w:left w:val="nil"/>
              <w:bottom w:val="single" w:sz="4" w:space="0" w:color="auto"/>
              <w:right w:val="single" w:sz="8" w:space="0" w:color="auto"/>
            </w:tcBorders>
            <w:shd w:val="clear" w:color="auto" w:fill="auto"/>
            <w:noWrap/>
            <w:vAlign w:val="bottom"/>
            <w:hideMark/>
          </w:tcPr>
          <w:p w14:paraId="19F4D687" w14:textId="77777777" w:rsidR="00E93A2D" w:rsidRPr="00E93A2D" w:rsidRDefault="00E93A2D" w:rsidP="00E93A2D">
            <w:pPr>
              <w:jc w:val="right"/>
              <w:rPr>
                <w:color w:val="000000"/>
              </w:rPr>
            </w:pPr>
            <w:r w:rsidRPr="00E93A2D">
              <w:rPr>
                <w:color w:val="000000"/>
                <w:sz w:val="22"/>
                <w:szCs w:val="22"/>
              </w:rPr>
              <w:t>0</w:t>
            </w:r>
          </w:p>
        </w:tc>
      </w:tr>
      <w:tr w:rsidR="00E93A2D" w:rsidRPr="00E93A2D" w14:paraId="69E5AB35"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26352109" w14:textId="77777777" w:rsidR="00E93A2D" w:rsidRPr="00E93A2D" w:rsidRDefault="00E93A2D" w:rsidP="00E93A2D">
            <w:pPr>
              <w:rPr>
                <w:color w:val="000000"/>
              </w:rPr>
            </w:pPr>
            <w:r w:rsidRPr="00E93A2D">
              <w:rPr>
                <w:color w:val="000000"/>
                <w:sz w:val="22"/>
                <w:szCs w:val="22"/>
              </w:rPr>
              <w:t>FKSP</w:t>
            </w:r>
          </w:p>
        </w:tc>
        <w:tc>
          <w:tcPr>
            <w:tcW w:w="1000" w:type="dxa"/>
            <w:tcBorders>
              <w:top w:val="nil"/>
              <w:left w:val="nil"/>
              <w:bottom w:val="single" w:sz="4" w:space="0" w:color="auto"/>
              <w:right w:val="single" w:sz="8" w:space="0" w:color="auto"/>
            </w:tcBorders>
            <w:shd w:val="clear" w:color="auto" w:fill="auto"/>
            <w:noWrap/>
            <w:vAlign w:val="bottom"/>
            <w:hideMark/>
          </w:tcPr>
          <w:p w14:paraId="5F411090" w14:textId="77777777" w:rsidR="00E93A2D" w:rsidRPr="00E93A2D" w:rsidRDefault="00E93A2D" w:rsidP="00E93A2D">
            <w:pPr>
              <w:jc w:val="right"/>
              <w:rPr>
                <w:color w:val="000000"/>
              </w:rPr>
            </w:pPr>
            <w:r w:rsidRPr="00E93A2D">
              <w:rPr>
                <w:color w:val="000000"/>
                <w:sz w:val="22"/>
                <w:szCs w:val="22"/>
              </w:rPr>
              <w:t>412</w:t>
            </w:r>
          </w:p>
        </w:tc>
        <w:tc>
          <w:tcPr>
            <w:tcW w:w="1460" w:type="dxa"/>
            <w:tcBorders>
              <w:top w:val="nil"/>
              <w:left w:val="nil"/>
              <w:bottom w:val="single" w:sz="4" w:space="0" w:color="auto"/>
              <w:right w:val="single" w:sz="8" w:space="0" w:color="auto"/>
            </w:tcBorders>
            <w:shd w:val="clear" w:color="auto" w:fill="auto"/>
            <w:noWrap/>
            <w:vAlign w:val="bottom"/>
            <w:hideMark/>
          </w:tcPr>
          <w:p w14:paraId="5E254A4A" w14:textId="77777777" w:rsidR="00E93A2D" w:rsidRPr="00E93A2D" w:rsidRDefault="00E93A2D" w:rsidP="00E93A2D">
            <w:pPr>
              <w:jc w:val="right"/>
              <w:rPr>
                <w:color w:val="000000"/>
              </w:rPr>
            </w:pPr>
            <w:r w:rsidRPr="00E93A2D">
              <w:rPr>
                <w:color w:val="000000"/>
                <w:sz w:val="22"/>
                <w:szCs w:val="22"/>
              </w:rPr>
              <w:t>627</w:t>
            </w:r>
          </w:p>
        </w:tc>
        <w:tc>
          <w:tcPr>
            <w:tcW w:w="1560" w:type="dxa"/>
            <w:tcBorders>
              <w:top w:val="nil"/>
              <w:left w:val="nil"/>
              <w:bottom w:val="single" w:sz="4" w:space="0" w:color="auto"/>
              <w:right w:val="single" w:sz="8" w:space="0" w:color="auto"/>
            </w:tcBorders>
            <w:shd w:val="clear" w:color="auto" w:fill="auto"/>
            <w:noWrap/>
            <w:vAlign w:val="bottom"/>
            <w:hideMark/>
          </w:tcPr>
          <w:p w14:paraId="579FDAE3" w14:textId="77777777" w:rsidR="00E93A2D" w:rsidRPr="00E93A2D" w:rsidRDefault="00E93A2D" w:rsidP="00E93A2D">
            <w:pPr>
              <w:jc w:val="right"/>
              <w:rPr>
                <w:color w:val="000000"/>
              </w:rPr>
            </w:pPr>
            <w:r w:rsidRPr="00E93A2D">
              <w:rPr>
                <w:color w:val="000000"/>
                <w:sz w:val="22"/>
                <w:szCs w:val="22"/>
              </w:rPr>
              <w:t>430</w:t>
            </w:r>
          </w:p>
        </w:tc>
        <w:tc>
          <w:tcPr>
            <w:tcW w:w="1440" w:type="dxa"/>
            <w:tcBorders>
              <w:top w:val="nil"/>
              <w:left w:val="nil"/>
              <w:bottom w:val="single" w:sz="4" w:space="0" w:color="auto"/>
              <w:right w:val="single" w:sz="8" w:space="0" w:color="auto"/>
            </w:tcBorders>
            <w:shd w:val="clear" w:color="auto" w:fill="auto"/>
            <w:noWrap/>
            <w:vAlign w:val="bottom"/>
            <w:hideMark/>
          </w:tcPr>
          <w:p w14:paraId="2A9D26C9" w14:textId="77777777" w:rsidR="00E93A2D" w:rsidRPr="00E93A2D" w:rsidRDefault="00E93A2D" w:rsidP="00E93A2D">
            <w:pPr>
              <w:jc w:val="right"/>
              <w:rPr>
                <w:color w:val="000000"/>
              </w:rPr>
            </w:pPr>
            <w:r w:rsidRPr="00E93A2D">
              <w:rPr>
                <w:color w:val="000000"/>
                <w:sz w:val="22"/>
                <w:szCs w:val="22"/>
              </w:rPr>
              <w:t>448</w:t>
            </w:r>
          </w:p>
        </w:tc>
      </w:tr>
      <w:tr w:rsidR="00E93A2D" w:rsidRPr="00E93A2D" w14:paraId="6C393ABC"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2AE60751" w14:textId="77777777" w:rsidR="00E93A2D" w:rsidRPr="00E93A2D" w:rsidRDefault="00E93A2D" w:rsidP="00E93A2D">
            <w:pPr>
              <w:rPr>
                <w:color w:val="000000"/>
              </w:rPr>
            </w:pPr>
            <w:r w:rsidRPr="00E93A2D">
              <w:rPr>
                <w:color w:val="000000"/>
                <w:sz w:val="22"/>
                <w:szCs w:val="22"/>
              </w:rPr>
              <w:t>rezervní fond tvořený ze zlepšeného VH</w:t>
            </w:r>
          </w:p>
        </w:tc>
        <w:tc>
          <w:tcPr>
            <w:tcW w:w="1000" w:type="dxa"/>
            <w:tcBorders>
              <w:top w:val="nil"/>
              <w:left w:val="nil"/>
              <w:bottom w:val="single" w:sz="4" w:space="0" w:color="auto"/>
              <w:right w:val="single" w:sz="8" w:space="0" w:color="auto"/>
            </w:tcBorders>
            <w:shd w:val="clear" w:color="auto" w:fill="auto"/>
            <w:noWrap/>
            <w:vAlign w:val="bottom"/>
            <w:hideMark/>
          </w:tcPr>
          <w:p w14:paraId="55B379F4" w14:textId="77777777" w:rsidR="00E93A2D" w:rsidRPr="00E93A2D" w:rsidRDefault="00E93A2D" w:rsidP="00E93A2D">
            <w:pPr>
              <w:jc w:val="right"/>
              <w:rPr>
                <w:color w:val="000000"/>
              </w:rPr>
            </w:pPr>
            <w:r w:rsidRPr="00E93A2D">
              <w:rPr>
                <w:color w:val="000000"/>
                <w:sz w:val="22"/>
                <w:szCs w:val="22"/>
              </w:rPr>
              <w:t>413</w:t>
            </w:r>
          </w:p>
        </w:tc>
        <w:tc>
          <w:tcPr>
            <w:tcW w:w="1460" w:type="dxa"/>
            <w:tcBorders>
              <w:top w:val="nil"/>
              <w:left w:val="nil"/>
              <w:bottom w:val="single" w:sz="4" w:space="0" w:color="auto"/>
              <w:right w:val="single" w:sz="8" w:space="0" w:color="auto"/>
            </w:tcBorders>
            <w:shd w:val="clear" w:color="auto" w:fill="auto"/>
            <w:noWrap/>
            <w:vAlign w:val="bottom"/>
            <w:hideMark/>
          </w:tcPr>
          <w:p w14:paraId="615A6313" w14:textId="77777777" w:rsidR="00E93A2D" w:rsidRPr="00E93A2D" w:rsidRDefault="00E93A2D" w:rsidP="00E93A2D">
            <w:pPr>
              <w:jc w:val="right"/>
              <w:rPr>
                <w:color w:val="000000"/>
              </w:rPr>
            </w:pPr>
            <w:r w:rsidRPr="00E93A2D">
              <w:rPr>
                <w:color w:val="000000"/>
                <w:sz w:val="22"/>
                <w:szCs w:val="22"/>
              </w:rPr>
              <w:t>151</w:t>
            </w:r>
          </w:p>
        </w:tc>
        <w:tc>
          <w:tcPr>
            <w:tcW w:w="1560" w:type="dxa"/>
            <w:tcBorders>
              <w:top w:val="nil"/>
              <w:left w:val="nil"/>
              <w:bottom w:val="single" w:sz="4" w:space="0" w:color="auto"/>
              <w:right w:val="single" w:sz="8" w:space="0" w:color="auto"/>
            </w:tcBorders>
            <w:shd w:val="clear" w:color="auto" w:fill="auto"/>
            <w:noWrap/>
            <w:vAlign w:val="bottom"/>
            <w:hideMark/>
          </w:tcPr>
          <w:p w14:paraId="6397BD25" w14:textId="77777777" w:rsidR="00E93A2D" w:rsidRPr="00E93A2D" w:rsidRDefault="00E93A2D" w:rsidP="00E93A2D">
            <w:pPr>
              <w:jc w:val="right"/>
              <w:rPr>
                <w:color w:val="000000"/>
              </w:rPr>
            </w:pPr>
            <w:r w:rsidRPr="00E93A2D">
              <w:rPr>
                <w:color w:val="000000"/>
                <w:sz w:val="22"/>
                <w:szCs w:val="22"/>
              </w:rPr>
              <w:t>151</w:t>
            </w:r>
          </w:p>
        </w:tc>
        <w:tc>
          <w:tcPr>
            <w:tcW w:w="1440" w:type="dxa"/>
            <w:tcBorders>
              <w:top w:val="nil"/>
              <w:left w:val="nil"/>
              <w:bottom w:val="single" w:sz="4" w:space="0" w:color="auto"/>
              <w:right w:val="single" w:sz="8" w:space="0" w:color="auto"/>
            </w:tcBorders>
            <w:shd w:val="clear" w:color="auto" w:fill="auto"/>
            <w:noWrap/>
            <w:vAlign w:val="bottom"/>
            <w:hideMark/>
          </w:tcPr>
          <w:p w14:paraId="4F402E33" w14:textId="77777777" w:rsidR="00E93A2D" w:rsidRPr="00E93A2D" w:rsidRDefault="00E93A2D" w:rsidP="00E93A2D">
            <w:pPr>
              <w:jc w:val="right"/>
              <w:rPr>
                <w:color w:val="000000"/>
              </w:rPr>
            </w:pPr>
            <w:r w:rsidRPr="00E93A2D">
              <w:rPr>
                <w:color w:val="000000"/>
                <w:sz w:val="22"/>
                <w:szCs w:val="22"/>
              </w:rPr>
              <w:t>52</w:t>
            </w:r>
          </w:p>
        </w:tc>
      </w:tr>
      <w:tr w:rsidR="00E93A2D" w:rsidRPr="00E93A2D" w14:paraId="395029ED"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6A8F20D3" w14:textId="77777777" w:rsidR="00E93A2D" w:rsidRPr="00E93A2D" w:rsidRDefault="00E93A2D" w:rsidP="00E93A2D">
            <w:pPr>
              <w:rPr>
                <w:color w:val="000000"/>
              </w:rPr>
            </w:pPr>
            <w:r w:rsidRPr="00E93A2D">
              <w:rPr>
                <w:color w:val="000000"/>
                <w:sz w:val="22"/>
                <w:szCs w:val="22"/>
              </w:rPr>
              <w:t xml:space="preserve">rezervní fond z </w:t>
            </w:r>
            <w:proofErr w:type="spellStart"/>
            <w:r w:rsidRPr="00E93A2D">
              <w:rPr>
                <w:color w:val="000000"/>
                <w:sz w:val="22"/>
                <w:szCs w:val="22"/>
              </w:rPr>
              <w:t>ost.zdrojů</w:t>
            </w:r>
            <w:proofErr w:type="spellEnd"/>
          </w:p>
        </w:tc>
        <w:tc>
          <w:tcPr>
            <w:tcW w:w="1000" w:type="dxa"/>
            <w:tcBorders>
              <w:top w:val="nil"/>
              <w:left w:val="nil"/>
              <w:bottom w:val="single" w:sz="4" w:space="0" w:color="auto"/>
              <w:right w:val="single" w:sz="8" w:space="0" w:color="auto"/>
            </w:tcBorders>
            <w:shd w:val="clear" w:color="auto" w:fill="auto"/>
            <w:noWrap/>
            <w:vAlign w:val="bottom"/>
            <w:hideMark/>
          </w:tcPr>
          <w:p w14:paraId="0FEB3977" w14:textId="77777777" w:rsidR="00E93A2D" w:rsidRPr="00E93A2D" w:rsidRDefault="00E93A2D" w:rsidP="00E93A2D">
            <w:pPr>
              <w:jc w:val="right"/>
              <w:rPr>
                <w:color w:val="000000"/>
              </w:rPr>
            </w:pPr>
            <w:r w:rsidRPr="00E93A2D">
              <w:rPr>
                <w:color w:val="000000"/>
                <w:sz w:val="22"/>
                <w:szCs w:val="22"/>
              </w:rPr>
              <w:t>414</w:t>
            </w:r>
          </w:p>
        </w:tc>
        <w:tc>
          <w:tcPr>
            <w:tcW w:w="1460" w:type="dxa"/>
            <w:tcBorders>
              <w:top w:val="nil"/>
              <w:left w:val="nil"/>
              <w:bottom w:val="single" w:sz="4" w:space="0" w:color="auto"/>
              <w:right w:val="single" w:sz="8" w:space="0" w:color="auto"/>
            </w:tcBorders>
            <w:shd w:val="clear" w:color="auto" w:fill="auto"/>
            <w:noWrap/>
            <w:vAlign w:val="bottom"/>
            <w:hideMark/>
          </w:tcPr>
          <w:p w14:paraId="4E08328B" w14:textId="77777777" w:rsidR="00E93A2D" w:rsidRPr="00E93A2D" w:rsidRDefault="00E93A2D" w:rsidP="00E93A2D">
            <w:pPr>
              <w:jc w:val="right"/>
              <w:rPr>
                <w:color w:val="000000"/>
              </w:rPr>
            </w:pPr>
            <w:r w:rsidRPr="00E93A2D">
              <w:rPr>
                <w:color w:val="000000"/>
                <w:sz w:val="22"/>
                <w:szCs w:val="22"/>
              </w:rPr>
              <w:t>0</w:t>
            </w:r>
          </w:p>
        </w:tc>
        <w:tc>
          <w:tcPr>
            <w:tcW w:w="1560" w:type="dxa"/>
            <w:tcBorders>
              <w:top w:val="nil"/>
              <w:left w:val="nil"/>
              <w:bottom w:val="single" w:sz="4" w:space="0" w:color="auto"/>
              <w:right w:val="single" w:sz="8" w:space="0" w:color="auto"/>
            </w:tcBorders>
            <w:shd w:val="clear" w:color="auto" w:fill="auto"/>
            <w:noWrap/>
            <w:vAlign w:val="bottom"/>
            <w:hideMark/>
          </w:tcPr>
          <w:p w14:paraId="2B87CDB2" w14:textId="77777777" w:rsidR="00E93A2D" w:rsidRPr="00E93A2D" w:rsidRDefault="00E93A2D" w:rsidP="00E93A2D">
            <w:pPr>
              <w:jc w:val="right"/>
              <w:rPr>
                <w:color w:val="000000"/>
              </w:rPr>
            </w:pPr>
            <w:r w:rsidRPr="00E93A2D">
              <w:rPr>
                <w:color w:val="000000"/>
                <w:sz w:val="22"/>
                <w:szCs w:val="22"/>
              </w:rPr>
              <w:t>0</w:t>
            </w:r>
          </w:p>
        </w:tc>
        <w:tc>
          <w:tcPr>
            <w:tcW w:w="1440" w:type="dxa"/>
            <w:tcBorders>
              <w:top w:val="nil"/>
              <w:left w:val="nil"/>
              <w:bottom w:val="single" w:sz="4" w:space="0" w:color="auto"/>
              <w:right w:val="single" w:sz="8" w:space="0" w:color="auto"/>
            </w:tcBorders>
            <w:shd w:val="clear" w:color="auto" w:fill="auto"/>
            <w:noWrap/>
            <w:vAlign w:val="bottom"/>
            <w:hideMark/>
          </w:tcPr>
          <w:p w14:paraId="13EAFF48" w14:textId="77777777" w:rsidR="00E93A2D" w:rsidRPr="00E93A2D" w:rsidRDefault="00E93A2D" w:rsidP="00E93A2D">
            <w:pPr>
              <w:jc w:val="right"/>
              <w:rPr>
                <w:color w:val="000000"/>
              </w:rPr>
            </w:pPr>
            <w:r w:rsidRPr="00E93A2D">
              <w:rPr>
                <w:color w:val="000000"/>
                <w:sz w:val="22"/>
                <w:szCs w:val="22"/>
              </w:rPr>
              <w:t>400</w:t>
            </w:r>
          </w:p>
        </w:tc>
      </w:tr>
      <w:tr w:rsidR="00E93A2D" w:rsidRPr="00E93A2D" w14:paraId="0960EB5F" w14:textId="77777777" w:rsidTr="00E93A2D">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14:paraId="5365287C" w14:textId="77777777" w:rsidR="00E93A2D" w:rsidRPr="00E93A2D" w:rsidRDefault="00E93A2D" w:rsidP="00E93A2D">
            <w:pPr>
              <w:rPr>
                <w:color w:val="000000"/>
              </w:rPr>
            </w:pPr>
            <w:r w:rsidRPr="00E93A2D">
              <w:rPr>
                <w:color w:val="000000"/>
                <w:sz w:val="22"/>
                <w:szCs w:val="22"/>
              </w:rPr>
              <w:t>fond investic</w:t>
            </w:r>
          </w:p>
        </w:tc>
        <w:tc>
          <w:tcPr>
            <w:tcW w:w="1000" w:type="dxa"/>
            <w:tcBorders>
              <w:top w:val="nil"/>
              <w:left w:val="nil"/>
              <w:bottom w:val="single" w:sz="8" w:space="0" w:color="auto"/>
              <w:right w:val="single" w:sz="8" w:space="0" w:color="auto"/>
            </w:tcBorders>
            <w:shd w:val="clear" w:color="auto" w:fill="auto"/>
            <w:noWrap/>
            <w:vAlign w:val="bottom"/>
            <w:hideMark/>
          </w:tcPr>
          <w:p w14:paraId="6ACF1082" w14:textId="77777777" w:rsidR="00E93A2D" w:rsidRPr="00E93A2D" w:rsidRDefault="00E93A2D" w:rsidP="00E93A2D">
            <w:pPr>
              <w:jc w:val="right"/>
              <w:rPr>
                <w:color w:val="000000"/>
              </w:rPr>
            </w:pPr>
            <w:r w:rsidRPr="00E93A2D">
              <w:rPr>
                <w:color w:val="000000"/>
                <w:sz w:val="22"/>
                <w:szCs w:val="22"/>
              </w:rPr>
              <w:t>416</w:t>
            </w:r>
          </w:p>
        </w:tc>
        <w:tc>
          <w:tcPr>
            <w:tcW w:w="1460" w:type="dxa"/>
            <w:tcBorders>
              <w:top w:val="nil"/>
              <w:left w:val="nil"/>
              <w:bottom w:val="single" w:sz="8" w:space="0" w:color="auto"/>
              <w:right w:val="single" w:sz="8" w:space="0" w:color="auto"/>
            </w:tcBorders>
            <w:shd w:val="clear" w:color="auto" w:fill="auto"/>
            <w:noWrap/>
            <w:vAlign w:val="bottom"/>
            <w:hideMark/>
          </w:tcPr>
          <w:p w14:paraId="24B947E9" w14:textId="77777777" w:rsidR="00E93A2D" w:rsidRPr="00E93A2D" w:rsidRDefault="00E93A2D" w:rsidP="00E93A2D">
            <w:pPr>
              <w:jc w:val="right"/>
              <w:rPr>
                <w:color w:val="000000"/>
              </w:rPr>
            </w:pPr>
            <w:r w:rsidRPr="00E93A2D">
              <w:rPr>
                <w:color w:val="000000"/>
                <w:sz w:val="22"/>
                <w:szCs w:val="22"/>
              </w:rPr>
              <w:t>1 354</w:t>
            </w:r>
          </w:p>
        </w:tc>
        <w:tc>
          <w:tcPr>
            <w:tcW w:w="1560" w:type="dxa"/>
            <w:tcBorders>
              <w:top w:val="nil"/>
              <w:left w:val="nil"/>
              <w:bottom w:val="single" w:sz="8" w:space="0" w:color="auto"/>
              <w:right w:val="single" w:sz="8" w:space="0" w:color="auto"/>
            </w:tcBorders>
            <w:shd w:val="clear" w:color="auto" w:fill="auto"/>
            <w:noWrap/>
            <w:vAlign w:val="bottom"/>
            <w:hideMark/>
          </w:tcPr>
          <w:p w14:paraId="730872B5" w14:textId="77777777" w:rsidR="00E93A2D" w:rsidRPr="00E93A2D" w:rsidRDefault="00E93A2D" w:rsidP="00E93A2D">
            <w:pPr>
              <w:jc w:val="right"/>
              <w:rPr>
                <w:color w:val="000000"/>
              </w:rPr>
            </w:pPr>
            <w:r w:rsidRPr="00E93A2D">
              <w:rPr>
                <w:color w:val="000000"/>
                <w:sz w:val="22"/>
                <w:szCs w:val="22"/>
              </w:rPr>
              <w:t>1 354</w:t>
            </w:r>
          </w:p>
        </w:tc>
        <w:tc>
          <w:tcPr>
            <w:tcW w:w="1440" w:type="dxa"/>
            <w:tcBorders>
              <w:top w:val="nil"/>
              <w:left w:val="nil"/>
              <w:bottom w:val="single" w:sz="8" w:space="0" w:color="auto"/>
              <w:right w:val="single" w:sz="8" w:space="0" w:color="auto"/>
            </w:tcBorders>
            <w:shd w:val="clear" w:color="auto" w:fill="auto"/>
            <w:noWrap/>
            <w:vAlign w:val="bottom"/>
            <w:hideMark/>
          </w:tcPr>
          <w:p w14:paraId="26258B62" w14:textId="77777777" w:rsidR="00E93A2D" w:rsidRPr="00E93A2D" w:rsidRDefault="00E93A2D" w:rsidP="00E93A2D">
            <w:pPr>
              <w:jc w:val="right"/>
              <w:rPr>
                <w:color w:val="000000"/>
              </w:rPr>
            </w:pPr>
            <w:r w:rsidRPr="00E93A2D">
              <w:rPr>
                <w:color w:val="000000"/>
                <w:sz w:val="22"/>
                <w:szCs w:val="22"/>
              </w:rPr>
              <w:t>688</w:t>
            </w:r>
          </w:p>
        </w:tc>
      </w:tr>
      <w:tr w:rsidR="00E93A2D" w:rsidRPr="00E93A2D" w14:paraId="506A6F5A" w14:textId="77777777" w:rsidTr="00E93A2D">
        <w:trPr>
          <w:trHeight w:val="300"/>
        </w:trPr>
        <w:tc>
          <w:tcPr>
            <w:tcW w:w="3940" w:type="dxa"/>
            <w:tcBorders>
              <w:top w:val="nil"/>
              <w:left w:val="nil"/>
              <w:bottom w:val="nil"/>
              <w:right w:val="nil"/>
            </w:tcBorders>
            <w:shd w:val="clear" w:color="auto" w:fill="auto"/>
            <w:noWrap/>
            <w:vAlign w:val="bottom"/>
            <w:hideMark/>
          </w:tcPr>
          <w:p w14:paraId="66325AE6" w14:textId="77777777" w:rsidR="00E93A2D" w:rsidRPr="00E93A2D" w:rsidRDefault="00E93A2D" w:rsidP="00E93A2D">
            <w:pPr>
              <w:jc w:val="right"/>
              <w:rPr>
                <w:color w:val="000000"/>
              </w:rPr>
            </w:pPr>
          </w:p>
        </w:tc>
        <w:tc>
          <w:tcPr>
            <w:tcW w:w="1000" w:type="dxa"/>
            <w:tcBorders>
              <w:top w:val="nil"/>
              <w:left w:val="nil"/>
              <w:bottom w:val="nil"/>
              <w:right w:val="nil"/>
            </w:tcBorders>
            <w:shd w:val="clear" w:color="auto" w:fill="auto"/>
            <w:noWrap/>
            <w:vAlign w:val="bottom"/>
            <w:hideMark/>
          </w:tcPr>
          <w:p w14:paraId="34D61D05" w14:textId="77777777" w:rsidR="00E93A2D" w:rsidRPr="00E93A2D" w:rsidRDefault="00E93A2D" w:rsidP="00E93A2D">
            <w:pPr>
              <w:rPr>
                <w:sz w:val="20"/>
                <w:szCs w:val="20"/>
              </w:rPr>
            </w:pPr>
          </w:p>
        </w:tc>
        <w:tc>
          <w:tcPr>
            <w:tcW w:w="1460" w:type="dxa"/>
            <w:tcBorders>
              <w:top w:val="nil"/>
              <w:left w:val="nil"/>
              <w:bottom w:val="nil"/>
              <w:right w:val="nil"/>
            </w:tcBorders>
            <w:shd w:val="clear" w:color="auto" w:fill="auto"/>
            <w:noWrap/>
            <w:vAlign w:val="bottom"/>
            <w:hideMark/>
          </w:tcPr>
          <w:p w14:paraId="15241F23" w14:textId="77777777" w:rsidR="00E93A2D" w:rsidRPr="00E93A2D" w:rsidRDefault="00E93A2D" w:rsidP="00E93A2D">
            <w:pPr>
              <w:rPr>
                <w:sz w:val="20"/>
                <w:szCs w:val="20"/>
              </w:rPr>
            </w:pPr>
          </w:p>
        </w:tc>
        <w:tc>
          <w:tcPr>
            <w:tcW w:w="1560" w:type="dxa"/>
            <w:tcBorders>
              <w:top w:val="nil"/>
              <w:left w:val="nil"/>
              <w:bottom w:val="nil"/>
              <w:right w:val="nil"/>
            </w:tcBorders>
            <w:shd w:val="clear" w:color="auto" w:fill="auto"/>
            <w:noWrap/>
            <w:vAlign w:val="bottom"/>
            <w:hideMark/>
          </w:tcPr>
          <w:p w14:paraId="25CB3EC9" w14:textId="77777777" w:rsidR="00E93A2D" w:rsidRPr="00E93A2D" w:rsidRDefault="00E93A2D" w:rsidP="00E93A2D">
            <w:pPr>
              <w:rPr>
                <w:sz w:val="20"/>
                <w:szCs w:val="20"/>
              </w:rPr>
            </w:pPr>
          </w:p>
        </w:tc>
        <w:tc>
          <w:tcPr>
            <w:tcW w:w="1440" w:type="dxa"/>
            <w:tcBorders>
              <w:top w:val="nil"/>
              <w:left w:val="nil"/>
              <w:bottom w:val="nil"/>
              <w:right w:val="nil"/>
            </w:tcBorders>
            <w:shd w:val="clear" w:color="auto" w:fill="auto"/>
            <w:noWrap/>
            <w:vAlign w:val="bottom"/>
            <w:hideMark/>
          </w:tcPr>
          <w:p w14:paraId="013459EC" w14:textId="77777777" w:rsidR="00E93A2D" w:rsidRPr="00E93A2D" w:rsidRDefault="00E93A2D" w:rsidP="00E93A2D">
            <w:pPr>
              <w:rPr>
                <w:sz w:val="20"/>
                <w:szCs w:val="20"/>
              </w:rPr>
            </w:pPr>
          </w:p>
        </w:tc>
      </w:tr>
      <w:tr w:rsidR="00E93A2D" w:rsidRPr="00E93A2D" w14:paraId="39552DD2" w14:textId="77777777" w:rsidTr="00E93A2D">
        <w:trPr>
          <w:trHeight w:val="300"/>
        </w:trPr>
        <w:tc>
          <w:tcPr>
            <w:tcW w:w="3940" w:type="dxa"/>
            <w:tcBorders>
              <w:top w:val="nil"/>
              <w:left w:val="nil"/>
              <w:bottom w:val="nil"/>
              <w:right w:val="nil"/>
            </w:tcBorders>
            <w:shd w:val="clear" w:color="auto" w:fill="auto"/>
            <w:noWrap/>
            <w:vAlign w:val="bottom"/>
            <w:hideMark/>
          </w:tcPr>
          <w:p w14:paraId="1E3EA784" w14:textId="77777777" w:rsidR="00E93A2D" w:rsidRPr="00E93A2D" w:rsidRDefault="00E93A2D" w:rsidP="00E93A2D">
            <w:pPr>
              <w:rPr>
                <w:sz w:val="20"/>
                <w:szCs w:val="20"/>
              </w:rPr>
            </w:pPr>
          </w:p>
        </w:tc>
        <w:tc>
          <w:tcPr>
            <w:tcW w:w="1000" w:type="dxa"/>
            <w:tcBorders>
              <w:top w:val="nil"/>
              <w:left w:val="nil"/>
              <w:bottom w:val="nil"/>
              <w:right w:val="nil"/>
            </w:tcBorders>
            <w:shd w:val="clear" w:color="auto" w:fill="auto"/>
            <w:noWrap/>
            <w:vAlign w:val="bottom"/>
            <w:hideMark/>
          </w:tcPr>
          <w:p w14:paraId="64AD2D65" w14:textId="77777777" w:rsidR="00E93A2D" w:rsidRPr="00E93A2D" w:rsidRDefault="00E93A2D" w:rsidP="00E93A2D">
            <w:pPr>
              <w:rPr>
                <w:sz w:val="20"/>
                <w:szCs w:val="20"/>
              </w:rPr>
            </w:pPr>
          </w:p>
        </w:tc>
        <w:tc>
          <w:tcPr>
            <w:tcW w:w="1460" w:type="dxa"/>
            <w:tcBorders>
              <w:top w:val="nil"/>
              <w:left w:val="nil"/>
              <w:bottom w:val="nil"/>
              <w:right w:val="nil"/>
            </w:tcBorders>
            <w:shd w:val="clear" w:color="auto" w:fill="auto"/>
            <w:noWrap/>
            <w:vAlign w:val="bottom"/>
            <w:hideMark/>
          </w:tcPr>
          <w:p w14:paraId="62B36F9B" w14:textId="77777777" w:rsidR="00E93A2D" w:rsidRPr="00E93A2D" w:rsidRDefault="00E93A2D" w:rsidP="00E93A2D">
            <w:pPr>
              <w:rPr>
                <w:sz w:val="20"/>
                <w:szCs w:val="20"/>
              </w:rPr>
            </w:pPr>
          </w:p>
        </w:tc>
        <w:tc>
          <w:tcPr>
            <w:tcW w:w="1560" w:type="dxa"/>
            <w:tcBorders>
              <w:top w:val="nil"/>
              <w:left w:val="nil"/>
              <w:bottom w:val="nil"/>
              <w:right w:val="nil"/>
            </w:tcBorders>
            <w:shd w:val="clear" w:color="auto" w:fill="auto"/>
            <w:noWrap/>
            <w:vAlign w:val="bottom"/>
            <w:hideMark/>
          </w:tcPr>
          <w:p w14:paraId="18CD6713" w14:textId="77777777" w:rsidR="00E93A2D" w:rsidRPr="00E93A2D" w:rsidRDefault="00E93A2D" w:rsidP="00E93A2D">
            <w:pPr>
              <w:rPr>
                <w:sz w:val="20"/>
                <w:szCs w:val="20"/>
              </w:rPr>
            </w:pPr>
          </w:p>
        </w:tc>
        <w:tc>
          <w:tcPr>
            <w:tcW w:w="1440" w:type="dxa"/>
            <w:tcBorders>
              <w:top w:val="nil"/>
              <w:left w:val="nil"/>
              <w:bottom w:val="nil"/>
              <w:right w:val="nil"/>
            </w:tcBorders>
            <w:shd w:val="clear" w:color="auto" w:fill="auto"/>
            <w:noWrap/>
            <w:vAlign w:val="bottom"/>
            <w:hideMark/>
          </w:tcPr>
          <w:p w14:paraId="1AF80E9C" w14:textId="77777777" w:rsidR="00E93A2D" w:rsidRPr="00E93A2D" w:rsidRDefault="00E93A2D" w:rsidP="00E93A2D">
            <w:pPr>
              <w:rPr>
                <w:sz w:val="20"/>
                <w:szCs w:val="20"/>
              </w:rPr>
            </w:pPr>
          </w:p>
        </w:tc>
      </w:tr>
      <w:tr w:rsidR="00E93A2D" w:rsidRPr="00E93A2D" w14:paraId="3419CD87" w14:textId="77777777" w:rsidTr="00E93A2D">
        <w:trPr>
          <w:trHeight w:val="315"/>
        </w:trPr>
        <w:tc>
          <w:tcPr>
            <w:tcW w:w="3940" w:type="dxa"/>
            <w:tcBorders>
              <w:top w:val="nil"/>
              <w:left w:val="nil"/>
              <w:bottom w:val="nil"/>
              <w:right w:val="nil"/>
            </w:tcBorders>
            <w:shd w:val="clear" w:color="auto" w:fill="auto"/>
            <w:noWrap/>
            <w:vAlign w:val="bottom"/>
            <w:hideMark/>
          </w:tcPr>
          <w:p w14:paraId="13CB9F25" w14:textId="77777777" w:rsidR="00E93A2D" w:rsidRPr="00E93A2D" w:rsidRDefault="00E93A2D" w:rsidP="00E93A2D">
            <w:pPr>
              <w:rPr>
                <w:sz w:val="20"/>
                <w:szCs w:val="20"/>
              </w:rPr>
            </w:pPr>
          </w:p>
        </w:tc>
        <w:tc>
          <w:tcPr>
            <w:tcW w:w="1000" w:type="dxa"/>
            <w:tcBorders>
              <w:top w:val="nil"/>
              <w:left w:val="nil"/>
              <w:bottom w:val="nil"/>
              <w:right w:val="nil"/>
            </w:tcBorders>
            <w:shd w:val="clear" w:color="auto" w:fill="auto"/>
            <w:noWrap/>
            <w:vAlign w:val="bottom"/>
            <w:hideMark/>
          </w:tcPr>
          <w:p w14:paraId="05A4F75B" w14:textId="77777777" w:rsidR="00E93A2D" w:rsidRPr="00E93A2D" w:rsidRDefault="00E93A2D" w:rsidP="00E93A2D">
            <w:pPr>
              <w:rPr>
                <w:sz w:val="20"/>
                <w:szCs w:val="20"/>
              </w:rPr>
            </w:pPr>
          </w:p>
        </w:tc>
        <w:tc>
          <w:tcPr>
            <w:tcW w:w="1460" w:type="dxa"/>
            <w:tcBorders>
              <w:top w:val="nil"/>
              <w:left w:val="nil"/>
              <w:bottom w:val="nil"/>
              <w:right w:val="nil"/>
            </w:tcBorders>
            <w:shd w:val="clear" w:color="auto" w:fill="auto"/>
            <w:noWrap/>
            <w:vAlign w:val="bottom"/>
            <w:hideMark/>
          </w:tcPr>
          <w:p w14:paraId="24B21848" w14:textId="77777777" w:rsidR="00E93A2D" w:rsidRPr="00E93A2D" w:rsidRDefault="00E93A2D" w:rsidP="00E93A2D">
            <w:pPr>
              <w:rPr>
                <w:sz w:val="20"/>
                <w:szCs w:val="20"/>
              </w:rPr>
            </w:pPr>
          </w:p>
        </w:tc>
        <w:tc>
          <w:tcPr>
            <w:tcW w:w="1560" w:type="dxa"/>
            <w:tcBorders>
              <w:top w:val="nil"/>
              <w:left w:val="nil"/>
              <w:bottom w:val="nil"/>
              <w:right w:val="nil"/>
            </w:tcBorders>
            <w:shd w:val="clear" w:color="auto" w:fill="auto"/>
            <w:noWrap/>
            <w:vAlign w:val="bottom"/>
            <w:hideMark/>
          </w:tcPr>
          <w:p w14:paraId="5F5A3ACD" w14:textId="77777777" w:rsidR="00E93A2D" w:rsidRPr="00E93A2D" w:rsidRDefault="00E93A2D" w:rsidP="00E93A2D">
            <w:pPr>
              <w:rPr>
                <w:sz w:val="20"/>
                <w:szCs w:val="20"/>
              </w:rPr>
            </w:pPr>
          </w:p>
        </w:tc>
        <w:tc>
          <w:tcPr>
            <w:tcW w:w="1440" w:type="dxa"/>
            <w:tcBorders>
              <w:top w:val="nil"/>
              <w:left w:val="nil"/>
              <w:bottom w:val="nil"/>
              <w:right w:val="nil"/>
            </w:tcBorders>
            <w:shd w:val="clear" w:color="auto" w:fill="auto"/>
            <w:noWrap/>
            <w:vAlign w:val="bottom"/>
            <w:hideMark/>
          </w:tcPr>
          <w:p w14:paraId="238EB09A" w14:textId="77777777" w:rsidR="00E93A2D" w:rsidRPr="00E93A2D" w:rsidRDefault="00E93A2D" w:rsidP="00E93A2D">
            <w:pPr>
              <w:rPr>
                <w:sz w:val="20"/>
                <w:szCs w:val="20"/>
              </w:rPr>
            </w:pPr>
          </w:p>
        </w:tc>
      </w:tr>
      <w:tr w:rsidR="00E93A2D" w:rsidRPr="00E93A2D" w14:paraId="011D2D8B" w14:textId="77777777" w:rsidTr="00E93A2D">
        <w:trPr>
          <w:trHeight w:val="315"/>
        </w:trPr>
        <w:tc>
          <w:tcPr>
            <w:tcW w:w="3940" w:type="dxa"/>
            <w:tcBorders>
              <w:top w:val="nil"/>
              <w:left w:val="nil"/>
              <w:bottom w:val="nil"/>
              <w:right w:val="nil"/>
            </w:tcBorders>
            <w:shd w:val="clear" w:color="auto" w:fill="auto"/>
            <w:noWrap/>
            <w:vAlign w:val="bottom"/>
            <w:hideMark/>
          </w:tcPr>
          <w:p w14:paraId="5CEE75C1" w14:textId="77777777" w:rsidR="00E93A2D" w:rsidRPr="00E93A2D" w:rsidRDefault="00E93A2D" w:rsidP="00E93A2D">
            <w:pPr>
              <w:rPr>
                <w:sz w:val="20"/>
                <w:szCs w:val="20"/>
              </w:rPr>
            </w:pPr>
          </w:p>
        </w:tc>
        <w:tc>
          <w:tcPr>
            <w:tcW w:w="2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328526B" w14:textId="77777777" w:rsidR="00E93A2D" w:rsidRPr="00E93A2D" w:rsidRDefault="00E93A2D" w:rsidP="00E93A2D">
            <w:pPr>
              <w:jc w:val="center"/>
              <w:rPr>
                <w:b/>
                <w:bCs/>
                <w:color w:val="000000"/>
              </w:rPr>
            </w:pPr>
            <w:r w:rsidRPr="00E93A2D">
              <w:rPr>
                <w:b/>
                <w:bCs/>
                <w:color w:val="000000"/>
                <w:sz w:val="22"/>
                <w:szCs w:val="22"/>
              </w:rPr>
              <w:t>Stav k 31. 12.</w:t>
            </w:r>
          </w:p>
        </w:tc>
        <w:tc>
          <w:tcPr>
            <w:tcW w:w="1560" w:type="dxa"/>
            <w:tcBorders>
              <w:top w:val="nil"/>
              <w:left w:val="nil"/>
              <w:bottom w:val="nil"/>
              <w:right w:val="nil"/>
            </w:tcBorders>
            <w:shd w:val="clear" w:color="auto" w:fill="auto"/>
            <w:noWrap/>
            <w:vAlign w:val="bottom"/>
            <w:hideMark/>
          </w:tcPr>
          <w:p w14:paraId="7CEE9C86" w14:textId="77777777" w:rsidR="00E93A2D" w:rsidRPr="00E93A2D" w:rsidRDefault="00E93A2D" w:rsidP="00E93A2D">
            <w:pPr>
              <w:jc w:val="right"/>
              <w:rPr>
                <w:color w:val="000000"/>
              </w:rPr>
            </w:pPr>
            <w:r w:rsidRPr="00E93A2D">
              <w:rPr>
                <w:color w:val="000000"/>
                <w:sz w:val="22"/>
                <w:szCs w:val="22"/>
              </w:rPr>
              <w:t>v tis. Kč</w:t>
            </w:r>
          </w:p>
        </w:tc>
        <w:tc>
          <w:tcPr>
            <w:tcW w:w="1440" w:type="dxa"/>
            <w:tcBorders>
              <w:top w:val="nil"/>
              <w:left w:val="nil"/>
              <w:bottom w:val="nil"/>
              <w:right w:val="nil"/>
            </w:tcBorders>
            <w:shd w:val="clear" w:color="auto" w:fill="auto"/>
            <w:noWrap/>
            <w:vAlign w:val="bottom"/>
            <w:hideMark/>
          </w:tcPr>
          <w:p w14:paraId="68F7AFB9" w14:textId="77777777" w:rsidR="00E93A2D" w:rsidRPr="00E93A2D" w:rsidRDefault="00E93A2D" w:rsidP="00E93A2D">
            <w:pPr>
              <w:jc w:val="right"/>
              <w:rPr>
                <w:color w:val="000000"/>
              </w:rPr>
            </w:pPr>
          </w:p>
        </w:tc>
      </w:tr>
      <w:tr w:rsidR="00E93A2D" w:rsidRPr="00E93A2D" w14:paraId="45CEE7C7" w14:textId="77777777" w:rsidTr="00E93A2D">
        <w:trPr>
          <w:trHeight w:val="600"/>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68DF19" w14:textId="77777777" w:rsidR="00E93A2D" w:rsidRPr="00E93A2D" w:rsidRDefault="00E93A2D" w:rsidP="00E93A2D">
            <w:pPr>
              <w:jc w:val="center"/>
              <w:rPr>
                <w:b/>
                <w:bCs/>
                <w:color w:val="000000"/>
              </w:rPr>
            </w:pPr>
            <w:r w:rsidRPr="00E93A2D">
              <w:rPr>
                <w:b/>
                <w:bCs/>
                <w:color w:val="000000"/>
                <w:sz w:val="22"/>
                <w:szCs w:val="22"/>
              </w:rPr>
              <w:t>Ukazatel</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6D43A55C" w14:textId="77777777" w:rsidR="00E93A2D" w:rsidRPr="00E93A2D" w:rsidRDefault="00E93A2D" w:rsidP="00E93A2D">
            <w:pPr>
              <w:jc w:val="center"/>
              <w:rPr>
                <w:b/>
                <w:bCs/>
                <w:color w:val="000000"/>
              </w:rPr>
            </w:pPr>
            <w:r w:rsidRPr="00E93A2D">
              <w:rPr>
                <w:b/>
                <w:bCs/>
                <w:color w:val="000000"/>
                <w:sz w:val="22"/>
                <w:szCs w:val="22"/>
              </w:rPr>
              <w:t>2021</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572BB993" w14:textId="77777777" w:rsidR="00E93A2D" w:rsidRPr="00E93A2D" w:rsidRDefault="00E93A2D" w:rsidP="00E93A2D">
            <w:pPr>
              <w:jc w:val="center"/>
              <w:rPr>
                <w:b/>
                <w:bCs/>
                <w:color w:val="000000"/>
              </w:rPr>
            </w:pPr>
            <w:r w:rsidRPr="00E93A2D">
              <w:rPr>
                <w:b/>
                <w:bCs/>
                <w:color w:val="000000"/>
                <w:sz w:val="22"/>
                <w:szCs w:val="22"/>
              </w:rPr>
              <w:t>2020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37B1FAF" w14:textId="77777777" w:rsidR="00E93A2D" w:rsidRPr="00E93A2D" w:rsidRDefault="00E93A2D" w:rsidP="00E93A2D">
            <w:pPr>
              <w:jc w:val="center"/>
              <w:rPr>
                <w:b/>
                <w:bCs/>
                <w:color w:val="000000"/>
              </w:rPr>
            </w:pPr>
            <w:r w:rsidRPr="00E93A2D">
              <w:rPr>
                <w:b/>
                <w:bCs/>
                <w:color w:val="000000"/>
                <w:sz w:val="22"/>
                <w:szCs w:val="22"/>
              </w:rPr>
              <w:t>Index 2021/2020</w:t>
            </w:r>
          </w:p>
        </w:tc>
        <w:tc>
          <w:tcPr>
            <w:tcW w:w="1440" w:type="dxa"/>
            <w:tcBorders>
              <w:top w:val="nil"/>
              <w:left w:val="nil"/>
              <w:bottom w:val="nil"/>
              <w:right w:val="nil"/>
            </w:tcBorders>
            <w:shd w:val="clear" w:color="auto" w:fill="auto"/>
            <w:noWrap/>
            <w:vAlign w:val="bottom"/>
            <w:hideMark/>
          </w:tcPr>
          <w:p w14:paraId="657B49E6" w14:textId="77777777" w:rsidR="00E93A2D" w:rsidRPr="00E93A2D" w:rsidRDefault="00E93A2D" w:rsidP="00E93A2D">
            <w:pPr>
              <w:jc w:val="center"/>
              <w:rPr>
                <w:b/>
                <w:bCs/>
                <w:color w:val="000000"/>
              </w:rPr>
            </w:pPr>
          </w:p>
        </w:tc>
      </w:tr>
      <w:tr w:rsidR="00E93A2D" w:rsidRPr="00E93A2D" w14:paraId="747F2BF1"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2D9E945C" w14:textId="77777777" w:rsidR="00E93A2D" w:rsidRPr="00E93A2D" w:rsidRDefault="00E93A2D" w:rsidP="00E93A2D">
            <w:pPr>
              <w:rPr>
                <w:b/>
                <w:bCs/>
                <w:color w:val="000000"/>
              </w:rPr>
            </w:pPr>
            <w:r w:rsidRPr="00E93A2D">
              <w:rPr>
                <w:b/>
                <w:bCs/>
                <w:color w:val="000000"/>
                <w:sz w:val="22"/>
                <w:szCs w:val="22"/>
              </w:rPr>
              <w:t>Neinvestiční dotace a příspěvky celkem</w:t>
            </w:r>
          </w:p>
        </w:tc>
        <w:tc>
          <w:tcPr>
            <w:tcW w:w="1000" w:type="dxa"/>
            <w:tcBorders>
              <w:top w:val="nil"/>
              <w:left w:val="nil"/>
              <w:bottom w:val="single" w:sz="4" w:space="0" w:color="auto"/>
              <w:right w:val="single" w:sz="8" w:space="0" w:color="auto"/>
            </w:tcBorders>
            <w:shd w:val="clear" w:color="auto" w:fill="auto"/>
            <w:noWrap/>
            <w:vAlign w:val="bottom"/>
            <w:hideMark/>
          </w:tcPr>
          <w:p w14:paraId="37AE69CF" w14:textId="77777777" w:rsidR="00E93A2D" w:rsidRPr="00E93A2D" w:rsidRDefault="00E93A2D" w:rsidP="00E93A2D">
            <w:pPr>
              <w:jc w:val="right"/>
              <w:rPr>
                <w:b/>
                <w:bCs/>
                <w:color w:val="000000"/>
              </w:rPr>
            </w:pPr>
            <w:r w:rsidRPr="00E93A2D">
              <w:rPr>
                <w:b/>
                <w:bCs/>
                <w:color w:val="000000"/>
                <w:sz w:val="22"/>
                <w:szCs w:val="22"/>
              </w:rPr>
              <w:t>45 107</w:t>
            </w:r>
          </w:p>
        </w:tc>
        <w:tc>
          <w:tcPr>
            <w:tcW w:w="1460" w:type="dxa"/>
            <w:tcBorders>
              <w:top w:val="nil"/>
              <w:left w:val="nil"/>
              <w:bottom w:val="single" w:sz="4" w:space="0" w:color="auto"/>
              <w:right w:val="single" w:sz="8" w:space="0" w:color="auto"/>
            </w:tcBorders>
            <w:shd w:val="clear" w:color="auto" w:fill="auto"/>
            <w:noWrap/>
            <w:vAlign w:val="bottom"/>
            <w:hideMark/>
          </w:tcPr>
          <w:p w14:paraId="391E029E" w14:textId="77777777" w:rsidR="00E93A2D" w:rsidRPr="00E93A2D" w:rsidRDefault="00E93A2D" w:rsidP="00E93A2D">
            <w:pPr>
              <w:jc w:val="right"/>
              <w:rPr>
                <w:b/>
                <w:bCs/>
                <w:color w:val="000000"/>
              </w:rPr>
            </w:pPr>
            <w:r w:rsidRPr="00E93A2D">
              <w:rPr>
                <w:b/>
                <w:bCs/>
                <w:color w:val="000000"/>
                <w:sz w:val="22"/>
                <w:szCs w:val="22"/>
              </w:rPr>
              <w:t>42 538</w:t>
            </w:r>
          </w:p>
        </w:tc>
        <w:tc>
          <w:tcPr>
            <w:tcW w:w="1560" w:type="dxa"/>
            <w:tcBorders>
              <w:top w:val="nil"/>
              <w:left w:val="nil"/>
              <w:bottom w:val="single" w:sz="4" w:space="0" w:color="auto"/>
              <w:right w:val="single" w:sz="8" w:space="0" w:color="auto"/>
            </w:tcBorders>
            <w:shd w:val="clear" w:color="auto" w:fill="auto"/>
            <w:vAlign w:val="bottom"/>
            <w:hideMark/>
          </w:tcPr>
          <w:p w14:paraId="4F5727C3" w14:textId="77777777" w:rsidR="00E93A2D" w:rsidRPr="00E93A2D" w:rsidRDefault="00E93A2D" w:rsidP="00E93A2D">
            <w:pPr>
              <w:jc w:val="right"/>
              <w:rPr>
                <w:b/>
                <w:bCs/>
                <w:color w:val="000000"/>
              </w:rPr>
            </w:pPr>
            <w:r w:rsidRPr="00E93A2D">
              <w:rPr>
                <w:b/>
                <w:bCs/>
                <w:color w:val="000000"/>
                <w:sz w:val="22"/>
                <w:szCs w:val="22"/>
              </w:rPr>
              <w:t>1,06</w:t>
            </w:r>
          </w:p>
        </w:tc>
        <w:tc>
          <w:tcPr>
            <w:tcW w:w="1440" w:type="dxa"/>
            <w:tcBorders>
              <w:top w:val="nil"/>
              <w:left w:val="nil"/>
              <w:bottom w:val="nil"/>
              <w:right w:val="nil"/>
            </w:tcBorders>
            <w:shd w:val="clear" w:color="auto" w:fill="auto"/>
            <w:noWrap/>
            <w:vAlign w:val="bottom"/>
            <w:hideMark/>
          </w:tcPr>
          <w:p w14:paraId="5D9D3ECD" w14:textId="77777777" w:rsidR="00E93A2D" w:rsidRPr="00E93A2D" w:rsidRDefault="00E93A2D" w:rsidP="00E93A2D">
            <w:pPr>
              <w:jc w:val="right"/>
              <w:rPr>
                <w:b/>
                <w:bCs/>
                <w:color w:val="000000"/>
              </w:rPr>
            </w:pPr>
          </w:p>
        </w:tc>
      </w:tr>
      <w:tr w:rsidR="00E93A2D" w:rsidRPr="00E93A2D" w14:paraId="28CA1087" w14:textId="77777777" w:rsidTr="00E93A2D">
        <w:trPr>
          <w:trHeight w:val="585"/>
        </w:trPr>
        <w:tc>
          <w:tcPr>
            <w:tcW w:w="3940" w:type="dxa"/>
            <w:tcBorders>
              <w:top w:val="nil"/>
              <w:left w:val="single" w:sz="8" w:space="0" w:color="auto"/>
              <w:bottom w:val="single" w:sz="4" w:space="0" w:color="auto"/>
              <w:right w:val="single" w:sz="8" w:space="0" w:color="auto"/>
            </w:tcBorders>
            <w:shd w:val="clear" w:color="auto" w:fill="auto"/>
            <w:vAlign w:val="bottom"/>
            <w:hideMark/>
          </w:tcPr>
          <w:p w14:paraId="4DC5A4DA" w14:textId="77777777" w:rsidR="00E93A2D" w:rsidRPr="00E93A2D" w:rsidRDefault="00E93A2D" w:rsidP="00E93A2D">
            <w:pPr>
              <w:rPr>
                <w:b/>
                <w:bCs/>
                <w:color w:val="000000"/>
              </w:rPr>
            </w:pPr>
            <w:r w:rsidRPr="00E93A2D">
              <w:rPr>
                <w:b/>
                <w:bCs/>
                <w:color w:val="000000"/>
                <w:sz w:val="22"/>
                <w:szCs w:val="22"/>
              </w:rPr>
              <w:t>Neinvestiční dotace poskytnuté na 1 kalendářní rok</w:t>
            </w:r>
          </w:p>
        </w:tc>
        <w:tc>
          <w:tcPr>
            <w:tcW w:w="1000" w:type="dxa"/>
            <w:tcBorders>
              <w:top w:val="nil"/>
              <w:left w:val="nil"/>
              <w:bottom w:val="single" w:sz="4" w:space="0" w:color="auto"/>
              <w:right w:val="single" w:sz="8" w:space="0" w:color="auto"/>
            </w:tcBorders>
            <w:shd w:val="clear" w:color="auto" w:fill="auto"/>
            <w:noWrap/>
            <w:vAlign w:val="bottom"/>
            <w:hideMark/>
          </w:tcPr>
          <w:p w14:paraId="3252130B" w14:textId="77777777" w:rsidR="00E93A2D" w:rsidRPr="00E93A2D" w:rsidRDefault="00E93A2D" w:rsidP="00E93A2D">
            <w:pPr>
              <w:jc w:val="right"/>
              <w:rPr>
                <w:b/>
                <w:bCs/>
                <w:color w:val="000000"/>
              </w:rPr>
            </w:pPr>
            <w:r w:rsidRPr="00E93A2D">
              <w:rPr>
                <w:b/>
                <w:bCs/>
                <w:color w:val="000000"/>
                <w:sz w:val="22"/>
                <w:szCs w:val="22"/>
              </w:rPr>
              <w:t>44 707</w:t>
            </w:r>
          </w:p>
        </w:tc>
        <w:tc>
          <w:tcPr>
            <w:tcW w:w="1460" w:type="dxa"/>
            <w:tcBorders>
              <w:top w:val="nil"/>
              <w:left w:val="nil"/>
              <w:bottom w:val="single" w:sz="4" w:space="0" w:color="auto"/>
              <w:right w:val="single" w:sz="8" w:space="0" w:color="auto"/>
            </w:tcBorders>
            <w:shd w:val="clear" w:color="auto" w:fill="auto"/>
            <w:noWrap/>
            <w:vAlign w:val="bottom"/>
            <w:hideMark/>
          </w:tcPr>
          <w:p w14:paraId="11B14A4A" w14:textId="77777777" w:rsidR="00E93A2D" w:rsidRPr="00E93A2D" w:rsidRDefault="00E93A2D" w:rsidP="00E93A2D">
            <w:pPr>
              <w:jc w:val="right"/>
              <w:rPr>
                <w:b/>
                <w:bCs/>
                <w:color w:val="000000"/>
              </w:rPr>
            </w:pPr>
            <w:r w:rsidRPr="00E93A2D">
              <w:rPr>
                <w:b/>
                <w:bCs/>
                <w:color w:val="000000"/>
                <w:sz w:val="22"/>
                <w:szCs w:val="22"/>
              </w:rPr>
              <w:t>41 955</w:t>
            </w:r>
          </w:p>
        </w:tc>
        <w:tc>
          <w:tcPr>
            <w:tcW w:w="1560" w:type="dxa"/>
            <w:tcBorders>
              <w:top w:val="nil"/>
              <w:left w:val="nil"/>
              <w:bottom w:val="single" w:sz="4" w:space="0" w:color="auto"/>
              <w:right w:val="single" w:sz="8" w:space="0" w:color="auto"/>
            </w:tcBorders>
            <w:shd w:val="clear" w:color="auto" w:fill="auto"/>
            <w:noWrap/>
            <w:vAlign w:val="bottom"/>
            <w:hideMark/>
          </w:tcPr>
          <w:p w14:paraId="597BC2B0" w14:textId="77777777" w:rsidR="00E93A2D" w:rsidRPr="00E93A2D" w:rsidRDefault="00E93A2D" w:rsidP="00E93A2D">
            <w:pPr>
              <w:jc w:val="right"/>
              <w:rPr>
                <w:b/>
                <w:bCs/>
                <w:color w:val="000000"/>
              </w:rPr>
            </w:pPr>
            <w:r w:rsidRPr="00E93A2D">
              <w:rPr>
                <w:b/>
                <w:bCs/>
                <w:color w:val="000000"/>
                <w:sz w:val="22"/>
                <w:szCs w:val="22"/>
              </w:rPr>
              <w:t>1,07</w:t>
            </w:r>
          </w:p>
        </w:tc>
        <w:tc>
          <w:tcPr>
            <w:tcW w:w="1440" w:type="dxa"/>
            <w:tcBorders>
              <w:top w:val="nil"/>
              <w:left w:val="nil"/>
              <w:bottom w:val="nil"/>
              <w:right w:val="nil"/>
            </w:tcBorders>
            <w:shd w:val="clear" w:color="auto" w:fill="auto"/>
            <w:noWrap/>
            <w:vAlign w:val="bottom"/>
            <w:hideMark/>
          </w:tcPr>
          <w:p w14:paraId="7BE8B08D" w14:textId="77777777" w:rsidR="00E93A2D" w:rsidRPr="00E93A2D" w:rsidRDefault="00E93A2D" w:rsidP="00E93A2D">
            <w:pPr>
              <w:jc w:val="right"/>
              <w:rPr>
                <w:b/>
                <w:bCs/>
                <w:color w:val="000000"/>
              </w:rPr>
            </w:pPr>
          </w:p>
        </w:tc>
      </w:tr>
      <w:tr w:rsidR="00E93A2D" w:rsidRPr="00E93A2D" w14:paraId="4B15F990"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6AE8D5E5" w14:textId="77777777" w:rsidR="00E93A2D" w:rsidRPr="00E93A2D" w:rsidRDefault="00E93A2D" w:rsidP="00E93A2D">
            <w:pPr>
              <w:rPr>
                <w:color w:val="000000"/>
              </w:rPr>
            </w:pPr>
            <w:r w:rsidRPr="00E93A2D">
              <w:rPr>
                <w:color w:val="000000"/>
                <w:sz w:val="22"/>
                <w:szCs w:val="22"/>
              </w:rPr>
              <w:t>v tom:</w:t>
            </w:r>
          </w:p>
        </w:tc>
        <w:tc>
          <w:tcPr>
            <w:tcW w:w="1000" w:type="dxa"/>
            <w:tcBorders>
              <w:top w:val="nil"/>
              <w:left w:val="nil"/>
              <w:bottom w:val="single" w:sz="4" w:space="0" w:color="auto"/>
              <w:right w:val="single" w:sz="8" w:space="0" w:color="auto"/>
            </w:tcBorders>
            <w:shd w:val="clear" w:color="auto" w:fill="auto"/>
            <w:noWrap/>
            <w:vAlign w:val="bottom"/>
            <w:hideMark/>
          </w:tcPr>
          <w:p w14:paraId="01629DA5"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single" w:sz="4" w:space="0" w:color="auto"/>
              <w:right w:val="single" w:sz="8" w:space="0" w:color="auto"/>
            </w:tcBorders>
            <w:shd w:val="clear" w:color="auto" w:fill="auto"/>
            <w:noWrap/>
            <w:vAlign w:val="bottom"/>
            <w:hideMark/>
          </w:tcPr>
          <w:p w14:paraId="3F466256"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14:paraId="0A375B35"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08B2B6A8" w14:textId="77777777" w:rsidR="00E93A2D" w:rsidRPr="00E93A2D" w:rsidRDefault="00E93A2D" w:rsidP="00E93A2D">
            <w:pPr>
              <w:rPr>
                <w:color w:val="000000"/>
              </w:rPr>
            </w:pPr>
          </w:p>
        </w:tc>
      </w:tr>
      <w:tr w:rsidR="00E93A2D" w:rsidRPr="00E93A2D" w14:paraId="75F5D89D"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2513DB70" w14:textId="77777777" w:rsidR="00E93A2D" w:rsidRPr="00E93A2D" w:rsidRDefault="00E93A2D" w:rsidP="00E93A2D">
            <w:pPr>
              <w:rPr>
                <w:i/>
                <w:iCs/>
                <w:color w:val="000000"/>
              </w:rPr>
            </w:pPr>
            <w:r w:rsidRPr="00E93A2D">
              <w:rPr>
                <w:i/>
                <w:iCs/>
                <w:color w:val="000000"/>
                <w:sz w:val="22"/>
                <w:szCs w:val="22"/>
              </w:rPr>
              <w:t>Od zřizovatele celkem</w:t>
            </w:r>
          </w:p>
        </w:tc>
        <w:tc>
          <w:tcPr>
            <w:tcW w:w="1000" w:type="dxa"/>
            <w:tcBorders>
              <w:top w:val="nil"/>
              <w:left w:val="nil"/>
              <w:bottom w:val="single" w:sz="4" w:space="0" w:color="auto"/>
              <w:right w:val="single" w:sz="8" w:space="0" w:color="auto"/>
            </w:tcBorders>
            <w:shd w:val="clear" w:color="auto" w:fill="auto"/>
            <w:noWrap/>
            <w:vAlign w:val="bottom"/>
            <w:hideMark/>
          </w:tcPr>
          <w:p w14:paraId="05D60E2A" w14:textId="77777777" w:rsidR="00E93A2D" w:rsidRPr="00E93A2D" w:rsidRDefault="00E93A2D" w:rsidP="00E93A2D">
            <w:pPr>
              <w:jc w:val="right"/>
              <w:rPr>
                <w:i/>
                <w:iCs/>
                <w:color w:val="000000"/>
              </w:rPr>
            </w:pPr>
            <w:r w:rsidRPr="00E93A2D">
              <w:rPr>
                <w:i/>
                <w:iCs/>
                <w:color w:val="000000"/>
                <w:sz w:val="22"/>
                <w:szCs w:val="22"/>
              </w:rPr>
              <w:t>4 056</w:t>
            </w:r>
          </w:p>
        </w:tc>
        <w:tc>
          <w:tcPr>
            <w:tcW w:w="1460" w:type="dxa"/>
            <w:tcBorders>
              <w:top w:val="nil"/>
              <w:left w:val="nil"/>
              <w:bottom w:val="single" w:sz="4" w:space="0" w:color="auto"/>
              <w:right w:val="single" w:sz="8" w:space="0" w:color="auto"/>
            </w:tcBorders>
            <w:shd w:val="clear" w:color="auto" w:fill="auto"/>
            <w:noWrap/>
            <w:vAlign w:val="bottom"/>
            <w:hideMark/>
          </w:tcPr>
          <w:p w14:paraId="7FEA16C1" w14:textId="77777777" w:rsidR="00E93A2D" w:rsidRPr="00E93A2D" w:rsidRDefault="00E93A2D" w:rsidP="00E93A2D">
            <w:pPr>
              <w:jc w:val="right"/>
              <w:rPr>
                <w:i/>
                <w:iCs/>
                <w:color w:val="000000"/>
              </w:rPr>
            </w:pPr>
            <w:r w:rsidRPr="00E93A2D">
              <w:rPr>
                <w:i/>
                <w:iCs/>
                <w:color w:val="000000"/>
                <w:sz w:val="22"/>
                <w:szCs w:val="22"/>
              </w:rPr>
              <w:t>3 989</w:t>
            </w:r>
          </w:p>
        </w:tc>
        <w:tc>
          <w:tcPr>
            <w:tcW w:w="1560" w:type="dxa"/>
            <w:tcBorders>
              <w:top w:val="nil"/>
              <w:left w:val="nil"/>
              <w:bottom w:val="single" w:sz="4" w:space="0" w:color="auto"/>
              <w:right w:val="single" w:sz="8" w:space="0" w:color="auto"/>
            </w:tcBorders>
            <w:shd w:val="clear" w:color="auto" w:fill="auto"/>
            <w:noWrap/>
            <w:vAlign w:val="bottom"/>
            <w:hideMark/>
          </w:tcPr>
          <w:p w14:paraId="5277DE7A" w14:textId="77777777" w:rsidR="00E93A2D" w:rsidRPr="00E93A2D" w:rsidRDefault="00E93A2D" w:rsidP="00E93A2D">
            <w:pPr>
              <w:jc w:val="right"/>
              <w:rPr>
                <w:i/>
                <w:iCs/>
                <w:color w:val="000000"/>
              </w:rPr>
            </w:pPr>
            <w:r w:rsidRPr="00E93A2D">
              <w:rPr>
                <w:i/>
                <w:iCs/>
                <w:color w:val="000000"/>
                <w:sz w:val="22"/>
                <w:szCs w:val="22"/>
              </w:rPr>
              <w:t>1,02</w:t>
            </w:r>
          </w:p>
        </w:tc>
        <w:tc>
          <w:tcPr>
            <w:tcW w:w="1440" w:type="dxa"/>
            <w:tcBorders>
              <w:top w:val="nil"/>
              <w:left w:val="nil"/>
              <w:bottom w:val="nil"/>
              <w:right w:val="nil"/>
            </w:tcBorders>
            <w:shd w:val="clear" w:color="auto" w:fill="auto"/>
            <w:noWrap/>
            <w:vAlign w:val="bottom"/>
            <w:hideMark/>
          </w:tcPr>
          <w:p w14:paraId="5B9ECB9B" w14:textId="77777777" w:rsidR="00E93A2D" w:rsidRPr="00E93A2D" w:rsidRDefault="00E93A2D" w:rsidP="00E93A2D">
            <w:pPr>
              <w:jc w:val="right"/>
              <w:rPr>
                <w:i/>
                <w:iCs/>
                <w:color w:val="000000"/>
              </w:rPr>
            </w:pPr>
          </w:p>
        </w:tc>
      </w:tr>
      <w:tr w:rsidR="00E93A2D" w:rsidRPr="00E93A2D" w14:paraId="09FF398C"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73840108"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2A2895CE"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single" w:sz="4" w:space="0" w:color="auto"/>
              <w:right w:val="single" w:sz="8" w:space="0" w:color="auto"/>
            </w:tcBorders>
            <w:shd w:val="clear" w:color="auto" w:fill="auto"/>
            <w:noWrap/>
            <w:vAlign w:val="bottom"/>
            <w:hideMark/>
          </w:tcPr>
          <w:p w14:paraId="7207CA16"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14:paraId="2FE0AE6C"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59902599" w14:textId="77777777" w:rsidR="00E93A2D" w:rsidRPr="00E93A2D" w:rsidRDefault="00E93A2D" w:rsidP="00E93A2D">
            <w:pPr>
              <w:rPr>
                <w:color w:val="000000"/>
              </w:rPr>
            </w:pPr>
          </w:p>
        </w:tc>
      </w:tr>
      <w:tr w:rsidR="00E93A2D" w:rsidRPr="00E93A2D" w14:paraId="19EA8D1D"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1F4F76F8" w14:textId="77777777" w:rsidR="00E93A2D" w:rsidRPr="00E93A2D" w:rsidRDefault="00E93A2D" w:rsidP="00E93A2D">
            <w:pPr>
              <w:rPr>
                <w:color w:val="000000"/>
              </w:rPr>
            </w:pPr>
            <w:r w:rsidRPr="00E93A2D">
              <w:rPr>
                <w:color w:val="000000"/>
                <w:sz w:val="22"/>
                <w:szCs w:val="22"/>
              </w:rPr>
              <w:t>provozní příspěvek</w:t>
            </w:r>
          </w:p>
        </w:tc>
        <w:tc>
          <w:tcPr>
            <w:tcW w:w="1000" w:type="dxa"/>
            <w:tcBorders>
              <w:top w:val="nil"/>
              <w:left w:val="nil"/>
              <w:bottom w:val="single" w:sz="4" w:space="0" w:color="auto"/>
              <w:right w:val="single" w:sz="8" w:space="0" w:color="auto"/>
            </w:tcBorders>
            <w:shd w:val="clear" w:color="auto" w:fill="auto"/>
            <w:noWrap/>
            <w:vAlign w:val="bottom"/>
            <w:hideMark/>
          </w:tcPr>
          <w:p w14:paraId="4693CA08" w14:textId="77777777" w:rsidR="00E93A2D" w:rsidRPr="00E93A2D" w:rsidRDefault="00E93A2D" w:rsidP="00E93A2D">
            <w:pPr>
              <w:jc w:val="right"/>
              <w:rPr>
                <w:color w:val="000000"/>
              </w:rPr>
            </w:pPr>
            <w:r w:rsidRPr="00E93A2D">
              <w:rPr>
                <w:color w:val="000000"/>
                <w:sz w:val="22"/>
                <w:szCs w:val="22"/>
              </w:rPr>
              <w:t>3 960</w:t>
            </w:r>
          </w:p>
        </w:tc>
        <w:tc>
          <w:tcPr>
            <w:tcW w:w="1460" w:type="dxa"/>
            <w:tcBorders>
              <w:top w:val="nil"/>
              <w:left w:val="nil"/>
              <w:bottom w:val="single" w:sz="4" w:space="0" w:color="auto"/>
              <w:right w:val="single" w:sz="8" w:space="0" w:color="auto"/>
            </w:tcBorders>
            <w:shd w:val="clear" w:color="auto" w:fill="auto"/>
            <w:noWrap/>
            <w:vAlign w:val="bottom"/>
            <w:hideMark/>
          </w:tcPr>
          <w:p w14:paraId="2EBA68C1" w14:textId="77777777" w:rsidR="00E93A2D" w:rsidRPr="00E93A2D" w:rsidRDefault="00E93A2D" w:rsidP="00E93A2D">
            <w:pPr>
              <w:jc w:val="right"/>
              <w:rPr>
                <w:color w:val="000000"/>
              </w:rPr>
            </w:pPr>
            <w:r w:rsidRPr="00E93A2D">
              <w:rPr>
                <w:color w:val="000000"/>
                <w:sz w:val="22"/>
                <w:szCs w:val="22"/>
              </w:rPr>
              <w:t>3 817</w:t>
            </w:r>
          </w:p>
        </w:tc>
        <w:tc>
          <w:tcPr>
            <w:tcW w:w="1560" w:type="dxa"/>
            <w:tcBorders>
              <w:top w:val="nil"/>
              <w:left w:val="nil"/>
              <w:bottom w:val="single" w:sz="4" w:space="0" w:color="auto"/>
              <w:right w:val="single" w:sz="8" w:space="0" w:color="auto"/>
            </w:tcBorders>
            <w:shd w:val="clear" w:color="auto" w:fill="auto"/>
            <w:noWrap/>
            <w:vAlign w:val="bottom"/>
            <w:hideMark/>
          </w:tcPr>
          <w:p w14:paraId="40517168" w14:textId="77777777" w:rsidR="00E93A2D" w:rsidRPr="00E93A2D" w:rsidRDefault="00E93A2D" w:rsidP="00E93A2D">
            <w:pPr>
              <w:jc w:val="right"/>
              <w:rPr>
                <w:color w:val="000000"/>
              </w:rPr>
            </w:pPr>
            <w:r w:rsidRPr="00E93A2D">
              <w:rPr>
                <w:color w:val="000000"/>
                <w:sz w:val="22"/>
                <w:szCs w:val="22"/>
              </w:rPr>
              <w:t>1,04</w:t>
            </w:r>
          </w:p>
        </w:tc>
        <w:tc>
          <w:tcPr>
            <w:tcW w:w="1440" w:type="dxa"/>
            <w:tcBorders>
              <w:top w:val="nil"/>
              <w:left w:val="nil"/>
              <w:bottom w:val="nil"/>
              <w:right w:val="nil"/>
            </w:tcBorders>
            <w:shd w:val="clear" w:color="auto" w:fill="auto"/>
            <w:noWrap/>
            <w:vAlign w:val="bottom"/>
            <w:hideMark/>
          </w:tcPr>
          <w:p w14:paraId="0F786C97" w14:textId="77777777" w:rsidR="00E93A2D" w:rsidRPr="00E93A2D" w:rsidRDefault="00E93A2D" w:rsidP="00E93A2D">
            <w:pPr>
              <w:jc w:val="right"/>
              <w:rPr>
                <w:color w:val="000000"/>
              </w:rPr>
            </w:pPr>
          </w:p>
        </w:tc>
      </w:tr>
      <w:tr w:rsidR="00E93A2D" w:rsidRPr="00E93A2D" w14:paraId="54ACE9E7"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5634441C" w14:textId="77777777" w:rsidR="00E93A2D" w:rsidRPr="00E93A2D" w:rsidRDefault="00E93A2D" w:rsidP="00E93A2D">
            <w:pPr>
              <w:rPr>
                <w:color w:val="000000"/>
              </w:rPr>
            </w:pPr>
            <w:r w:rsidRPr="00E93A2D">
              <w:rPr>
                <w:color w:val="000000"/>
                <w:sz w:val="22"/>
                <w:szCs w:val="22"/>
              </w:rPr>
              <w:t>příspěvek na opravy a udržování</w:t>
            </w:r>
          </w:p>
        </w:tc>
        <w:tc>
          <w:tcPr>
            <w:tcW w:w="1000" w:type="dxa"/>
            <w:tcBorders>
              <w:top w:val="nil"/>
              <w:left w:val="nil"/>
              <w:bottom w:val="single" w:sz="4" w:space="0" w:color="auto"/>
              <w:right w:val="single" w:sz="8" w:space="0" w:color="auto"/>
            </w:tcBorders>
            <w:shd w:val="clear" w:color="auto" w:fill="auto"/>
            <w:noWrap/>
            <w:vAlign w:val="bottom"/>
            <w:hideMark/>
          </w:tcPr>
          <w:p w14:paraId="2E25D751"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single" w:sz="4" w:space="0" w:color="auto"/>
              <w:right w:val="single" w:sz="8" w:space="0" w:color="auto"/>
            </w:tcBorders>
            <w:shd w:val="clear" w:color="auto" w:fill="auto"/>
            <w:noWrap/>
            <w:vAlign w:val="bottom"/>
            <w:hideMark/>
          </w:tcPr>
          <w:p w14:paraId="7CC1FC8A"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14:paraId="39022A3A"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231AC2B9" w14:textId="77777777" w:rsidR="00E93A2D" w:rsidRPr="00E93A2D" w:rsidRDefault="00E93A2D" w:rsidP="00E93A2D">
            <w:pPr>
              <w:rPr>
                <w:color w:val="000000"/>
              </w:rPr>
            </w:pPr>
          </w:p>
        </w:tc>
      </w:tr>
      <w:tr w:rsidR="00E93A2D" w:rsidRPr="00E93A2D" w14:paraId="6590C5B7" w14:textId="77777777" w:rsidTr="00E93A2D">
        <w:trPr>
          <w:trHeight w:val="315"/>
        </w:trPr>
        <w:tc>
          <w:tcPr>
            <w:tcW w:w="3940" w:type="dxa"/>
            <w:tcBorders>
              <w:top w:val="nil"/>
              <w:left w:val="single" w:sz="8" w:space="0" w:color="auto"/>
              <w:bottom w:val="nil"/>
              <w:right w:val="single" w:sz="8" w:space="0" w:color="auto"/>
            </w:tcBorders>
            <w:shd w:val="clear" w:color="auto" w:fill="auto"/>
            <w:noWrap/>
            <w:vAlign w:val="bottom"/>
            <w:hideMark/>
          </w:tcPr>
          <w:p w14:paraId="089633B0" w14:textId="77777777" w:rsidR="00E93A2D" w:rsidRPr="00E93A2D" w:rsidRDefault="00E93A2D" w:rsidP="00E93A2D">
            <w:pPr>
              <w:rPr>
                <w:color w:val="000000"/>
              </w:rPr>
            </w:pPr>
            <w:r w:rsidRPr="00E93A2D">
              <w:rPr>
                <w:color w:val="000000"/>
                <w:sz w:val="22"/>
                <w:szCs w:val="22"/>
              </w:rPr>
              <w:t>ostatní NIV příspěvky od zřizovatele</w:t>
            </w:r>
          </w:p>
        </w:tc>
        <w:tc>
          <w:tcPr>
            <w:tcW w:w="1000" w:type="dxa"/>
            <w:tcBorders>
              <w:top w:val="nil"/>
              <w:left w:val="nil"/>
              <w:bottom w:val="nil"/>
              <w:right w:val="single" w:sz="8" w:space="0" w:color="auto"/>
            </w:tcBorders>
            <w:shd w:val="clear" w:color="auto" w:fill="auto"/>
            <w:noWrap/>
            <w:vAlign w:val="bottom"/>
            <w:hideMark/>
          </w:tcPr>
          <w:p w14:paraId="0549A894" w14:textId="77777777" w:rsidR="00E93A2D" w:rsidRPr="00E93A2D" w:rsidRDefault="00E93A2D" w:rsidP="00E93A2D">
            <w:pPr>
              <w:jc w:val="right"/>
              <w:rPr>
                <w:color w:val="000000"/>
              </w:rPr>
            </w:pPr>
            <w:r w:rsidRPr="00E93A2D">
              <w:rPr>
                <w:color w:val="000000"/>
                <w:sz w:val="22"/>
                <w:szCs w:val="22"/>
              </w:rPr>
              <w:t>96</w:t>
            </w:r>
          </w:p>
        </w:tc>
        <w:tc>
          <w:tcPr>
            <w:tcW w:w="1460" w:type="dxa"/>
            <w:tcBorders>
              <w:top w:val="nil"/>
              <w:left w:val="nil"/>
              <w:bottom w:val="nil"/>
              <w:right w:val="single" w:sz="8" w:space="0" w:color="auto"/>
            </w:tcBorders>
            <w:shd w:val="clear" w:color="auto" w:fill="auto"/>
            <w:noWrap/>
            <w:vAlign w:val="bottom"/>
            <w:hideMark/>
          </w:tcPr>
          <w:p w14:paraId="75D4EDBC" w14:textId="77777777" w:rsidR="00E93A2D" w:rsidRPr="00E93A2D" w:rsidRDefault="00E93A2D" w:rsidP="00E93A2D">
            <w:pPr>
              <w:jc w:val="right"/>
              <w:rPr>
                <w:color w:val="000000"/>
              </w:rPr>
            </w:pPr>
            <w:r w:rsidRPr="00E93A2D">
              <w:rPr>
                <w:color w:val="000000"/>
                <w:sz w:val="22"/>
                <w:szCs w:val="22"/>
              </w:rPr>
              <w:t>172</w:t>
            </w:r>
          </w:p>
        </w:tc>
        <w:tc>
          <w:tcPr>
            <w:tcW w:w="1560" w:type="dxa"/>
            <w:tcBorders>
              <w:top w:val="nil"/>
              <w:left w:val="nil"/>
              <w:bottom w:val="nil"/>
              <w:right w:val="single" w:sz="8" w:space="0" w:color="auto"/>
            </w:tcBorders>
            <w:shd w:val="clear" w:color="auto" w:fill="auto"/>
            <w:noWrap/>
            <w:vAlign w:val="bottom"/>
            <w:hideMark/>
          </w:tcPr>
          <w:p w14:paraId="04B13971" w14:textId="77777777" w:rsidR="00E93A2D" w:rsidRPr="00E93A2D" w:rsidRDefault="00E93A2D" w:rsidP="00E93A2D">
            <w:pPr>
              <w:jc w:val="right"/>
              <w:rPr>
                <w:color w:val="000000"/>
              </w:rPr>
            </w:pPr>
            <w:r w:rsidRPr="00E93A2D">
              <w:rPr>
                <w:color w:val="000000"/>
                <w:sz w:val="22"/>
                <w:szCs w:val="22"/>
              </w:rPr>
              <w:t>0,56</w:t>
            </w:r>
          </w:p>
        </w:tc>
        <w:tc>
          <w:tcPr>
            <w:tcW w:w="1440" w:type="dxa"/>
            <w:tcBorders>
              <w:top w:val="nil"/>
              <w:left w:val="nil"/>
              <w:bottom w:val="nil"/>
              <w:right w:val="nil"/>
            </w:tcBorders>
            <w:shd w:val="clear" w:color="auto" w:fill="auto"/>
            <w:noWrap/>
            <w:vAlign w:val="bottom"/>
            <w:hideMark/>
          </w:tcPr>
          <w:p w14:paraId="1DF54625" w14:textId="77777777" w:rsidR="00E93A2D" w:rsidRPr="00E93A2D" w:rsidRDefault="00E93A2D" w:rsidP="00E93A2D">
            <w:pPr>
              <w:jc w:val="right"/>
              <w:rPr>
                <w:color w:val="000000"/>
              </w:rPr>
            </w:pPr>
          </w:p>
        </w:tc>
      </w:tr>
      <w:tr w:rsidR="00E93A2D" w:rsidRPr="00E93A2D" w14:paraId="615E4E65" w14:textId="77777777" w:rsidTr="00E93A2D">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FDFA3C" w14:textId="77777777" w:rsidR="00E93A2D" w:rsidRPr="00E93A2D" w:rsidRDefault="00E93A2D" w:rsidP="00E93A2D">
            <w:pPr>
              <w:rPr>
                <w:color w:val="000000"/>
              </w:rPr>
            </w:pPr>
            <w:r w:rsidRPr="00E93A2D">
              <w:rPr>
                <w:color w:val="000000"/>
                <w:sz w:val="22"/>
                <w:szCs w:val="22"/>
              </w:rPr>
              <w:t>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1375BA33"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2674E74F"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6DDA7EB0"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723B2098" w14:textId="77777777" w:rsidR="00E93A2D" w:rsidRPr="00E93A2D" w:rsidRDefault="00E93A2D" w:rsidP="00E93A2D">
            <w:pPr>
              <w:rPr>
                <w:color w:val="000000"/>
              </w:rPr>
            </w:pPr>
          </w:p>
        </w:tc>
      </w:tr>
      <w:tr w:rsidR="00E93A2D" w:rsidRPr="00E93A2D" w14:paraId="608830DA"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79F2572C" w14:textId="77777777" w:rsidR="00E93A2D" w:rsidRPr="00E93A2D" w:rsidRDefault="00E93A2D" w:rsidP="00E93A2D">
            <w:pPr>
              <w:rPr>
                <w:i/>
                <w:iCs/>
                <w:color w:val="000000"/>
              </w:rPr>
            </w:pPr>
            <w:r w:rsidRPr="00E93A2D">
              <w:rPr>
                <w:i/>
                <w:iCs/>
                <w:color w:val="000000"/>
                <w:sz w:val="22"/>
                <w:szCs w:val="22"/>
              </w:rPr>
              <w:t>MŠMT celkem</w:t>
            </w:r>
          </w:p>
        </w:tc>
        <w:tc>
          <w:tcPr>
            <w:tcW w:w="1000" w:type="dxa"/>
            <w:tcBorders>
              <w:top w:val="nil"/>
              <w:left w:val="nil"/>
              <w:bottom w:val="single" w:sz="4" w:space="0" w:color="auto"/>
              <w:right w:val="single" w:sz="8" w:space="0" w:color="auto"/>
            </w:tcBorders>
            <w:shd w:val="clear" w:color="auto" w:fill="auto"/>
            <w:noWrap/>
            <w:vAlign w:val="bottom"/>
            <w:hideMark/>
          </w:tcPr>
          <w:p w14:paraId="6107350F" w14:textId="77777777" w:rsidR="00E93A2D" w:rsidRPr="00E93A2D" w:rsidRDefault="00E93A2D" w:rsidP="00E93A2D">
            <w:pPr>
              <w:jc w:val="right"/>
              <w:rPr>
                <w:i/>
                <w:iCs/>
                <w:color w:val="000000"/>
              </w:rPr>
            </w:pPr>
            <w:r w:rsidRPr="00E93A2D">
              <w:rPr>
                <w:i/>
                <w:iCs/>
                <w:color w:val="000000"/>
                <w:sz w:val="22"/>
                <w:szCs w:val="22"/>
              </w:rPr>
              <w:t>40 609</w:t>
            </w:r>
          </w:p>
        </w:tc>
        <w:tc>
          <w:tcPr>
            <w:tcW w:w="1460" w:type="dxa"/>
            <w:tcBorders>
              <w:top w:val="nil"/>
              <w:left w:val="nil"/>
              <w:bottom w:val="single" w:sz="4" w:space="0" w:color="auto"/>
              <w:right w:val="single" w:sz="8" w:space="0" w:color="auto"/>
            </w:tcBorders>
            <w:shd w:val="clear" w:color="auto" w:fill="auto"/>
            <w:noWrap/>
            <w:vAlign w:val="bottom"/>
            <w:hideMark/>
          </w:tcPr>
          <w:p w14:paraId="6C8B66E0" w14:textId="77777777" w:rsidR="00E93A2D" w:rsidRPr="00E93A2D" w:rsidRDefault="00E93A2D" w:rsidP="00E93A2D">
            <w:pPr>
              <w:jc w:val="right"/>
              <w:rPr>
                <w:i/>
                <w:iCs/>
                <w:color w:val="000000"/>
              </w:rPr>
            </w:pPr>
            <w:r w:rsidRPr="00E93A2D">
              <w:rPr>
                <w:i/>
                <w:iCs/>
                <w:color w:val="000000"/>
                <w:sz w:val="22"/>
                <w:szCs w:val="22"/>
              </w:rPr>
              <w:t>37 919</w:t>
            </w:r>
          </w:p>
        </w:tc>
        <w:tc>
          <w:tcPr>
            <w:tcW w:w="1560" w:type="dxa"/>
            <w:tcBorders>
              <w:top w:val="nil"/>
              <w:left w:val="nil"/>
              <w:bottom w:val="single" w:sz="4" w:space="0" w:color="auto"/>
              <w:right w:val="single" w:sz="8" w:space="0" w:color="auto"/>
            </w:tcBorders>
            <w:shd w:val="clear" w:color="auto" w:fill="auto"/>
            <w:noWrap/>
            <w:vAlign w:val="bottom"/>
            <w:hideMark/>
          </w:tcPr>
          <w:p w14:paraId="3AF684D4" w14:textId="77777777" w:rsidR="00E93A2D" w:rsidRPr="00E93A2D" w:rsidRDefault="00E93A2D" w:rsidP="00E93A2D">
            <w:pPr>
              <w:jc w:val="right"/>
              <w:rPr>
                <w:i/>
                <w:iCs/>
                <w:color w:val="000000"/>
              </w:rPr>
            </w:pPr>
            <w:r w:rsidRPr="00E93A2D">
              <w:rPr>
                <w:i/>
                <w:iCs/>
                <w:color w:val="000000"/>
                <w:sz w:val="22"/>
                <w:szCs w:val="22"/>
              </w:rPr>
              <w:t>1,07</w:t>
            </w:r>
          </w:p>
        </w:tc>
        <w:tc>
          <w:tcPr>
            <w:tcW w:w="1440" w:type="dxa"/>
            <w:tcBorders>
              <w:top w:val="nil"/>
              <w:left w:val="nil"/>
              <w:bottom w:val="nil"/>
              <w:right w:val="nil"/>
            </w:tcBorders>
            <w:shd w:val="clear" w:color="auto" w:fill="auto"/>
            <w:noWrap/>
            <w:vAlign w:val="bottom"/>
            <w:hideMark/>
          </w:tcPr>
          <w:p w14:paraId="1E5290C2" w14:textId="77777777" w:rsidR="00E93A2D" w:rsidRPr="00E93A2D" w:rsidRDefault="00E93A2D" w:rsidP="00E93A2D">
            <w:pPr>
              <w:jc w:val="right"/>
              <w:rPr>
                <w:i/>
                <w:iCs/>
                <w:color w:val="000000"/>
              </w:rPr>
            </w:pPr>
          </w:p>
        </w:tc>
      </w:tr>
      <w:tr w:rsidR="00E93A2D" w:rsidRPr="00E93A2D" w14:paraId="1CD0E487"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63C6F4E2" w14:textId="77777777" w:rsidR="00E93A2D" w:rsidRPr="00E93A2D" w:rsidRDefault="00E93A2D" w:rsidP="00E93A2D">
            <w:pPr>
              <w:rPr>
                <w:color w:val="000000"/>
              </w:rPr>
            </w:pPr>
            <w:r w:rsidRPr="00E93A2D">
              <w:rPr>
                <w:color w:val="000000"/>
                <w:sz w:val="22"/>
                <w:szCs w:val="22"/>
              </w:rPr>
              <w:t>z toho:</w:t>
            </w:r>
          </w:p>
        </w:tc>
        <w:tc>
          <w:tcPr>
            <w:tcW w:w="1000" w:type="dxa"/>
            <w:tcBorders>
              <w:top w:val="nil"/>
              <w:left w:val="nil"/>
              <w:bottom w:val="single" w:sz="4" w:space="0" w:color="auto"/>
              <w:right w:val="single" w:sz="8" w:space="0" w:color="auto"/>
            </w:tcBorders>
            <w:shd w:val="clear" w:color="auto" w:fill="auto"/>
            <w:noWrap/>
            <w:vAlign w:val="bottom"/>
            <w:hideMark/>
          </w:tcPr>
          <w:p w14:paraId="62AD6C33"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single" w:sz="4" w:space="0" w:color="auto"/>
              <w:right w:val="single" w:sz="8" w:space="0" w:color="auto"/>
            </w:tcBorders>
            <w:shd w:val="clear" w:color="auto" w:fill="auto"/>
            <w:noWrap/>
            <w:vAlign w:val="bottom"/>
            <w:hideMark/>
          </w:tcPr>
          <w:p w14:paraId="321CC229"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14:paraId="14516C60"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12B74B50" w14:textId="77777777" w:rsidR="00E93A2D" w:rsidRPr="00E93A2D" w:rsidRDefault="00E93A2D" w:rsidP="00E93A2D">
            <w:pPr>
              <w:rPr>
                <w:color w:val="000000"/>
              </w:rPr>
            </w:pPr>
          </w:p>
        </w:tc>
      </w:tr>
      <w:tr w:rsidR="00E93A2D" w:rsidRPr="00E93A2D" w14:paraId="7CA23603"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14DBC5D2" w14:textId="77777777" w:rsidR="00E93A2D" w:rsidRPr="00E93A2D" w:rsidRDefault="00E93A2D" w:rsidP="00E93A2D">
            <w:pPr>
              <w:rPr>
                <w:color w:val="000000"/>
              </w:rPr>
            </w:pPr>
            <w:r w:rsidRPr="00E93A2D">
              <w:rPr>
                <w:color w:val="000000"/>
                <w:sz w:val="22"/>
                <w:szCs w:val="22"/>
              </w:rPr>
              <w:t>dotace na přímé náklady</w:t>
            </w:r>
          </w:p>
        </w:tc>
        <w:tc>
          <w:tcPr>
            <w:tcW w:w="1000" w:type="dxa"/>
            <w:tcBorders>
              <w:top w:val="nil"/>
              <w:left w:val="nil"/>
              <w:bottom w:val="single" w:sz="4" w:space="0" w:color="auto"/>
              <w:right w:val="single" w:sz="8" w:space="0" w:color="auto"/>
            </w:tcBorders>
            <w:shd w:val="clear" w:color="auto" w:fill="auto"/>
            <w:noWrap/>
            <w:vAlign w:val="bottom"/>
            <w:hideMark/>
          </w:tcPr>
          <w:p w14:paraId="4E40B44C" w14:textId="77777777" w:rsidR="00E93A2D" w:rsidRPr="00E93A2D" w:rsidRDefault="00E93A2D" w:rsidP="00E93A2D">
            <w:pPr>
              <w:jc w:val="right"/>
              <w:rPr>
                <w:color w:val="000000"/>
              </w:rPr>
            </w:pPr>
            <w:r w:rsidRPr="00E93A2D">
              <w:rPr>
                <w:color w:val="000000"/>
                <w:sz w:val="22"/>
                <w:szCs w:val="22"/>
              </w:rPr>
              <w:t>40 609</w:t>
            </w:r>
          </w:p>
        </w:tc>
        <w:tc>
          <w:tcPr>
            <w:tcW w:w="1460" w:type="dxa"/>
            <w:tcBorders>
              <w:top w:val="nil"/>
              <w:left w:val="nil"/>
              <w:bottom w:val="single" w:sz="4" w:space="0" w:color="auto"/>
              <w:right w:val="single" w:sz="8" w:space="0" w:color="auto"/>
            </w:tcBorders>
            <w:shd w:val="clear" w:color="auto" w:fill="auto"/>
            <w:noWrap/>
            <w:vAlign w:val="bottom"/>
            <w:hideMark/>
          </w:tcPr>
          <w:p w14:paraId="2351AB7E" w14:textId="77777777" w:rsidR="00E93A2D" w:rsidRPr="00E93A2D" w:rsidRDefault="00E93A2D" w:rsidP="00E93A2D">
            <w:pPr>
              <w:jc w:val="right"/>
              <w:rPr>
                <w:color w:val="000000"/>
              </w:rPr>
            </w:pPr>
            <w:r w:rsidRPr="00E93A2D">
              <w:rPr>
                <w:color w:val="000000"/>
                <w:sz w:val="22"/>
                <w:szCs w:val="22"/>
              </w:rPr>
              <w:t>37 564</w:t>
            </w:r>
          </w:p>
        </w:tc>
        <w:tc>
          <w:tcPr>
            <w:tcW w:w="1560" w:type="dxa"/>
            <w:tcBorders>
              <w:top w:val="nil"/>
              <w:left w:val="nil"/>
              <w:bottom w:val="single" w:sz="4" w:space="0" w:color="auto"/>
              <w:right w:val="single" w:sz="8" w:space="0" w:color="auto"/>
            </w:tcBorders>
            <w:shd w:val="clear" w:color="auto" w:fill="auto"/>
            <w:noWrap/>
            <w:vAlign w:val="bottom"/>
            <w:hideMark/>
          </w:tcPr>
          <w:p w14:paraId="0F2CB91F" w14:textId="77777777" w:rsidR="00E93A2D" w:rsidRPr="00E93A2D" w:rsidRDefault="00E93A2D" w:rsidP="00E93A2D">
            <w:pPr>
              <w:jc w:val="right"/>
              <w:rPr>
                <w:color w:val="000000"/>
              </w:rPr>
            </w:pPr>
            <w:r w:rsidRPr="00E93A2D">
              <w:rPr>
                <w:color w:val="000000"/>
                <w:sz w:val="22"/>
                <w:szCs w:val="22"/>
              </w:rPr>
              <w:t>1,08</w:t>
            </w:r>
          </w:p>
        </w:tc>
        <w:tc>
          <w:tcPr>
            <w:tcW w:w="1440" w:type="dxa"/>
            <w:tcBorders>
              <w:top w:val="nil"/>
              <w:left w:val="nil"/>
              <w:bottom w:val="nil"/>
              <w:right w:val="nil"/>
            </w:tcBorders>
            <w:shd w:val="clear" w:color="auto" w:fill="auto"/>
            <w:noWrap/>
            <w:vAlign w:val="bottom"/>
            <w:hideMark/>
          </w:tcPr>
          <w:p w14:paraId="41C6A484" w14:textId="77777777" w:rsidR="00E93A2D" w:rsidRPr="00E93A2D" w:rsidRDefault="00E93A2D" w:rsidP="00E93A2D">
            <w:pPr>
              <w:jc w:val="right"/>
              <w:rPr>
                <w:color w:val="000000"/>
              </w:rPr>
            </w:pPr>
          </w:p>
        </w:tc>
      </w:tr>
      <w:tr w:rsidR="00E93A2D" w:rsidRPr="00E93A2D" w14:paraId="5501A11B" w14:textId="77777777" w:rsidTr="00E93A2D">
        <w:trPr>
          <w:trHeight w:val="315"/>
        </w:trPr>
        <w:tc>
          <w:tcPr>
            <w:tcW w:w="3940" w:type="dxa"/>
            <w:tcBorders>
              <w:top w:val="nil"/>
              <w:left w:val="single" w:sz="8" w:space="0" w:color="auto"/>
              <w:bottom w:val="nil"/>
              <w:right w:val="single" w:sz="8" w:space="0" w:color="auto"/>
            </w:tcBorders>
            <w:shd w:val="clear" w:color="auto" w:fill="auto"/>
            <w:noWrap/>
            <w:vAlign w:val="bottom"/>
            <w:hideMark/>
          </w:tcPr>
          <w:p w14:paraId="75FF1E07" w14:textId="77777777" w:rsidR="00E93A2D" w:rsidRPr="00E93A2D" w:rsidRDefault="00E93A2D" w:rsidP="00E93A2D">
            <w:pPr>
              <w:rPr>
                <w:color w:val="000000"/>
              </w:rPr>
            </w:pPr>
            <w:r w:rsidRPr="00E93A2D">
              <w:rPr>
                <w:color w:val="000000"/>
                <w:sz w:val="22"/>
                <w:szCs w:val="22"/>
              </w:rPr>
              <w:t>ostatní NIV dotace z MŠMT celkem</w:t>
            </w:r>
          </w:p>
        </w:tc>
        <w:tc>
          <w:tcPr>
            <w:tcW w:w="1000" w:type="dxa"/>
            <w:tcBorders>
              <w:top w:val="nil"/>
              <w:left w:val="nil"/>
              <w:bottom w:val="nil"/>
              <w:right w:val="single" w:sz="8" w:space="0" w:color="auto"/>
            </w:tcBorders>
            <w:shd w:val="clear" w:color="auto" w:fill="auto"/>
            <w:noWrap/>
            <w:vAlign w:val="bottom"/>
            <w:hideMark/>
          </w:tcPr>
          <w:p w14:paraId="572FE602" w14:textId="77777777" w:rsidR="00E93A2D" w:rsidRPr="00E93A2D" w:rsidRDefault="00E93A2D" w:rsidP="00E93A2D">
            <w:pPr>
              <w:jc w:val="right"/>
              <w:rPr>
                <w:color w:val="000000"/>
              </w:rPr>
            </w:pPr>
            <w:r w:rsidRPr="00E93A2D">
              <w:rPr>
                <w:color w:val="000000"/>
                <w:sz w:val="22"/>
                <w:szCs w:val="22"/>
              </w:rPr>
              <w:t>0</w:t>
            </w:r>
          </w:p>
        </w:tc>
        <w:tc>
          <w:tcPr>
            <w:tcW w:w="1460" w:type="dxa"/>
            <w:tcBorders>
              <w:top w:val="nil"/>
              <w:left w:val="nil"/>
              <w:bottom w:val="nil"/>
              <w:right w:val="single" w:sz="8" w:space="0" w:color="auto"/>
            </w:tcBorders>
            <w:shd w:val="clear" w:color="auto" w:fill="auto"/>
            <w:noWrap/>
            <w:vAlign w:val="bottom"/>
            <w:hideMark/>
          </w:tcPr>
          <w:p w14:paraId="6397B11E" w14:textId="77777777" w:rsidR="00E93A2D" w:rsidRPr="00E93A2D" w:rsidRDefault="00E93A2D" w:rsidP="00E93A2D">
            <w:pPr>
              <w:jc w:val="right"/>
              <w:rPr>
                <w:color w:val="000000"/>
              </w:rPr>
            </w:pPr>
            <w:r w:rsidRPr="00E93A2D">
              <w:rPr>
                <w:color w:val="000000"/>
                <w:sz w:val="22"/>
                <w:szCs w:val="22"/>
              </w:rPr>
              <w:t>355</w:t>
            </w:r>
          </w:p>
        </w:tc>
        <w:tc>
          <w:tcPr>
            <w:tcW w:w="1560" w:type="dxa"/>
            <w:tcBorders>
              <w:top w:val="nil"/>
              <w:left w:val="nil"/>
              <w:bottom w:val="nil"/>
              <w:right w:val="single" w:sz="8" w:space="0" w:color="auto"/>
            </w:tcBorders>
            <w:shd w:val="clear" w:color="auto" w:fill="auto"/>
            <w:noWrap/>
            <w:vAlign w:val="bottom"/>
            <w:hideMark/>
          </w:tcPr>
          <w:p w14:paraId="4D72B64C" w14:textId="77777777" w:rsidR="00E93A2D" w:rsidRPr="00E93A2D" w:rsidRDefault="00E93A2D" w:rsidP="00E93A2D">
            <w:pPr>
              <w:jc w:val="right"/>
              <w:rPr>
                <w:color w:val="000000"/>
              </w:rPr>
            </w:pPr>
            <w:r w:rsidRPr="00E93A2D">
              <w:rPr>
                <w:color w:val="000000"/>
                <w:sz w:val="22"/>
                <w:szCs w:val="22"/>
              </w:rPr>
              <w:t>0,00</w:t>
            </w:r>
          </w:p>
        </w:tc>
        <w:tc>
          <w:tcPr>
            <w:tcW w:w="1440" w:type="dxa"/>
            <w:tcBorders>
              <w:top w:val="nil"/>
              <w:left w:val="nil"/>
              <w:bottom w:val="nil"/>
              <w:right w:val="nil"/>
            </w:tcBorders>
            <w:shd w:val="clear" w:color="auto" w:fill="auto"/>
            <w:noWrap/>
            <w:vAlign w:val="bottom"/>
            <w:hideMark/>
          </w:tcPr>
          <w:p w14:paraId="44C858C0" w14:textId="77777777" w:rsidR="00E93A2D" w:rsidRPr="00E93A2D" w:rsidRDefault="00E93A2D" w:rsidP="00E93A2D">
            <w:pPr>
              <w:jc w:val="right"/>
              <w:rPr>
                <w:color w:val="000000"/>
              </w:rPr>
            </w:pPr>
          </w:p>
        </w:tc>
      </w:tr>
      <w:tr w:rsidR="00E93A2D" w:rsidRPr="00E93A2D" w14:paraId="6C5651E7" w14:textId="77777777" w:rsidTr="00E93A2D">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8E5D1B" w14:textId="77777777" w:rsidR="00E93A2D" w:rsidRPr="00E93A2D" w:rsidRDefault="00E93A2D" w:rsidP="00E93A2D">
            <w:pPr>
              <w:rPr>
                <w:color w:val="000000"/>
              </w:rPr>
            </w:pPr>
            <w:r w:rsidRPr="00E93A2D">
              <w:rPr>
                <w:color w:val="000000"/>
                <w:sz w:val="22"/>
                <w:szCs w:val="22"/>
              </w:rPr>
              <w:t>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0296958D"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65F3F34C"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5AC9A9D7"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058577EC" w14:textId="77777777" w:rsidR="00E93A2D" w:rsidRPr="00E93A2D" w:rsidRDefault="00E93A2D" w:rsidP="00E93A2D">
            <w:pPr>
              <w:rPr>
                <w:color w:val="000000"/>
              </w:rPr>
            </w:pPr>
          </w:p>
        </w:tc>
      </w:tr>
      <w:tr w:rsidR="00E93A2D" w:rsidRPr="00E93A2D" w14:paraId="15A51400" w14:textId="77777777" w:rsidTr="00E93A2D">
        <w:trPr>
          <w:trHeight w:val="315"/>
        </w:trPr>
        <w:tc>
          <w:tcPr>
            <w:tcW w:w="3940" w:type="dxa"/>
            <w:tcBorders>
              <w:top w:val="nil"/>
              <w:left w:val="single" w:sz="8" w:space="0" w:color="auto"/>
              <w:bottom w:val="nil"/>
              <w:right w:val="single" w:sz="8" w:space="0" w:color="auto"/>
            </w:tcBorders>
            <w:shd w:val="clear" w:color="auto" w:fill="auto"/>
            <w:noWrap/>
            <w:vAlign w:val="bottom"/>
            <w:hideMark/>
          </w:tcPr>
          <w:p w14:paraId="4690FB76" w14:textId="77777777" w:rsidR="00E93A2D" w:rsidRPr="00E93A2D" w:rsidRDefault="00E93A2D" w:rsidP="00E93A2D">
            <w:pPr>
              <w:rPr>
                <w:i/>
                <w:iCs/>
                <w:color w:val="000000"/>
              </w:rPr>
            </w:pPr>
            <w:r w:rsidRPr="00E93A2D">
              <w:rPr>
                <w:i/>
                <w:iCs/>
                <w:color w:val="000000"/>
                <w:sz w:val="22"/>
                <w:szCs w:val="22"/>
              </w:rPr>
              <w:t>Ostatní NIV dotace celkem</w:t>
            </w:r>
          </w:p>
        </w:tc>
        <w:tc>
          <w:tcPr>
            <w:tcW w:w="1000" w:type="dxa"/>
            <w:tcBorders>
              <w:top w:val="nil"/>
              <w:left w:val="nil"/>
              <w:bottom w:val="nil"/>
              <w:right w:val="single" w:sz="8" w:space="0" w:color="auto"/>
            </w:tcBorders>
            <w:shd w:val="clear" w:color="auto" w:fill="auto"/>
            <w:noWrap/>
            <w:vAlign w:val="bottom"/>
            <w:hideMark/>
          </w:tcPr>
          <w:p w14:paraId="430BB11D" w14:textId="77777777" w:rsidR="00E93A2D" w:rsidRPr="00E93A2D" w:rsidRDefault="00E93A2D" w:rsidP="00E93A2D">
            <w:pPr>
              <w:jc w:val="right"/>
              <w:rPr>
                <w:i/>
                <w:iCs/>
                <w:color w:val="000000"/>
              </w:rPr>
            </w:pPr>
            <w:r w:rsidRPr="00E93A2D">
              <w:rPr>
                <w:i/>
                <w:iCs/>
                <w:color w:val="000000"/>
                <w:sz w:val="22"/>
                <w:szCs w:val="22"/>
              </w:rPr>
              <w:t>42</w:t>
            </w:r>
          </w:p>
        </w:tc>
        <w:tc>
          <w:tcPr>
            <w:tcW w:w="1460" w:type="dxa"/>
            <w:tcBorders>
              <w:top w:val="nil"/>
              <w:left w:val="nil"/>
              <w:bottom w:val="nil"/>
              <w:right w:val="single" w:sz="8" w:space="0" w:color="auto"/>
            </w:tcBorders>
            <w:shd w:val="clear" w:color="auto" w:fill="auto"/>
            <w:noWrap/>
            <w:vAlign w:val="bottom"/>
            <w:hideMark/>
          </w:tcPr>
          <w:p w14:paraId="329677CF" w14:textId="77777777" w:rsidR="00E93A2D" w:rsidRPr="00E93A2D" w:rsidRDefault="00E93A2D" w:rsidP="00E93A2D">
            <w:pPr>
              <w:jc w:val="right"/>
              <w:rPr>
                <w:i/>
                <w:iCs/>
                <w:color w:val="000000"/>
              </w:rPr>
            </w:pPr>
            <w:r w:rsidRPr="00E93A2D">
              <w:rPr>
                <w:i/>
                <w:iCs/>
                <w:color w:val="000000"/>
                <w:sz w:val="22"/>
                <w:szCs w:val="22"/>
              </w:rPr>
              <w:t>47</w:t>
            </w:r>
          </w:p>
        </w:tc>
        <w:tc>
          <w:tcPr>
            <w:tcW w:w="1560" w:type="dxa"/>
            <w:tcBorders>
              <w:top w:val="nil"/>
              <w:left w:val="nil"/>
              <w:bottom w:val="nil"/>
              <w:right w:val="single" w:sz="8" w:space="0" w:color="auto"/>
            </w:tcBorders>
            <w:shd w:val="clear" w:color="auto" w:fill="auto"/>
            <w:noWrap/>
            <w:vAlign w:val="bottom"/>
            <w:hideMark/>
          </w:tcPr>
          <w:p w14:paraId="517F049C" w14:textId="77777777" w:rsidR="00E93A2D" w:rsidRPr="00E93A2D" w:rsidRDefault="00E93A2D" w:rsidP="00E93A2D">
            <w:pPr>
              <w:jc w:val="right"/>
              <w:rPr>
                <w:i/>
                <w:iCs/>
                <w:color w:val="000000"/>
              </w:rPr>
            </w:pPr>
            <w:r w:rsidRPr="00E93A2D">
              <w:rPr>
                <w:i/>
                <w:iCs/>
                <w:color w:val="000000"/>
                <w:sz w:val="22"/>
                <w:szCs w:val="22"/>
              </w:rPr>
              <w:t>0,89</w:t>
            </w:r>
          </w:p>
        </w:tc>
        <w:tc>
          <w:tcPr>
            <w:tcW w:w="1440" w:type="dxa"/>
            <w:tcBorders>
              <w:top w:val="nil"/>
              <w:left w:val="nil"/>
              <w:bottom w:val="nil"/>
              <w:right w:val="nil"/>
            </w:tcBorders>
            <w:shd w:val="clear" w:color="auto" w:fill="auto"/>
            <w:noWrap/>
            <w:vAlign w:val="bottom"/>
            <w:hideMark/>
          </w:tcPr>
          <w:p w14:paraId="10E0A84C" w14:textId="77777777" w:rsidR="00E93A2D" w:rsidRPr="00E93A2D" w:rsidRDefault="00E93A2D" w:rsidP="00E93A2D">
            <w:pPr>
              <w:jc w:val="right"/>
              <w:rPr>
                <w:i/>
                <w:iCs/>
                <w:color w:val="000000"/>
              </w:rPr>
            </w:pPr>
          </w:p>
        </w:tc>
      </w:tr>
      <w:tr w:rsidR="00E93A2D" w:rsidRPr="00E93A2D" w14:paraId="7BF041BD" w14:textId="77777777" w:rsidTr="00E93A2D">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FCF3CD" w14:textId="77777777" w:rsidR="00E93A2D" w:rsidRPr="00E93A2D" w:rsidRDefault="00E93A2D" w:rsidP="00E93A2D">
            <w:pPr>
              <w:rPr>
                <w:color w:val="000000"/>
              </w:rPr>
            </w:pPr>
            <w:r w:rsidRPr="00E93A2D">
              <w:rPr>
                <w:color w:val="000000"/>
                <w:sz w:val="22"/>
                <w:szCs w:val="22"/>
              </w:rPr>
              <w:t>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1B21FB55"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01B3A919"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646AE6EB"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7429A01C" w14:textId="77777777" w:rsidR="00E93A2D" w:rsidRPr="00E93A2D" w:rsidRDefault="00E93A2D" w:rsidP="00E93A2D">
            <w:pPr>
              <w:rPr>
                <w:color w:val="000000"/>
              </w:rPr>
            </w:pPr>
          </w:p>
        </w:tc>
      </w:tr>
      <w:tr w:rsidR="00E93A2D" w:rsidRPr="00E93A2D" w14:paraId="68246B7A" w14:textId="77777777" w:rsidTr="00E93A2D">
        <w:trPr>
          <w:trHeight w:val="585"/>
        </w:trPr>
        <w:tc>
          <w:tcPr>
            <w:tcW w:w="3940" w:type="dxa"/>
            <w:tcBorders>
              <w:top w:val="nil"/>
              <w:left w:val="single" w:sz="8" w:space="0" w:color="auto"/>
              <w:bottom w:val="single" w:sz="4" w:space="0" w:color="auto"/>
              <w:right w:val="single" w:sz="8" w:space="0" w:color="auto"/>
            </w:tcBorders>
            <w:shd w:val="clear" w:color="auto" w:fill="auto"/>
            <w:vAlign w:val="bottom"/>
            <w:hideMark/>
          </w:tcPr>
          <w:p w14:paraId="4B16DB55" w14:textId="77777777" w:rsidR="00E93A2D" w:rsidRPr="00E93A2D" w:rsidRDefault="00E93A2D" w:rsidP="00E93A2D">
            <w:pPr>
              <w:rPr>
                <w:b/>
                <w:bCs/>
                <w:color w:val="000000"/>
              </w:rPr>
            </w:pPr>
            <w:r w:rsidRPr="00E93A2D">
              <w:rPr>
                <w:b/>
                <w:bCs/>
                <w:color w:val="000000"/>
                <w:sz w:val="22"/>
                <w:szCs w:val="22"/>
              </w:rPr>
              <w:t>Neinvestiční dotace poskytnuté na více let celkem</w:t>
            </w:r>
          </w:p>
        </w:tc>
        <w:tc>
          <w:tcPr>
            <w:tcW w:w="1000" w:type="dxa"/>
            <w:tcBorders>
              <w:top w:val="nil"/>
              <w:left w:val="nil"/>
              <w:bottom w:val="single" w:sz="4" w:space="0" w:color="auto"/>
              <w:right w:val="single" w:sz="8" w:space="0" w:color="auto"/>
            </w:tcBorders>
            <w:shd w:val="clear" w:color="auto" w:fill="auto"/>
            <w:noWrap/>
            <w:vAlign w:val="bottom"/>
            <w:hideMark/>
          </w:tcPr>
          <w:p w14:paraId="46E92678" w14:textId="77777777" w:rsidR="00E93A2D" w:rsidRPr="00E93A2D" w:rsidRDefault="00E93A2D" w:rsidP="00E93A2D">
            <w:pPr>
              <w:jc w:val="right"/>
              <w:rPr>
                <w:color w:val="000000"/>
              </w:rPr>
            </w:pPr>
            <w:r w:rsidRPr="00E93A2D">
              <w:rPr>
                <w:color w:val="000000"/>
                <w:sz w:val="22"/>
                <w:szCs w:val="22"/>
              </w:rPr>
              <w:t>400</w:t>
            </w:r>
          </w:p>
        </w:tc>
        <w:tc>
          <w:tcPr>
            <w:tcW w:w="1460" w:type="dxa"/>
            <w:tcBorders>
              <w:top w:val="nil"/>
              <w:left w:val="nil"/>
              <w:bottom w:val="single" w:sz="4" w:space="0" w:color="auto"/>
              <w:right w:val="single" w:sz="8" w:space="0" w:color="auto"/>
            </w:tcBorders>
            <w:shd w:val="clear" w:color="auto" w:fill="auto"/>
            <w:noWrap/>
            <w:vAlign w:val="bottom"/>
            <w:hideMark/>
          </w:tcPr>
          <w:p w14:paraId="79759438" w14:textId="77777777" w:rsidR="00E93A2D" w:rsidRPr="00E93A2D" w:rsidRDefault="00E93A2D" w:rsidP="00E93A2D">
            <w:pPr>
              <w:jc w:val="right"/>
              <w:rPr>
                <w:color w:val="000000"/>
              </w:rPr>
            </w:pPr>
            <w:r w:rsidRPr="00E93A2D">
              <w:rPr>
                <w:color w:val="000000"/>
                <w:sz w:val="22"/>
                <w:szCs w:val="22"/>
              </w:rPr>
              <w:t>583</w:t>
            </w:r>
          </w:p>
        </w:tc>
        <w:tc>
          <w:tcPr>
            <w:tcW w:w="1560" w:type="dxa"/>
            <w:tcBorders>
              <w:top w:val="nil"/>
              <w:left w:val="nil"/>
              <w:bottom w:val="single" w:sz="4" w:space="0" w:color="auto"/>
              <w:right w:val="single" w:sz="8" w:space="0" w:color="auto"/>
            </w:tcBorders>
            <w:shd w:val="clear" w:color="auto" w:fill="auto"/>
            <w:noWrap/>
            <w:vAlign w:val="bottom"/>
            <w:hideMark/>
          </w:tcPr>
          <w:p w14:paraId="2EC42540" w14:textId="77777777" w:rsidR="00E93A2D" w:rsidRPr="00E93A2D" w:rsidRDefault="00E93A2D" w:rsidP="00E93A2D">
            <w:pPr>
              <w:jc w:val="right"/>
              <w:rPr>
                <w:color w:val="000000"/>
              </w:rPr>
            </w:pPr>
            <w:r w:rsidRPr="00E93A2D">
              <w:rPr>
                <w:color w:val="000000"/>
                <w:sz w:val="22"/>
                <w:szCs w:val="22"/>
              </w:rPr>
              <w:t>0,69</w:t>
            </w:r>
          </w:p>
        </w:tc>
        <w:tc>
          <w:tcPr>
            <w:tcW w:w="1440" w:type="dxa"/>
            <w:tcBorders>
              <w:top w:val="nil"/>
              <w:left w:val="nil"/>
              <w:bottom w:val="nil"/>
              <w:right w:val="nil"/>
            </w:tcBorders>
            <w:shd w:val="clear" w:color="auto" w:fill="auto"/>
            <w:noWrap/>
            <w:vAlign w:val="bottom"/>
            <w:hideMark/>
          </w:tcPr>
          <w:p w14:paraId="35D5DA4C" w14:textId="77777777" w:rsidR="00E93A2D" w:rsidRPr="00E93A2D" w:rsidRDefault="00E93A2D" w:rsidP="00E93A2D">
            <w:pPr>
              <w:jc w:val="right"/>
              <w:rPr>
                <w:color w:val="000000"/>
              </w:rPr>
            </w:pPr>
          </w:p>
        </w:tc>
      </w:tr>
      <w:tr w:rsidR="00E93A2D" w:rsidRPr="00E93A2D" w14:paraId="0162924B"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583C074D" w14:textId="77777777" w:rsidR="00E93A2D" w:rsidRPr="00E93A2D" w:rsidRDefault="00E93A2D" w:rsidP="00E93A2D">
            <w:pPr>
              <w:rPr>
                <w:color w:val="000000"/>
              </w:rPr>
            </w:pPr>
            <w:r w:rsidRPr="00E93A2D">
              <w:rPr>
                <w:color w:val="000000"/>
                <w:sz w:val="22"/>
                <w:szCs w:val="22"/>
              </w:rPr>
              <w:t>v tom:</w:t>
            </w:r>
          </w:p>
        </w:tc>
        <w:tc>
          <w:tcPr>
            <w:tcW w:w="1000" w:type="dxa"/>
            <w:tcBorders>
              <w:top w:val="nil"/>
              <w:left w:val="nil"/>
              <w:bottom w:val="single" w:sz="4" w:space="0" w:color="auto"/>
              <w:right w:val="single" w:sz="8" w:space="0" w:color="auto"/>
            </w:tcBorders>
            <w:shd w:val="clear" w:color="auto" w:fill="auto"/>
            <w:noWrap/>
            <w:vAlign w:val="bottom"/>
            <w:hideMark/>
          </w:tcPr>
          <w:p w14:paraId="11F108F7"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single" w:sz="4" w:space="0" w:color="auto"/>
              <w:right w:val="single" w:sz="8" w:space="0" w:color="auto"/>
            </w:tcBorders>
            <w:shd w:val="clear" w:color="auto" w:fill="auto"/>
            <w:noWrap/>
            <w:vAlign w:val="bottom"/>
            <w:hideMark/>
          </w:tcPr>
          <w:p w14:paraId="66F1A619"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14:paraId="5F7DFA07"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7EEDBC6D" w14:textId="77777777" w:rsidR="00E93A2D" w:rsidRPr="00E93A2D" w:rsidRDefault="00E93A2D" w:rsidP="00E93A2D">
            <w:pPr>
              <w:rPr>
                <w:color w:val="000000"/>
              </w:rPr>
            </w:pPr>
          </w:p>
        </w:tc>
      </w:tr>
      <w:tr w:rsidR="00E93A2D" w:rsidRPr="00E93A2D" w14:paraId="5040F451" w14:textId="77777777" w:rsidTr="00E93A2D">
        <w:trPr>
          <w:trHeight w:val="315"/>
        </w:trPr>
        <w:tc>
          <w:tcPr>
            <w:tcW w:w="3940" w:type="dxa"/>
            <w:tcBorders>
              <w:top w:val="nil"/>
              <w:left w:val="single" w:sz="8" w:space="0" w:color="auto"/>
              <w:bottom w:val="nil"/>
              <w:right w:val="single" w:sz="8" w:space="0" w:color="auto"/>
            </w:tcBorders>
            <w:shd w:val="clear" w:color="auto" w:fill="auto"/>
            <w:noWrap/>
            <w:vAlign w:val="bottom"/>
            <w:hideMark/>
          </w:tcPr>
          <w:p w14:paraId="3D9301EA" w14:textId="77777777" w:rsidR="00E93A2D" w:rsidRPr="00E93A2D" w:rsidRDefault="00E93A2D" w:rsidP="00E93A2D">
            <w:pPr>
              <w:rPr>
                <w:color w:val="000000"/>
              </w:rPr>
            </w:pPr>
            <w:r w:rsidRPr="00E93A2D">
              <w:rPr>
                <w:color w:val="000000"/>
                <w:sz w:val="22"/>
                <w:szCs w:val="22"/>
              </w:rPr>
              <w:t>MŠMT  - projekty EU celkem</w:t>
            </w:r>
          </w:p>
        </w:tc>
        <w:tc>
          <w:tcPr>
            <w:tcW w:w="1000" w:type="dxa"/>
            <w:tcBorders>
              <w:top w:val="nil"/>
              <w:left w:val="nil"/>
              <w:bottom w:val="nil"/>
              <w:right w:val="single" w:sz="8" w:space="0" w:color="auto"/>
            </w:tcBorders>
            <w:shd w:val="clear" w:color="auto" w:fill="auto"/>
            <w:noWrap/>
            <w:vAlign w:val="bottom"/>
            <w:hideMark/>
          </w:tcPr>
          <w:p w14:paraId="4BBD5077" w14:textId="77777777" w:rsidR="00E93A2D" w:rsidRPr="00E93A2D" w:rsidRDefault="00E93A2D" w:rsidP="00E93A2D">
            <w:pPr>
              <w:jc w:val="right"/>
              <w:rPr>
                <w:color w:val="000000"/>
              </w:rPr>
            </w:pPr>
            <w:r w:rsidRPr="00E93A2D">
              <w:rPr>
                <w:color w:val="000000"/>
                <w:sz w:val="22"/>
                <w:szCs w:val="22"/>
              </w:rPr>
              <w:t>400</w:t>
            </w:r>
          </w:p>
        </w:tc>
        <w:tc>
          <w:tcPr>
            <w:tcW w:w="1460" w:type="dxa"/>
            <w:tcBorders>
              <w:top w:val="nil"/>
              <w:left w:val="nil"/>
              <w:bottom w:val="nil"/>
              <w:right w:val="single" w:sz="8" w:space="0" w:color="auto"/>
            </w:tcBorders>
            <w:shd w:val="clear" w:color="auto" w:fill="auto"/>
            <w:noWrap/>
            <w:vAlign w:val="bottom"/>
            <w:hideMark/>
          </w:tcPr>
          <w:p w14:paraId="38C4BE19" w14:textId="77777777" w:rsidR="00E93A2D" w:rsidRPr="00E93A2D" w:rsidRDefault="00E93A2D" w:rsidP="00E93A2D">
            <w:pPr>
              <w:jc w:val="right"/>
              <w:rPr>
                <w:color w:val="000000"/>
              </w:rPr>
            </w:pPr>
            <w:r w:rsidRPr="00E93A2D">
              <w:rPr>
                <w:color w:val="000000"/>
                <w:sz w:val="22"/>
                <w:szCs w:val="22"/>
              </w:rPr>
              <w:t>583</w:t>
            </w:r>
          </w:p>
        </w:tc>
        <w:tc>
          <w:tcPr>
            <w:tcW w:w="1560" w:type="dxa"/>
            <w:tcBorders>
              <w:top w:val="nil"/>
              <w:left w:val="nil"/>
              <w:bottom w:val="nil"/>
              <w:right w:val="single" w:sz="8" w:space="0" w:color="auto"/>
            </w:tcBorders>
            <w:shd w:val="clear" w:color="auto" w:fill="auto"/>
            <w:noWrap/>
            <w:vAlign w:val="bottom"/>
            <w:hideMark/>
          </w:tcPr>
          <w:p w14:paraId="6EBD88E4" w14:textId="77777777" w:rsidR="00E93A2D" w:rsidRPr="00E93A2D" w:rsidRDefault="00E93A2D" w:rsidP="00E93A2D">
            <w:pPr>
              <w:jc w:val="right"/>
              <w:rPr>
                <w:color w:val="000000"/>
              </w:rPr>
            </w:pPr>
            <w:r w:rsidRPr="00E93A2D">
              <w:rPr>
                <w:color w:val="000000"/>
                <w:sz w:val="22"/>
                <w:szCs w:val="22"/>
              </w:rPr>
              <w:t>0,69</w:t>
            </w:r>
          </w:p>
        </w:tc>
        <w:tc>
          <w:tcPr>
            <w:tcW w:w="1440" w:type="dxa"/>
            <w:tcBorders>
              <w:top w:val="nil"/>
              <w:left w:val="nil"/>
              <w:bottom w:val="nil"/>
              <w:right w:val="nil"/>
            </w:tcBorders>
            <w:shd w:val="clear" w:color="auto" w:fill="auto"/>
            <w:noWrap/>
            <w:vAlign w:val="bottom"/>
            <w:hideMark/>
          </w:tcPr>
          <w:p w14:paraId="78397B6D" w14:textId="77777777" w:rsidR="00E93A2D" w:rsidRPr="00E93A2D" w:rsidRDefault="00E93A2D" w:rsidP="00E93A2D">
            <w:pPr>
              <w:jc w:val="right"/>
              <w:rPr>
                <w:color w:val="000000"/>
              </w:rPr>
            </w:pPr>
          </w:p>
        </w:tc>
      </w:tr>
      <w:tr w:rsidR="00E93A2D" w:rsidRPr="00E93A2D" w14:paraId="33253131" w14:textId="77777777" w:rsidTr="00E93A2D">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E99AAB" w14:textId="77777777" w:rsidR="00E93A2D" w:rsidRPr="00E93A2D" w:rsidRDefault="00E93A2D" w:rsidP="00E93A2D">
            <w:pPr>
              <w:rPr>
                <w:color w:val="000000"/>
              </w:rPr>
            </w:pPr>
            <w:r w:rsidRPr="00E93A2D">
              <w:rPr>
                <w:color w:val="000000"/>
                <w:sz w:val="22"/>
                <w:szCs w:val="22"/>
              </w:rPr>
              <w:t>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14:paraId="2ADF8AC2"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14:paraId="5CDAF8E2"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578AF015"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08294ABF" w14:textId="77777777" w:rsidR="00E93A2D" w:rsidRPr="00E93A2D" w:rsidRDefault="00E93A2D" w:rsidP="00E93A2D">
            <w:pPr>
              <w:rPr>
                <w:color w:val="000000"/>
              </w:rPr>
            </w:pPr>
          </w:p>
        </w:tc>
      </w:tr>
      <w:tr w:rsidR="00E93A2D" w:rsidRPr="00E93A2D" w14:paraId="6940FA42" w14:textId="77777777" w:rsidTr="00E93A2D">
        <w:trPr>
          <w:trHeight w:val="315"/>
        </w:trPr>
        <w:tc>
          <w:tcPr>
            <w:tcW w:w="3940" w:type="dxa"/>
            <w:tcBorders>
              <w:top w:val="nil"/>
              <w:left w:val="single" w:sz="8" w:space="0" w:color="auto"/>
              <w:bottom w:val="nil"/>
              <w:right w:val="single" w:sz="8" w:space="0" w:color="auto"/>
            </w:tcBorders>
            <w:shd w:val="clear" w:color="auto" w:fill="auto"/>
            <w:noWrap/>
            <w:vAlign w:val="bottom"/>
            <w:hideMark/>
          </w:tcPr>
          <w:p w14:paraId="34DCFA4C" w14:textId="77777777" w:rsidR="00E93A2D" w:rsidRPr="00E93A2D" w:rsidRDefault="00E93A2D" w:rsidP="00E93A2D">
            <w:pPr>
              <w:rPr>
                <w:color w:val="000000"/>
              </w:rPr>
            </w:pPr>
            <w:r w:rsidRPr="00E93A2D">
              <w:rPr>
                <w:color w:val="000000"/>
                <w:sz w:val="22"/>
                <w:szCs w:val="22"/>
              </w:rPr>
              <w:t>Ostatní NIV dotace celkem</w:t>
            </w:r>
          </w:p>
        </w:tc>
        <w:tc>
          <w:tcPr>
            <w:tcW w:w="1000" w:type="dxa"/>
            <w:tcBorders>
              <w:top w:val="nil"/>
              <w:left w:val="nil"/>
              <w:bottom w:val="nil"/>
              <w:right w:val="single" w:sz="8" w:space="0" w:color="auto"/>
            </w:tcBorders>
            <w:shd w:val="clear" w:color="auto" w:fill="auto"/>
            <w:noWrap/>
            <w:vAlign w:val="bottom"/>
            <w:hideMark/>
          </w:tcPr>
          <w:p w14:paraId="1C7AF2C1" w14:textId="77777777" w:rsidR="00E93A2D" w:rsidRPr="00E93A2D" w:rsidRDefault="00E93A2D" w:rsidP="00E93A2D">
            <w:pPr>
              <w:jc w:val="right"/>
              <w:rPr>
                <w:color w:val="000000"/>
              </w:rPr>
            </w:pPr>
            <w:r w:rsidRPr="00E93A2D">
              <w:rPr>
                <w:color w:val="000000"/>
                <w:sz w:val="22"/>
                <w:szCs w:val="22"/>
              </w:rPr>
              <w:t> </w:t>
            </w:r>
          </w:p>
        </w:tc>
        <w:tc>
          <w:tcPr>
            <w:tcW w:w="1460" w:type="dxa"/>
            <w:tcBorders>
              <w:top w:val="nil"/>
              <w:left w:val="nil"/>
              <w:bottom w:val="nil"/>
              <w:right w:val="single" w:sz="8" w:space="0" w:color="auto"/>
            </w:tcBorders>
            <w:shd w:val="clear" w:color="auto" w:fill="auto"/>
            <w:noWrap/>
            <w:vAlign w:val="bottom"/>
            <w:hideMark/>
          </w:tcPr>
          <w:p w14:paraId="33BF91FB" w14:textId="77777777" w:rsidR="00E93A2D" w:rsidRPr="00E93A2D" w:rsidRDefault="00E93A2D" w:rsidP="00E93A2D">
            <w:pPr>
              <w:jc w:val="right"/>
              <w:rPr>
                <w:color w:val="000000"/>
              </w:rPr>
            </w:pPr>
            <w:r w:rsidRPr="00E93A2D">
              <w:rPr>
                <w:color w:val="000000"/>
                <w:sz w:val="22"/>
                <w:szCs w:val="22"/>
              </w:rPr>
              <w:t> </w:t>
            </w:r>
          </w:p>
        </w:tc>
        <w:tc>
          <w:tcPr>
            <w:tcW w:w="1560" w:type="dxa"/>
            <w:tcBorders>
              <w:top w:val="nil"/>
              <w:left w:val="nil"/>
              <w:bottom w:val="nil"/>
              <w:right w:val="single" w:sz="8" w:space="0" w:color="auto"/>
            </w:tcBorders>
            <w:shd w:val="clear" w:color="auto" w:fill="auto"/>
            <w:noWrap/>
            <w:vAlign w:val="bottom"/>
            <w:hideMark/>
          </w:tcPr>
          <w:p w14:paraId="5750290B"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39436330" w14:textId="77777777" w:rsidR="00E93A2D" w:rsidRPr="00E93A2D" w:rsidRDefault="00E93A2D" w:rsidP="00E93A2D">
            <w:pPr>
              <w:rPr>
                <w:color w:val="000000"/>
              </w:rPr>
            </w:pPr>
          </w:p>
        </w:tc>
      </w:tr>
      <w:tr w:rsidR="00E93A2D" w:rsidRPr="00E93A2D" w14:paraId="0B1BC1F2" w14:textId="77777777" w:rsidTr="00E93A2D">
        <w:trPr>
          <w:trHeight w:val="315"/>
        </w:trPr>
        <w:tc>
          <w:tcPr>
            <w:tcW w:w="3940" w:type="dxa"/>
            <w:tcBorders>
              <w:top w:val="single" w:sz="8" w:space="0" w:color="auto"/>
              <w:left w:val="single" w:sz="8" w:space="0" w:color="auto"/>
              <w:bottom w:val="double" w:sz="6" w:space="0" w:color="auto"/>
              <w:right w:val="single" w:sz="8" w:space="0" w:color="auto"/>
            </w:tcBorders>
            <w:shd w:val="clear" w:color="auto" w:fill="auto"/>
            <w:noWrap/>
            <w:vAlign w:val="bottom"/>
            <w:hideMark/>
          </w:tcPr>
          <w:p w14:paraId="7CCD9D4D" w14:textId="77777777" w:rsidR="00E93A2D" w:rsidRPr="00E93A2D" w:rsidRDefault="00E93A2D" w:rsidP="00E93A2D">
            <w:pPr>
              <w:rPr>
                <w:color w:val="000000"/>
              </w:rPr>
            </w:pPr>
            <w:r w:rsidRPr="00E93A2D">
              <w:rPr>
                <w:color w:val="000000"/>
                <w:sz w:val="22"/>
                <w:szCs w:val="22"/>
              </w:rPr>
              <w:t> </w:t>
            </w:r>
          </w:p>
        </w:tc>
        <w:tc>
          <w:tcPr>
            <w:tcW w:w="1000" w:type="dxa"/>
            <w:tcBorders>
              <w:top w:val="single" w:sz="8" w:space="0" w:color="auto"/>
              <w:left w:val="nil"/>
              <w:bottom w:val="double" w:sz="6" w:space="0" w:color="auto"/>
              <w:right w:val="single" w:sz="8" w:space="0" w:color="auto"/>
            </w:tcBorders>
            <w:shd w:val="clear" w:color="auto" w:fill="auto"/>
            <w:noWrap/>
            <w:vAlign w:val="bottom"/>
            <w:hideMark/>
          </w:tcPr>
          <w:p w14:paraId="77187F51" w14:textId="77777777" w:rsidR="00E93A2D" w:rsidRPr="00E93A2D" w:rsidRDefault="00E93A2D" w:rsidP="00E93A2D">
            <w:pPr>
              <w:jc w:val="right"/>
              <w:rPr>
                <w:color w:val="000000"/>
              </w:rPr>
            </w:pPr>
            <w:r w:rsidRPr="00E93A2D">
              <w:rPr>
                <w:color w:val="000000"/>
                <w:sz w:val="22"/>
                <w:szCs w:val="22"/>
              </w:rPr>
              <w:t> </w:t>
            </w:r>
          </w:p>
        </w:tc>
        <w:tc>
          <w:tcPr>
            <w:tcW w:w="1460" w:type="dxa"/>
            <w:tcBorders>
              <w:top w:val="single" w:sz="8" w:space="0" w:color="auto"/>
              <w:left w:val="nil"/>
              <w:bottom w:val="double" w:sz="6" w:space="0" w:color="auto"/>
              <w:right w:val="single" w:sz="8" w:space="0" w:color="auto"/>
            </w:tcBorders>
            <w:shd w:val="clear" w:color="auto" w:fill="auto"/>
            <w:noWrap/>
            <w:vAlign w:val="bottom"/>
            <w:hideMark/>
          </w:tcPr>
          <w:p w14:paraId="01D93972"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8" w:space="0" w:color="auto"/>
              <w:left w:val="nil"/>
              <w:bottom w:val="double" w:sz="6" w:space="0" w:color="auto"/>
              <w:right w:val="single" w:sz="8" w:space="0" w:color="auto"/>
            </w:tcBorders>
            <w:shd w:val="clear" w:color="auto" w:fill="auto"/>
            <w:noWrap/>
            <w:vAlign w:val="bottom"/>
            <w:hideMark/>
          </w:tcPr>
          <w:p w14:paraId="057D7700"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394AF167" w14:textId="77777777" w:rsidR="00E93A2D" w:rsidRPr="00E93A2D" w:rsidRDefault="00E93A2D" w:rsidP="00E93A2D">
            <w:pPr>
              <w:rPr>
                <w:color w:val="000000"/>
              </w:rPr>
            </w:pPr>
          </w:p>
        </w:tc>
      </w:tr>
      <w:tr w:rsidR="00E93A2D" w:rsidRPr="00E93A2D" w14:paraId="20B0A39E" w14:textId="77777777" w:rsidTr="00E93A2D">
        <w:trPr>
          <w:trHeight w:val="315"/>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42EC1AAF" w14:textId="77777777" w:rsidR="00E93A2D" w:rsidRPr="00E93A2D" w:rsidRDefault="00E93A2D" w:rsidP="00E93A2D">
            <w:pPr>
              <w:rPr>
                <w:b/>
                <w:bCs/>
                <w:color w:val="000000"/>
              </w:rPr>
            </w:pPr>
            <w:r w:rsidRPr="00E93A2D">
              <w:rPr>
                <w:b/>
                <w:bCs/>
                <w:color w:val="000000"/>
                <w:sz w:val="22"/>
                <w:szCs w:val="22"/>
              </w:rPr>
              <w:t>Investiční transfery a dotace celkem</w:t>
            </w:r>
          </w:p>
        </w:tc>
        <w:tc>
          <w:tcPr>
            <w:tcW w:w="1000" w:type="dxa"/>
            <w:tcBorders>
              <w:top w:val="nil"/>
              <w:left w:val="nil"/>
              <w:bottom w:val="single" w:sz="4" w:space="0" w:color="auto"/>
              <w:right w:val="single" w:sz="8" w:space="0" w:color="auto"/>
            </w:tcBorders>
            <w:shd w:val="clear" w:color="auto" w:fill="auto"/>
            <w:noWrap/>
            <w:vAlign w:val="bottom"/>
            <w:hideMark/>
          </w:tcPr>
          <w:p w14:paraId="76C88722" w14:textId="77777777" w:rsidR="00E93A2D" w:rsidRPr="00E93A2D" w:rsidRDefault="00E93A2D" w:rsidP="00E93A2D">
            <w:pPr>
              <w:jc w:val="right"/>
              <w:rPr>
                <w:color w:val="000000"/>
              </w:rPr>
            </w:pPr>
            <w:r w:rsidRPr="00E93A2D">
              <w:rPr>
                <w:color w:val="000000"/>
                <w:sz w:val="22"/>
                <w:szCs w:val="22"/>
              </w:rPr>
              <w:t>500</w:t>
            </w:r>
          </w:p>
        </w:tc>
        <w:tc>
          <w:tcPr>
            <w:tcW w:w="1460" w:type="dxa"/>
            <w:tcBorders>
              <w:top w:val="nil"/>
              <w:left w:val="nil"/>
              <w:bottom w:val="single" w:sz="4" w:space="0" w:color="auto"/>
              <w:right w:val="single" w:sz="8" w:space="0" w:color="auto"/>
            </w:tcBorders>
            <w:shd w:val="clear" w:color="auto" w:fill="auto"/>
            <w:noWrap/>
            <w:vAlign w:val="bottom"/>
            <w:hideMark/>
          </w:tcPr>
          <w:p w14:paraId="05F52236" w14:textId="77777777" w:rsidR="00E93A2D" w:rsidRPr="00E93A2D" w:rsidRDefault="00E93A2D" w:rsidP="00E93A2D">
            <w:pPr>
              <w:jc w:val="right"/>
              <w:rPr>
                <w:color w:val="000000"/>
              </w:rPr>
            </w:pPr>
            <w:r w:rsidRPr="00E93A2D">
              <w:rPr>
                <w:color w:val="000000"/>
                <w:sz w:val="22"/>
                <w:szCs w:val="22"/>
              </w:rPr>
              <w:t>1 500</w:t>
            </w:r>
          </w:p>
        </w:tc>
        <w:tc>
          <w:tcPr>
            <w:tcW w:w="1560" w:type="dxa"/>
            <w:tcBorders>
              <w:top w:val="single" w:sz="4" w:space="0" w:color="auto"/>
              <w:left w:val="nil"/>
              <w:bottom w:val="nil"/>
              <w:right w:val="single" w:sz="8" w:space="0" w:color="auto"/>
            </w:tcBorders>
            <w:shd w:val="clear" w:color="auto" w:fill="auto"/>
            <w:noWrap/>
            <w:vAlign w:val="bottom"/>
            <w:hideMark/>
          </w:tcPr>
          <w:p w14:paraId="282E12AA" w14:textId="77777777" w:rsidR="00E93A2D" w:rsidRPr="00E93A2D" w:rsidRDefault="00E93A2D" w:rsidP="00E93A2D">
            <w:pPr>
              <w:jc w:val="right"/>
              <w:rPr>
                <w:color w:val="000000"/>
              </w:rPr>
            </w:pPr>
            <w:r w:rsidRPr="00E93A2D">
              <w:rPr>
                <w:color w:val="000000"/>
                <w:sz w:val="22"/>
                <w:szCs w:val="22"/>
              </w:rPr>
              <w:t>0,33</w:t>
            </w:r>
          </w:p>
        </w:tc>
        <w:tc>
          <w:tcPr>
            <w:tcW w:w="1440" w:type="dxa"/>
            <w:tcBorders>
              <w:top w:val="nil"/>
              <w:left w:val="nil"/>
              <w:bottom w:val="nil"/>
              <w:right w:val="nil"/>
            </w:tcBorders>
            <w:shd w:val="clear" w:color="auto" w:fill="auto"/>
            <w:noWrap/>
            <w:vAlign w:val="bottom"/>
            <w:hideMark/>
          </w:tcPr>
          <w:p w14:paraId="0A8EBB35" w14:textId="77777777" w:rsidR="00E93A2D" w:rsidRPr="00E93A2D" w:rsidRDefault="00E93A2D" w:rsidP="00E93A2D">
            <w:pPr>
              <w:jc w:val="right"/>
              <w:rPr>
                <w:color w:val="000000"/>
              </w:rPr>
            </w:pPr>
          </w:p>
        </w:tc>
      </w:tr>
      <w:tr w:rsidR="00E93A2D" w:rsidRPr="00E93A2D" w14:paraId="066F8642"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3381A330" w14:textId="77777777" w:rsidR="00E93A2D" w:rsidRPr="00E93A2D" w:rsidRDefault="00E93A2D" w:rsidP="00E93A2D">
            <w:pPr>
              <w:rPr>
                <w:color w:val="000000"/>
              </w:rPr>
            </w:pPr>
            <w:r w:rsidRPr="00E93A2D">
              <w:rPr>
                <w:color w:val="000000"/>
                <w:sz w:val="22"/>
                <w:szCs w:val="22"/>
              </w:rPr>
              <w:t>v tom:</w:t>
            </w:r>
          </w:p>
        </w:tc>
        <w:tc>
          <w:tcPr>
            <w:tcW w:w="1000" w:type="dxa"/>
            <w:tcBorders>
              <w:top w:val="nil"/>
              <w:left w:val="nil"/>
              <w:bottom w:val="single" w:sz="4" w:space="0" w:color="auto"/>
              <w:right w:val="single" w:sz="8" w:space="0" w:color="auto"/>
            </w:tcBorders>
            <w:shd w:val="clear" w:color="auto" w:fill="auto"/>
            <w:noWrap/>
            <w:vAlign w:val="bottom"/>
            <w:hideMark/>
          </w:tcPr>
          <w:p w14:paraId="0F5E4A86" w14:textId="77777777" w:rsidR="00E93A2D" w:rsidRPr="00E93A2D" w:rsidRDefault="00E93A2D" w:rsidP="00E93A2D">
            <w:pPr>
              <w:jc w:val="right"/>
              <w:rPr>
                <w:color w:val="000000"/>
              </w:rPr>
            </w:pPr>
            <w:r w:rsidRPr="00E93A2D">
              <w:rPr>
                <w:color w:val="000000"/>
                <w:sz w:val="22"/>
                <w:szCs w:val="22"/>
              </w:rPr>
              <w:t>0</w:t>
            </w:r>
          </w:p>
        </w:tc>
        <w:tc>
          <w:tcPr>
            <w:tcW w:w="1460" w:type="dxa"/>
            <w:tcBorders>
              <w:top w:val="nil"/>
              <w:left w:val="nil"/>
              <w:bottom w:val="single" w:sz="4" w:space="0" w:color="auto"/>
              <w:right w:val="single" w:sz="8" w:space="0" w:color="auto"/>
            </w:tcBorders>
            <w:shd w:val="clear" w:color="auto" w:fill="auto"/>
            <w:noWrap/>
            <w:vAlign w:val="bottom"/>
            <w:hideMark/>
          </w:tcPr>
          <w:p w14:paraId="2F5DA13E" w14:textId="77777777" w:rsidR="00E93A2D" w:rsidRPr="00E93A2D" w:rsidRDefault="00E93A2D" w:rsidP="00E93A2D">
            <w:pPr>
              <w:jc w:val="right"/>
              <w:rPr>
                <w:color w:val="000000"/>
              </w:rPr>
            </w:pPr>
            <w:r w:rsidRPr="00E93A2D">
              <w:rPr>
                <w:color w:val="000000"/>
                <w:sz w:val="22"/>
                <w:szCs w:val="22"/>
              </w:rPr>
              <w:t> </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14:paraId="35FF8198"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261B754B" w14:textId="77777777" w:rsidR="00E93A2D" w:rsidRPr="00E93A2D" w:rsidRDefault="00E93A2D" w:rsidP="00E93A2D">
            <w:pPr>
              <w:rPr>
                <w:color w:val="000000"/>
              </w:rPr>
            </w:pPr>
          </w:p>
        </w:tc>
      </w:tr>
      <w:tr w:rsidR="00E93A2D" w:rsidRPr="00E93A2D" w14:paraId="19C02D94" w14:textId="77777777" w:rsidTr="00E93A2D">
        <w:trPr>
          <w:trHeight w:val="300"/>
        </w:trPr>
        <w:tc>
          <w:tcPr>
            <w:tcW w:w="3940" w:type="dxa"/>
            <w:tcBorders>
              <w:top w:val="nil"/>
              <w:left w:val="single" w:sz="8" w:space="0" w:color="auto"/>
              <w:bottom w:val="single" w:sz="4" w:space="0" w:color="auto"/>
              <w:right w:val="single" w:sz="8" w:space="0" w:color="auto"/>
            </w:tcBorders>
            <w:shd w:val="clear" w:color="auto" w:fill="auto"/>
            <w:noWrap/>
            <w:vAlign w:val="bottom"/>
            <w:hideMark/>
          </w:tcPr>
          <w:p w14:paraId="7F7E3471" w14:textId="77777777" w:rsidR="00E93A2D" w:rsidRPr="00E93A2D" w:rsidRDefault="00E93A2D" w:rsidP="00E93A2D">
            <w:pPr>
              <w:rPr>
                <w:color w:val="000000"/>
              </w:rPr>
            </w:pPr>
            <w:r w:rsidRPr="00E93A2D">
              <w:rPr>
                <w:color w:val="000000"/>
                <w:sz w:val="22"/>
                <w:szCs w:val="22"/>
              </w:rPr>
              <w:t>Od zřizovatele</w:t>
            </w:r>
          </w:p>
        </w:tc>
        <w:tc>
          <w:tcPr>
            <w:tcW w:w="1000" w:type="dxa"/>
            <w:tcBorders>
              <w:top w:val="nil"/>
              <w:left w:val="nil"/>
              <w:bottom w:val="single" w:sz="4" w:space="0" w:color="auto"/>
              <w:right w:val="single" w:sz="8" w:space="0" w:color="auto"/>
            </w:tcBorders>
            <w:shd w:val="clear" w:color="auto" w:fill="auto"/>
            <w:noWrap/>
            <w:vAlign w:val="bottom"/>
            <w:hideMark/>
          </w:tcPr>
          <w:p w14:paraId="27AEC22C" w14:textId="77777777" w:rsidR="00E93A2D" w:rsidRPr="00E93A2D" w:rsidRDefault="00E93A2D" w:rsidP="00E93A2D">
            <w:pPr>
              <w:jc w:val="right"/>
              <w:rPr>
                <w:color w:val="000000"/>
              </w:rPr>
            </w:pPr>
            <w:r w:rsidRPr="00E93A2D">
              <w:rPr>
                <w:color w:val="000000"/>
                <w:sz w:val="22"/>
                <w:szCs w:val="22"/>
              </w:rPr>
              <w:t>500</w:t>
            </w:r>
          </w:p>
        </w:tc>
        <w:tc>
          <w:tcPr>
            <w:tcW w:w="1460" w:type="dxa"/>
            <w:tcBorders>
              <w:top w:val="nil"/>
              <w:left w:val="nil"/>
              <w:bottom w:val="single" w:sz="4" w:space="0" w:color="auto"/>
              <w:right w:val="single" w:sz="8" w:space="0" w:color="auto"/>
            </w:tcBorders>
            <w:shd w:val="clear" w:color="auto" w:fill="auto"/>
            <w:noWrap/>
            <w:vAlign w:val="bottom"/>
            <w:hideMark/>
          </w:tcPr>
          <w:p w14:paraId="765BD3D8" w14:textId="77777777" w:rsidR="00E93A2D" w:rsidRPr="00E93A2D" w:rsidRDefault="00E93A2D" w:rsidP="00E93A2D">
            <w:pPr>
              <w:jc w:val="right"/>
              <w:rPr>
                <w:color w:val="000000"/>
              </w:rPr>
            </w:pPr>
            <w:r w:rsidRPr="00E93A2D">
              <w:rPr>
                <w:color w:val="000000"/>
                <w:sz w:val="22"/>
                <w:szCs w:val="22"/>
              </w:rPr>
              <w:t>1 500</w:t>
            </w:r>
          </w:p>
        </w:tc>
        <w:tc>
          <w:tcPr>
            <w:tcW w:w="1560" w:type="dxa"/>
            <w:tcBorders>
              <w:top w:val="nil"/>
              <w:left w:val="nil"/>
              <w:bottom w:val="nil"/>
              <w:right w:val="single" w:sz="8" w:space="0" w:color="auto"/>
            </w:tcBorders>
            <w:shd w:val="clear" w:color="auto" w:fill="auto"/>
            <w:noWrap/>
            <w:vAlign w:val="bottom"/>
            <w:hideMark/>
          </w:tcPr>
          <w:p w14:paraId="3BDAF8B6" w14:textId="77777777" w:rsidR="00E93A2D" w:rsidRPr="00E93A2D" w:rsidRDefault="00E93A2D" w:rsidP="00E93A2D">
            <w:pPr>
              <w:jc w:val="right"/>
              <w:rPr>
                <w:color w:val="000000"/>
              </w:rPr>
            </w:pPr>
            <w:r w:rsidRPr="00E93A2D">
              <w:rPr>
                <w:color w:val="000000"/>
                <w:sz w:val="22"/>
                <w:szCs w:val="22"/>
              </w:rPr>
              <w:t>0,33</w:t>
            </w:r>
          </w:p>
        </w:tc>
        <w:tc>
          <w:tcPr>
            <w:tcW w:w="1440" w:type="dxa"/>
            <w:tcBorders>
              <w:top w:val="nil"/>
              <w:left w:val="nil"/>
              <w:bottom w:val="nil"/>
              <w:right w:val="nil"/>
            </w:tcBorders>
            <w:shd w:val="clear" w:color="auto" w:fill="auto"/>
            <w:noWrap/>
            <w:vAlign w:val="bottom"/>
            <w:hideMark/>
          </w:tcPr>
          <w:p w14:paraId="5A841FAE" w14:textId="77777777" w:rsidR="00E93A2D" w:rsidRPr="00E93A2D" w:rsidRDefault="00E93A2D" w:rsidP="00E93A2D">
            <w:pPr>
              <w:jc w:val="right"/>
              <w:rPr>
                <w:color w:val="000000"/>
              </w:rPr>
            </w:pPr>
          </w:p>
        </w:tc>
      </w:tr>
      <w:tr w:rsidR="00E93A2D" w:rsidRPr="00E93A2D" w14:paraId="4BB6846B" w14:textId="77777777" w:rsidTr="00E93A2D">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14:paraId="7CA158A9" w14:textId="77777777" w:rsidR="00E93A2D" w:rsidRPr="00E93A2D" w:rsidRDefault="00E93A2D" w:rsidP="00E93A2D">
            <w:pPr>
              <w:rPr>
                <w:color w:val="000000"/>
              </w:rPr>
            </w:pPr>
            <w:r w:rsidRPr="00E93A2D">
              <w:rPr>
                <w:color w:val="000000"/>
                <w:sz w:val="22"/>
                <w:szCs w:val="22"/>
              </w:rPr>
              <w:t>INV dotace od ostatních poskytovatelů</w:t>
            </w:r>
          </w:p>
        </w:tc>
        <w:tc>
          <w:tcPr>
            <w:tcW w:w="1000" w:type="dxa"/>
            <w:tcBorders>
              <w:top w:val="nil"/>
              <w:left w:val="nil"/>
              <w:bottom w:val="single" w:sz="8" w:space="0" w:color="auto"/>
              <w:right w:val="single" w:sz="8" w:space="0" w:color="auto"/>
            </w:tcBorders>
            <w:shd w:val="clear" w:color="auto" w:fill="auto"/>
            <w:noWrap/>
            <w:vAlign w:val="bottom"/>
            <w:hideMark/>
          </w:tcPr>
          <w:p w14:paraId="54D339B0" w14:textId="77777777" w:rsidR="00E93A2D" w:rsidRPr="00E93A2D" w:rsidRDefault="00E93A2D" w:rsidP="00E93A2D">
            <w:pPr>
              <w:jc w:val="right"/>
              <w:rPr>
                <w:color w:val="000000"/>
              </w:rPr>
            </w:pPr>
            <w:r w:rsidRPr="00E93A2D">
              <w:rPr>
                <w:color w:val="000000"/>
                <w:sz w:val="22"/>
                <w:szCs w:val="22"/>
              </w:rPr>
              <w:t>0</w:t>
            </w:r>
          </w:p>
        </w:tc>
        <w:tc>
          <w:tcPr>
            <w:tcW w:w="1460" w:type="dxa"/>
            <w:tcBorders>
              <w:top w:val="nil"/>
              <w:left w:val="nil"/>
              <w:bottom w:val="single" w:sz="8" w:space="0" w:color="auto"/>
              <w:right w:val="single" w:sz="8" w:space="0" w:color="auto"/>
            </w:tcBorders>
            <w:shd w:val="clear" w:color="auto" w:fill="auto"/>
            <w:noWrap/>
            <w:vAlign w:val="bottom"/>
            <w:hideMark/>
          </w:tcPr>
          <w:p w14:paraId="4658FD2A" w14:textId="77777777" w:rsidR="00E93A2D" w:rsidRPr="00E93A2D" w:rsidRDefault="00E93A2D" w:rsidP="00E93A2D">
            <w:pPr>
              <w:jc w:val="right"/>
              <w:rPr>
                <w:color w:val="000000"/>
              </w:rPr>
            </w:pPr>
            <w:r w:rsidRPr="00E93A2D">
              <w:rPr>
                <w:color w:val="000000"/>
                <w:sz w:val="22"/>
                <w:szCs w:val="22"/>
              </w:rPr>
              <w:t>0</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14:paraId="5EF50122" w14:textId="77777777" w:rsidR="00E93A2D" w:rsidRPr="00E93A2D" w:rsidRDefault="00E93A2D" w:rsidP="00E93A2D">
            <w:pPr>
              <w:rPr>
                <w:color w:val="000000"/>
              </w:rPr>
            </w:pPr>
            <w:r w:rsidRPr="00E93A2D">
              <w:rPr>
                <w:color w:val="000000"/>
                <w:sz w:val="22"/>
                <w:szCs w:val="22"/>
              </w:rPr>
              <w:t> </w:t>
            </w:r>
          </w:p>
        </w:tc>
        <w:tc>
          <w:tcPr>
            <w:tcW w:w="1440" w:type="dxa"/>
            <w:tcBorders>
              <w:top w:val="nil"/>
              <w:left w:val="nil"/>
              <w:bottom w:val="nil"/>
              <w:right w:val="nil"/>
            </w:tcBorders>
            <w:shd w:val="clear" w:color="auto" w:fill="auto"/>
            <w:noWrap/>
            <w:vAlign w:val="bottom"/>
            <w:hideMark/>
          </w:tcPr>
          <w:p w14:paraId="78395D20" w14:textId="77777777" w:rsidR="00E93A2D" w:rsidRPr="00E93A2D" w:rsidRDefault="00E93A2D" w:rsidP="00E93A2D">
            <w:pPr>
              <w:rPr>
                <w:color w:val="000000"/>
              </w:rPr>
            </w:pPr>
          </w:p>
        </w:tc>
      </w:tr>
    </w:tbl>
    <w:p w14:paraId="09CE45F3" w14:textId="3B0603F6" w:rsidR="001858B7" w:rsidRPr="00A02E07" w:rsidRDefault="001858B7" w:rsidP="001858B7">
      <w:pPr>
        <w:rPr>
          <w:b/>
          <w:sz w:val="28"/>
          <w:szCs w:val="28"/>
        </w:rPr>
      </w:pPr>
    </w:p>
    <w:p w14:paraId="4E59C643" w14:textId="48A16714" w:rsidR="00A02E07" w:rsidRPr="00A02E07" w:rsidRDefault="001858B7" w:rsidP="00A02E07">
      <w:pPr>
        <w:jc w:val="center"/>
        <w:rPr>
          <w:b/>
          <w:sz w:val="28"/>
          <w:szCs w:val="28"/>
        </w:rPr>
      </w:pPr>
      <w:r>
        <w:rPr>
          <w:b/>
          <w:sz w:val="28"/>
          <w:szCs w:val="28"/>
        </w:rPr>
        <w:lastRenderedPageBreak/>
        <w:t xml:space="preserve">J. </w:t>
      </w:r>
      <w:r w:rsidR="00250EE9" w:rsidRPr="00A02E07">
        <w:rPr>
          <w:b/>
          <w:sz w:val="28"/>
          <w:szCs w:val="28"/>
        </w:rPr>
        <w:t xml:space="preserve">Výroční zpráva o činnosti Gymnázia Josefa Ressela, Chrudim, Olbrachtova 291 v oblasti poskytování informací podle zákona </w:t>
      </w:r>
    </w:p>
    <w:p w14:paraId="7921286A" w14:textId="6780AC2A" w:rsidR="00250EE9" w:rsidRPr="00A02E07" w:rsidRDefault="00250EE9" w:rsidP="00A02E07">
      <w:pPr>
        <w:jc w:val="center"/>
        <w:rPr>
          <w:b/>
          <w:sz w:val="28"/>
          <w:szCs w:val="28"/>
        </w:rPr>
      </w:pPr>
      <w:r w:rsidRPr="00A02E07">
        <w:rPr>
          <w:b/>
          <w:sz w:val="28"/>
          <w:szCs w:val="28"/>
        </w:rPr>
        <w:t>č. 106/1999 Sb., o svobodném přístupu k informacím, ve znění pozdějších předpisů, za rok 2021</w:t>
      </w:r>
    </w:p>
    <w:p w14:paraId="081852E3" w14:textId="77777777" w:rsidR="00250EE9" w:rsidRDefault="00250EE9" w:rsidP="00250EE9">
      <w:pPr>
        <w:pStyle w:val="detail-odstavec"/>
      </w:pPr>
      <w:r>
        <w:t>Výroční zpráva je zpracována na základě povinnosti vyplývající z ustanovení § 18 zákona č. 106/1999 Sb., o svobodném přístupu k informacím, ve znění pozdějších předpisů.</w:t>
      </w:r>
    </w:p>
    <w:p w14:paraId="283082FE" w14:textId="77777777" w:rsidR="00250EE9" w:rsidRDefault="00250EE9" w:rsidP="00250EE9">
      <w:pPr>
        <w:pStyle w:val="detail-odstavec"/>
      </w:pPr>
      <w:r>
        <w:rPr>
          <w:rStyle w:val="Siln"/>
        </w:rPr>
        <w:t xml:space="preserve">1. Počet podaných žádostí o informace a počet vydaných rozhodnutí o odmítnutí žádosti – § 18 odst. 1 písm. a) zákona č. 106/1999 Sb. </w:t>
      </w:r>
    </w:p>
    <w:p w14:paraId="681E0A69" w14:textId="0E614ED9" w:rsidR="00250EE9" w:rsidRDefault="00250EE9" w:rsidP="00250EE9">
      <w:pPr>
        <w:pStyle w:val="detail-odstavec"/>
      </w:pPr>
      <w:r>
        <w:t>V průběhu roku 2021 gymnázium neobdrželo žádnou písemnou žádostí o poskytnutí informace a nebylo vydáno žádné rozhodnutí o odmítnutí žádosti nebo její části.</w:t>
      </w:r>
    </w:p>
    <w:p w14:paraId="7F50B4CE" w14:textId="77777777" w:rsidR="00A02E07" w:rsidRDefault="00250EE9" w:rsidP="00250EE9">
      <w:pPr>
        <w:pStyle w:val="detail-odstavec"/>
        <w:rPr>
          <w:rStyle w:val="Siln"/>
        </w:rPr>
      </w:pPr>
      <w:r>
        <w:rPr>
          <w:rStyle w:val="Siln"/>
        </w:rPr>
        <w:t xml:space="preserve">2. Počet podaných odvolání proti rozhodnutí o odmítnutí žádosti nebo její části – § 18 odst. 1 písm. b) zákona č. 106/1999 Sb. </w:t>
      </w:r>
    </w:p>
    <w:p w14:paraId="18737026" w14:textId="54092EAE" w:rsidR="00250EE9" w:rsidRDefault="00250EE9" w:rsidP="00250EE9">
      <w:pPr>
        <w:pStyle w:val="detail-odstavec"/>
      </w:pPr>
      <w:r>
        <w:t>Nebyla podána žádná odvolání proti rozhodnutí o odmítnutí žádosti.</w:t>
      </w:r>
    </w:p>
    <w:p w14:paraId="1FA2229F" w14:textId="77777777" w:rsidR="00250EE9" w:rsidRDefault="00250EE9" w:rsidP="00250EE9">
      <w:pPr>
        <w:pStyle w:val="detail-odstavec"/>
      </w:pPr>
      <w:r>
        <w:rPr>
          <w:rStyle w:val="Siln"/>
        </w:rPr>
        <w:t xml:space="preserve">3. Opis podstatných částí každého rozsudku soudu – § 18 odst. 1 písm. c) zákona č. 106/1999 Sb. </w:t>
      </w:r>
    </w:p>
    <w:p w14:paraId="2A16E5CF" w14:textId="77777777" w:rsidR="00250EE9" w:rsidRDefault="00250EE9" w:rsidP="00250EE9">
      <w:pPr>
        <w:pStyle w:val="detail-odstavec"/>
      </w:pPr>
      <w:r>
        <w:t>Soud nepřezkoumával žádné rozhodnutí o odmítnutí žádosti o poskytnutí informace.</w:t>
      </w:r>
    </w:p>
    <w:p w14:paraId="4B7B0AF1" w14:textId="77777777" w:rsidR="00250EE9" w:rsidRDefault="00250EE9" w:rsidP="00250EE9">
      <w:pPr>
        <w:pStyle w:val="detail-odstavec"/>
      </w:pPr>
      <w:r>
        <w:rPr>
          <w:rStyle w:val="Siln"/>
        </w:rPr>
        <w:t xml:space="preserve">5. Počet stížností podaných podle § 16a zákona č. 106/1999 Sb., důvody jejich podání a stručný popis způsobu jejich vyřízení – § 18 odst. 1 písm. e) zákona č. 106/1999 Sb. </w:t>
      </w:r>
    </w:p>
    <w:p w14:paraId="4A5FAA19" w14:textId="77777777" w:rsidR="00250EE9" w:rsidRDefault="00250EE9" w:rsidP="00250EE9">
      <w:pPr>
        <w:pStyle w:val="detail-odstavec"/>
      </w:pPr>
      <w:r>
        <w:t>Nebyla podána žádná stížnost.</w:t>
      </w:r>
    </w:p>
    <w:p w14:paraId="530D6629" w14:textId="77777777" w:rsidR="00250EE9" w:rsidRDefault="00250EE9" w:rsidP="00250EE9">
      <w:pPr>
        <w:pStyle w:val="detail-odstavec"/>
      </w:pPr>
      <w:r>
        <w:rPr>
          <w:rStyle w:val="Siln"/>
        </w:rPr>
        <w:t xml:space="preserve">6. Další informace vztahující se k uplatňování tohoto zákona – § 18 odst. 1 písm. f) zákona č. 106/1999 Sb. </w:t>
      </w:r>
    </w:p>
    <w:p w14:paraId="44150E02" w14:textId="77777777" w:rsidR="00250EE9" w:rsidRDefault="00250EE9" w:rsidP="00250EE9">
      <w:pPr>
        <w:pStyle w:val="detail-odstavec"/>
      </w:pPr>
      <w:r>
        <w:t xml:space="preserve">V případě jedné písemné žádosti o poskytnutí informace by byla vyžadována úhrada nákladů podle § 17 zákona č. 106/1999 Sb. </w:t>
      </w:r>
    </w:p>
    <w:p w14:paraId="76C737C4" w14:textId="77777777" w:rsidR="00250EE9" w:rsidRDefault="00250EE9" w:rsidP="00250EE9">
      <w:pPr>
        <w:pStyle w:val="detail-odstavec"/>
      </w:pPr>
      <w:r>
        <w:t>Ve srovnání s předchozím rokem je počet písemně podaných žádostí o 0 % vyšší/nižší.</w:t>
      </w:r>
    </w:p>
    <w:p w14:paraId="53B360A0" w14:textId="77777777" w:rsidR="00250EE9" w:rsidRDefault="00250EE9" w:rsidP="00250EE9">
      <w:pPr>
        <w:pStyle w:val="detail-odstavec"/>
      </w:pPr>
      <w:r>
        <w:t>Položené dotazy se týkaly především oblasti vzdělání, a záležitostí týkajících se fungování         a chodu gymnázia.</w:t>
      </w:r>
    </w:p>
    <w:p w14:paraId="238EAEDF" w14:textId="77777777" w:rsidR="00250EE9" w:rsidRDefault="00250EE9" w:rsidP="00250EE9">
      <w:pPr>
        <w:pStyle w:val="detail-odstavec"/>
      </w:pPr>
      <w:r>
        <w:t>Na chodbě gymnázia je umístěna informační tabule, na které jsou zveřejněny soubory základních informací zveřejňovaných povinně v souladu s § 5 odst. 1 zákona.</w:t>
      </w:r>
    </w:p>
    <w:p w14:paraId="33D76533" w14:textId="77777777" w:rsidR="00250EE9" w:rsidRDefault="00250EE9" w:rsidP="00250EE9">
      <w:pPr>
        <w:pStyle w:val="detail-odstavec"/>
      </w:pPr>
      <w:r>
        <w:t xml:space="preserve">Webová stránka </w:t>
      </w:r>
      <w:hyperlink r:id="rId24" w:history="1">
        <w:r w:rsidRPr="00EC54B6">
          <w:rPr>
            <w:rStyle w:val="Hypertextovodkaz"/>
            <w:rFonts w:eastAsiaTheme="majorEastAsia"/>
          </w:rPr>
          <w:t>www.gjr.cz</w:t>
        </w:r>
      </w:hyperlink>
      <w:r>
        <w:t xml:space="preserve"> poskytuje velké množství informací o činnosti gymnázia             i všechny povinně zveřejňované informace.</w:t>
      </w:r>
    </w:p>
    <w:p w14:paraId="6952143D" w14:textId="77777777" w:rsidR="00250EE9" w:rsidRDefault="00250EE9" w:rsidP="00250EE9">
      <w:pPr>
        <w:pStyle w:val="detail-odstavec"/>
      </w:pPr>
      <w:r>
        <w:t>Informace podává ředitelka gymnázia nebo kancelář gymnázia.</w:t>
      </w:r>
    </w:p>
    <w:p w14:paraId="4F524493" w14:textId="1955E514" w:rsidR="00A5095C" w:rsidRDefault="00250EE9" w:rsidP="00250EE9">
      <w:pPr>
        <w:pStyle w:val="detail-odstavec"/>
      </w:pPr>
      <w:r>
        <w:t xml:space="preserve">Mgr. Klára Jelinková, ředitelka </w:t>
      </w:r>
      <w:r w:rsidR="00A02E07">
        <w:t>školy</w:t>
      </w:r>
      <w:r>
        <w:t xml:space="preserve">                                  V Chrudimi dne 31.1.2022</w:t>
      </w:r>
      <w:r w:rsidR="00A5095C">
        <w:br w:type="page"/>
      </w:r>
    </w:p>
    <w:p w14:paraId="5103FE8A" w14:textId="5596F1DC" w:rsidR="00AB38ED" w:rsidRDefault="0014031C" w:rsidP="0018283D">
      <w:pPr>
        <w:rPr>
          <w:b/>
          <w:sz w:val="28"/>
          <w:szCs w:val="28"/>
        </w:rPr>
      </w:pPr>
      <w:r>
        <w:rPr>
          <w:b/>
          <w:sz w:val="36"/>
          <w:szCs w:val="36"/>
        </w:rPr>
        <w:lastRenderedPageBreak/>
        <w:t xml:space="preserve"> </w:t>
      </w:r>
    </w:p>
    <w:p w14:paraId="797C36C3" w14:textId="1DF274D2" w:rsidR="0014031C" w:rsidRDefault="0014031C" w:rsidP="0018283D">
      <w:pPr>
        <w:rPr>
          <w:b/>
          <w:sz w:val="28"/>
          <w:szCs w:val="28"/>
        </w:rPr>
      </w:pPr>
      <w:r>
        <w:rPr>
          <w:noProof/>
        </w:rPr>
        <w:drawing>
          <wp:inline distT="0" distB="0" distL="0" distR="0" wp14:anchorId="15981748" wp14:editId="0A3B642E">
            <wp:extent cx="5760720" cy="81407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5B04717" w14:textId="1AC9746B" w:rsidR="00A5095C" w:rsidRDefault="00A5095C" w:rsidP="0018283D"/>
    <w:p w14:paraId="3D83EB23" w14:textId="08E07562" w:rsidR="0014031C" w:rsidRDefault="0014031C" w:rsidP="0018283D"/>
    <w:p w14:paraId="2603F803" w14:textId="014E428A" w:rsidR="0014031C" w:rsidRDefault="0014031C">
      <w:pPr>
        <w:spacing w:after="200" w:line="276" w:lineRule="auto"/>
      </w:pPr>
      <w:r>
        <w:br w:type="page"/>
      </w:r>
    </w:p>
    <w:p w14:paraId="325B6B7F" w14:textId="5A818A75" w:rsidR="0014031C" w:rsidRDefault="0014031C" w:rsidP="0018283D">
      <w:r>
        <w:rPr>
          <w:noProof/>
        </w:rPr>
        <w:lastRenderedPageBreak/>
        <w:drawing>
          <wp:inline distT="0" distB="0" distL="0" distR="0" wp14:anchorId="7CB5054E" wp14:editId="7C5D914F">
            <wp:extent cx="5760720" cy="8140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6A9853E" w14:textId="77777777" w:rsidR="0014031C" w:rsidRDefault="0014031C">
      <w:pPr>
        <w:spacing w:after="200" w:line="276" w:lineRule="auto"/>
      </w:pPr>
      <w:r>
        <w:br w:type="page"/>
      </w:r>
    </w:p>
    <w:p w14:paraId="0AD64E2B" w14:textId="66F317B6" w:rsidR="0014031C" w:rsidRDefault="0014031C" w:rsidP="0018283D">
      <w:r>
        <w:rPr>
          <w:noProof/>
        </w:rPr>
        <w:lastRenderedPageBreak/>
        <w:drawing>
          <wp:inline distT="0" distB="0" distL="0" distR="0" wp14:anchorId="6E6B4BB3" wp14:editId="23AAB51E">
            <wp:extent cx="5760720" cy="8140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16E19CD4" w14:textId="0BFE8682" w:rsidR="0014031C" w:rsidRDefault="0014031C">
      <w:pPr>
        <w:spacing w:after="200" w:line="276" w:lineRule="auto"/>
      </w:pPr>
      <w:r>
        <w:br w:type="page"/>
      </w:r>
    </w:p>
    <w:p w14:paraId="3E7AD788" w14:textId="460430D4" w:rsidR="0014031C" w:rsidRDefault="0014031C" w:rsidP="0018283D">
      <w:r>
        <w:rPr>
          <w:noProof/>
        </w:rPr>
        <w:lastRenderedPageBreak/>
        <w:drawing>
          <wp:inline distT="0" distB="0" distL="0" distR="0" wp14:anchorId="1894DD31" wp14:editId="4963D44B">
            <wp:extent cx="5760720" cy="8140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29D2178C" w14:textId="77777777" w:rsidR="0014031C" w:rsidRDefault="0014031C">
      <w:pPr>
        <w:spacing w:after="200" w:line="276" w:lineRule="auto"/>
      </w:pPr>
      <w:r>
        <w:br w:type="page"/>
      </w:r>
    </w:p>
    <w:p w14:paraId="08086B2C" w14:textId="3F83AFD6" w:rsidR="0014031C" w:rsidRDefault="0014031C" w:rsidP="0018283D">
      <w:r>
        <w:rPr>
          <w:noProof/>
        </w:rPr>
        <w:lastRenderedPageBreak/>
        <w:drawing>
          <wp:inline distT="0" distB="0" distL="0" distR="0" wp14:anchorId="24FC2CD2" wp14:editId="74BB8C90">
            <wp:extent cx="5760720" cy="81407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9FD76A4" w14:textId="77777777" w:rsidR="0014031C" w:rsidRDefault="0014031C">
      <w:pPr>
        <w:spacing w:after="200" w:line="276" w:lineRule="auto"/>
      </w:pPr>
      <w:r>
        <w:br w:type="page"/>
      </w:r>
    </w:p>
    <w:p w14:paraId="2814C2D8" w14:textId="351D3D65" w:rsidR="0014031C" w:rsidRPr="006C5030" w:rsidRDefault="0014031C" w:rsidP="0018283D">
      <w:r>
        <w:rPr>
          <w:noProof/>
        </w:rPr>
        <w:lastRenderedPageBreak/>
        <w:drawing>
          <wp:inline distT="0" distB="0" distL="0" distR="0" wp14:anchorId="57145AAB" wp14:editId="594508AC">
            <wp:extent cx="5760720" cy="81407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sectPr w:rsidR="0014031C" w:rsidRPr="006C5030" w:rsidSect="003C38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Helvetica Neue">
    <w:altName w:val="Times New Roman"/>
    <w:charset w:val="00"/>
    <w:family w:val="roman"/>
    <w:pitch w:val="default"/>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4875C0"/>
    <w:multiLevelType w:val="multilevel"/>
    <w:tmpl w:val="546664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B310EF"/>
    <w:multiLevelType w:val="hybridMultilevel"/>
    <w:tmpl w:val="AEEC18E8"/>
    <w:lvl w:ilvl="0" w:tplc="1B12D5C0">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5" w15:restartNumberingAfterBreak="0">
    <w:nsid w:val="010661A6"/>
    <w:multiLevelType w:val="multilevel"/>
    <w:tmpl w:val="EEC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FD4B16"/>
    <w:multiLevelType w:val="hybridMultilevel"/>
    <w:tmpl w:val="983CDA5A"/>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30746A0"/>
    <w:multiLevelType w:val="multilevel"/>
    <w:tmpl w:val="5C521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137EE8"/>
    <w:multiLevelType w:val="hybridMultilevel"/>
    <w:tmpl w:val="0B3C3F2E"/>
    <w:lvl w:ilvl="0" w:tplc="70284A98">
      <w:start w:val="1"/>
      <w:numFmt w:val="decimal"/>
      <w:lvlText w:val="%1."/>
      <w:lvlJc w:val="left"/>
      <w:pPr>
        <w:ind w:left="1605" w:hanging="360"/>
      </w:pPr>
      <w:rPr>
        <w:rFonts w:hint="default"/>
      </w:rPr>
    </w:lvl>
    <w:lvl w:ilvl="1" w:tplc="04050019" w:tentative="1">
      <w:start w:val="1"/>
      <w:numFmt w:val="lowerLetter"/>
      <w:lvlText w:val="%2."/>
      <w:lvlJc w:val="left"/>
      <w:pPr>
        <w:ind w:left="2325" w:hanging="360"/>
      </w:pPr>
    </w:lvl>
    <w:lvl w:ilvl="2" w:tplc="0405001B" w:tentative="1">
      <w:start w:val="1"/>
      <w:numFmt w:val="lowerRoman"/>
      <w:lvlText w:val="%3."/>
      <w:lvlJc w:val="right"/>
      <w:pPr>
        <w:ind w:left="3045" w:hanging="180"/>
      </w:pPr>
    </w:lvl>
    <w:lvl w:ilvl="3" w:tplc="0405000F" w:tentative="1">
      <w:start w:val="1"/>
      <w:numFmt w:val="decimal"/>
      <w:lvlText w:val="%4."/>
      <w:lvlJc w:val="left"/>
      <w:pPr>
        <w:ind w:left="3765" w:hanging="360"/>
      </w:pPr>
    </w:lvl>
    <w:lvl w:ilvl="4" w:tplc="04050019" w:tentative="1">
      <w:start w:val="1"/>
      <w:numFmt w:val="lowerLetter"/>
      <w:lvlText w:val="%5."/>
      <w:lvlJc w:val="left"/>
      <w:pPr>
        <w:ind w:left="4485" w:hanging="360"/>
      </w:pPr>
    </w:lvl>
    <w:lvl w:ilvl="5" w:tplc="0405001B" w:tentative="1">
      <w:start w:val="1"/>
      <w:numFmt w:val="lowerRoman"/>
      <w:lvlText w:val="%6."/>
      <w:lvlJc w:val="right"/>
      <w:pPr>
        <w:ind w:left="5205" w:hanging="180"/>
      </w:pPr>
    </w:lvl>
    <w:lvl w:ilvl="6" w:tplc="0405000F" w:tentative="1">
      <w:start w:val="1"/>
      <w:numFmt w:val="decimal"/>
      <w:lvlText w:val="%7."/>
      <w:lvlJc w:val="left"/>
      <w:pPr>
        <w:ind w:left="5925" w:hanging="360"/>
      </w:pPr>
    </w:lvl>
    <w:lvl w:ilvl="7" w:tplc="04050019" w:tentative="1">
      <w:start w:val="1"/>
      <w:numFmt w:val="lowerLetter"/>
      <w:lvlText w:val="%8."/>
      <w:lvlJc w:val="left"/>
      <w:pPr>
        <w:ind w:left="6645" w:hanging="360"/>
      </w:pPr>
    </w:lvl>
    <w:lvl w:ilvl="8" w:tplc="0405001B" w:tentative="1">
      <w:start w:val="1"/>
      <w:numFmt w:val="lowerRoman"/>
      <w:lvlText w:val="%9."/>
      <w:lvlJc w:val="right"/>
      <w:pPr>
        <w:ind w:left="7365" w:hanging="180"/>
      </w:pPr>
    </w:lvl>
  </w:abstractNum>
  <w:abstractNum w:abstractNumId="9" w15:restartNumberingAfterBreak="0">
    <w:nsid w:val="05F24F7F"/>
    <w:multiLevelType w:val="multilevel"/>
    <w:tmpl w:val="F482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870686"/>
    <w:multiLevelType w:val="multilevel"/>
    <w:tmpl w:val="C86A20A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07742EA5"/>
    <w:multiLevelType w:val="multilevel"/>
    <w:tmpl w:val="4AE813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0C659C"/>
    <w:multiLevelType w:val="multilevel"/>
    <w:tmpl w:val="BF6E56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1703F5"/>
    <w:multiLevelType w:val="hybridMultilevel"/>
    <w:tmpl w:val="EE1A192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4" w15:restartNumberingAfterBreak="0">
    <w:nsid w:val="0FBC52FB"/>
    <w:multiLevelType w:val="hybridMultilevel"/>
    <w:tmpl w:val="C89493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3476EB"/>
    <w:multiLevelType w:val="multilevel"/>
    <w:tmpl w:val="D194A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15C6D"/>
    <w:multiLevelType w:val="hybridMultilevel"/>
    <w:tmpl w:val="F4608FE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9C6C28"/>
    <w:multiLevelType w:val="hybridMultilevel"/>
    <w:tmpl w:val="C89493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A5459B"/>
    <w:multiLevelType w:val="hybridMultilevel"/>
    <w:tmpl w:val="41CED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7A711D6"/>
    <w:multiLevelType w:val="hybridMultilevel"/>
    <w:tmpl w:val="021E9E38"/>
    <w:lvl w:ilvl="0" w:tplc="111A516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1B676486"/>
    <w:multiLevelType w:val="hybridMultilevel"/>
    <w:tmpl w:val="8390CB3A"/>
    <w:lvl w:ilvl="0" w:tplc="111A51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04B21A1"/>
    <w:multiLevelType w:val="multilevel"/>
    <w:tmpl w:val="8E246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992B27"/>
    <w:multiLevelType w:val="multilevel"/>
    <w:tmpl w:val="5986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BB2C88"/>
    <w:multiLevelType w:val="hybridMultilevel"/>
    <w:tmpl w:val="447CCB60"/>
    <w:lvl w:ilvl="0" w:tplc="111A51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7621FEE"/>
    <w:multiLevelType w:val="hybridMultilevel"/>
    <w:tmpl w:val="E1F4D1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839577E"/>
    <w:multiLevelType w:val="multilevel"/>
    <w:tmpl w:val="162CFBE8"/>
    <w:lvl w:ilvl="0">
      <w:start w:val="1"/>
      <w:numFmt w:val="upperRoman"/>
      <w:lvlText w:val="%1."/>
      <w:lvlJc w:val="right"/>
      <w:pPr>
        <w:tabs>
          <w:tab w:val="num" w:pos="360"/>
        </w:tabs>
        <w:ind w:left="360" w:hanging="360"/>
      </w:pPr>
    </w:lvl>
    <w:lvl w:ilvl="1">
      <w:start w:val="5"/>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2A757FFB"/>
    <w:multiLevelType w:val="multilevel"/>
    <w:tmpl w:val="1480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453CFA"/>
    <w:multiLevelType w:val="hybridMultilevel"/>
    <w:tmpl w:val="0224761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0DF22BF"/>
    <w:multiLevelType w:val="hybridMultilevel"/>
    <w:tmpl w:val="77462360"/>
    <w:lvl w:ilvl="0" w:tplc="111A51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14147AC"/>
    <w:multiLevelType w:val="hybridMultilevel"/>
    <w:tmpl w:val="C894931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1461458"/>
    <w:multiLevelType w:val="multilevel"/>
    <w:tmpl w:val="5B42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32E1B93"/>
    <w:multiLevelType w:val="hybridMultilevel"/>
    <w:tmpl w:val="04FEE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4DB67C5"/>
    <w:multiLevelType w:val="hybridMultilevel"/>
    <w:tmpl w:val="697E7A38"/>
    <w:lvl w:ilvl="0" w:tplc="14BE3B52">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85971D9"/>
    <w:multiLevelType w:val="hybridMultilevel"/>
    <w:tmpl w:val="E398C0CE"/>
    <w:lvl w:ilvl="0" w:tplc="DC2C10B8">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34" w15:restartNumberingAfterBreak="0">
    <w:nsid w:val="3A5A3F7D"/>
    <w:multiLevelType w:val="multilevel"/>
    <w:tmpl w:val="D96EF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FD4D40"/>
    <w:multiLevelType w:val="hybridMultilevel"/>
    <w:tmpl w:val="9C1AFAA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3D4DCC"/>
    <w:multiLevelType w:val="multilevel"/>
    <w:tmpl w:val="BC3E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B07C48"/>
    <w:multiLevelType w:val="multilevel"/>
    <w:tmpl w:val="62605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76781E"/>
    <w:multiLevelType w:val="hybridMultilevel"/>
    <w:tmpl w:val="BD54C5E6"/>
    <w:lvl w:ilvl="0" w:tplc="A3EE7862">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39" w15:restartNumberingAfterBreak="0">
    <w:nsid w:val="40216A8E"/>
    <w:multiLevelType w:val="multilevel"/>
    <w:tmpl w:val="301C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886D46"/>
    <w:multiLevelType w:val="multilevel"/>
    <w:tmpl w:val="A5FC4A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EE3AED"/>
    <w:multiLevelType w:val="multilevel"/>
    <w:tmpl w:val="BDF262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191F07"/>
    <w:multiLevelType w:val="hybridMultilevel"/>
    <w:tmpl w:val="262A7AF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457970AF"/>
    <w:multiLevelType w:val="hybridMultilevel"/>
    <w:tmpl w:val="0C1CE24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96EA0A80">
      <w:start w:val="27"/>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A945315"/>
    <w:multiLevelType w:val="hybridMultilevel"/>
    <w:tmpl w:val="D95ADDE2"/>
    <w:lvl w:ilvl="0" w:tplc="BD3E9788">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45" w15:restartNumberingAfterBreak="0">
    <w:nsid w:val="4B9E33AB"/>
    <w:multiLevelType w:val="hybridMultilevel"/>
    <w:tmpl w:val="34784E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CBC02E9"/>
    <w:multiLevelType w:val="hybridMultilevel"/>
    <w:tmpl w:val="A8F8BF4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1B1430D"/>
    <w:multiLevelType w:val="multilevel"/>
    <w:tmpl w:val="1E3C5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2055E2"/>
    <w:multiLevelType w:val="hybridMultilevel"/>
    <w:tmpl w:val="EEF0080C"/>
    <w:styleLink w:val="sla"/>
    <w:lvl w:ilvl="0" w:tplc="3748292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D272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E2128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143DD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98BCB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C0475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EF8558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04FD8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6881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63D274C"/>
    <w:multiLevelType w:val="hybridMultilevel"/>
    <w:tmpl w:val="EF2C28AC"/>
    <w:lvl w:ilvl="0" w:tplc="ECE83FE6">
      <w:start w:val="1"/>
      <w:numFmt w:val="decimal"/>
      <w:lvlText w:val="%1."/>
      <w:lvlJc w:val="left"/>
      <w:pPr>
        <w:ind w:left="927" w:hanging="360"/>
      </w:pPr>
      <w:rPr>
        <w:rFonts w:ascii="Arial"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7743BD6"/>
    <w:multiLevelType w:val="hybridMultilevel"/>
    <w:tmpl w:val="9766BA28"/>
    <w:lvl w:ilvl="0" w:tplc="E5465232">
      <w:start w:val="1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9585CCE"/>
    <w:multiLevelType w:val="hybridMultilevel"/>
    <w:tmpl w:val="C894931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59F12E64"/>
    <w:multiLevelType w:val="hybridMultilevel"/>
    <w:tmpl w:val="F8883F3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C85895"/>
    <w:multiLevelType w:val="multilevel"/>
    <w:tmpl w:val="4F5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C4030E"/>
    <w:multiLevelType w:val="multilevel"/>
    <w:tmpl w:val="D7C06C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DF663B"/>
    <w:multiLevelType w:val="hybridMultilevel"/>
    <w:tmpl w:val="D68A24D0"/>
    <w:lvl w:ilvl="0" w:tplc="0A72F300">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56" w15:restartNumberingAfterBreak="0">
    <w:nsid w:val="6ED820BD"/>
    <w:multiLevelType w:val="hybridMultilevel"/>
    <w:tmpl w:val="60E0F1C6"/>
    <w:lvl w:ilvl="0" w:tplc="A08498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7" w15:restartNumberingAfterBreak="0">
    <w:nsid w:val="6F362D2A"/>
    <w:multiLevelType w:val="multilevel"/>
    <w:tmpl w:val="AA421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6B396E"/>
    <w:multiLevelType w:val="multilevel"/>
    <w:tmpl w:val="01D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16F7D80"/>
    <w:multiLevelType w:val="multilevel"/>
    <w:tmpl w:val="B06C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527E38"/>
    <w:multiLevelType w:val="hybridMultilevel"/>
    <w:tmpl w:val="057012D6"/>
    <w:styleLink w:val="Harvard"/>
    <w:lvl w:ilvl="0" w:tplc="07E2BE4C">
      <w:start w:val="1"/>
      <w:numFmt w:val="upperRoman"/>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8A510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96C4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98BAD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2E8A2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8E5D9C">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466378">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B0D0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886C38">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A9031BA"/>
    <w:multiLevelType w:val="multilevel"/>
    <w:tmpl w:val="C5DE55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E90F54"/>
    <w:multiLevelType w:val="hybridMultilevel"/>
    <w:tmpl w:val="6D90974A"/>
    <w:lvl w:ilvl="0" w:tplc="EDB2736C">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63" w15:restartNumberingAfterBreak="0">
    <w:nsid w:val="7B5B2454"/>
    <w:multiLevelType w:val="multilevel"/>
    <w:tmpl w:val="C71634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D41C0D"/>
    <w:multiLevelType w:val="hybridMultilevel"/>
    <w:tmpl w:val="D684430C"/>
    <w:lvl w:ilvl="0" w:tplc="0E3C9424">
      <w:start w:val="1"/>
      <w:numFmt w:val="decimal"/>
      <w:lvlText w:val="%1."/>
      <w:lvlJc w:val="left"/>
      <w:pPr>
        <w:ind w:left="1605" w:hanging="360"/>
      </w:pPr>
      <w:rPr>
        <w:rFonts w:hint="default"/>
      </w:rPr>
    </w:lvl>
    <w:lvl w:ilvl="1" w:tplc="04050019" w:tentative="1">
      <w:start w:val="1"/>
      <w:numFmt w:val="lowerLetter"/>
      <w:lvlText w:val="%2."/>
      <w:lvlJc w:val="left"/>
      <w:pPr>
        <w:ind w:left="2325" w:hanging="360"/>
      </w:pPr>
    </w:lvl>
    <w:lvl w:ilvl="2" w:tplc="0405001B" w:tentative="1">
      <w:start w:val="1"/>
      <w:numFmt w:val="lowerRoman"/>
      <w:lvlText w:val="%3."/>
      <w:lvlJc w:val="right"/>
      <w:pPr>
        <w:ind w:left="3045" w:hanging="180"/>
      </w:pPr>
    </w:lvl>
    <w:lvl w:ilvl="3" w:tplc="0405000F" w:tentative="1">
      <w:start w:val="1"/>
      <w:numFmt w:val="decimal"/>
      <w:lvlText w:val="%4."/>
      <w:lvlJc w:val="left"/>
      <w:pPr>
        <w:ind w:left="3765" w:hanging="360"/>
      </w:pPr>
    </w:lvl>
    <w:lvl w:ilvl="4" w:tplc="04050019" w:tentative="1">
      <w:start w:val="1"/>
      <w:numFmt w:val="lowerLetter"/>
      <w:lvlText w:val="%5."/>
      <w:lvlJc w:val="left"/>
      <w:pPr>
        <w:ind w:left="4485" w:hanging="360"/>
      </w:pPr>
    </w:lvl>
    <w:lvl w:ilvl="5" w:tplc="0405001B" w:tentative="1">
      <w:start w:val="1"/>
      <w:numFmt w:val="lowerRoman"/>
      <w:lvlText w:val="%6."/>
      <w:lvlJc w:val="right"/>
      <w:pPr>
        <w:ind w:left="5205" w:hanging="180"/>
      </w:pPr>
    </w:lvl>
    <w:lvl w:ilvl="6" w:tplc="0405000F" w:tentative="1">
      <w:start w:val="1"/>
      <w:numFmt w:val="decimal"/>
      <w:lvlText w:val="%7."/>
      <w:lvlJc w:val="left"/>
      <w:pPr>
        <w:ind w:left="5925" w:hanging="360"/>
      </w:pPr>
    </w:lvl>
    <w:lvl w:ilvl="7" w:tplc="04050019" w:tentative="1">
      <w:start w:val="1"/>
      <w:numFmt w:val="lowerLetter"/>
      <w:lvlText w:val="%8."/>
      <w:lvlJc w:val="left"/>
      <w:pPr>
        <w:ind w:left="6645" w:hanging="360"/>
      </w:pPr>
    </w:lvl>
    <w:lvl w:ilvl="8" w:tplc="0405001B" w:tentative="1">
      <w:start w:val="1"/>
      <w:numFmt w:val="lowerRoman"/>
      <w:lvlText w:val="%9."/>
      <w:lvlJc w:val="right"/>
      <w:pPr>
        <w:ind w:left="7365" w:hanging="180"/>
      </w:pPr>
    </w:lvl>
  </w:abstractNum>
  <w:abstractNum w:abstractNumId="65" w15:restartNumberingAfterBreak="0">
    <w:nsid w:val="7FD618CB"/>
    <w:multiLevelType w:val="hybridMultilevel"/>
    <w:tmpl w:val="D5F6F56A"/>
    <w:lvl w:ilvl="0" w:tplc="111A51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2"/>
  </w:num>
  <w:num w:numId="2">
    <w:abstractNumId w:val="35"/>
  </w:num>
  <w:num w:numId="3">
    <w:abstractNumId w:val="31"/>
  </w:num>
  <w:num w:numId="4">
    <w:abstractNumId w:val="18"/>
  </w:num>
  <w:num w:numId="5">
    <w:abstractNumId w:val="51"/>
  </w:num>
  <w:num w:numId="6">
    <w:abstractNumId w:val="60"/>
  </w:num>
  <w:num w:numId="7">
    <w:abstractNumId w:val="48"/>
  </w:num>
  <w:num w:numId="8">
    <w:abstractNumId w:val="32"/>
  </w:num>
  <w:num w:numId="9">
    <w:abstractNumId w:val="28"/>
  </w:num>
  <w:num w:numId="10">
    <w:abstractNumId w:val="23"/>
  </w:num>
  <w:num w:numId="11">
    <w:abstractNumId w:val="65"/>
  </w:num>
  <w:num w:numId="12">
    <w:abstractNumId w:val="20"/>
  </w:num>
  <w:num w:numId="13">
    <w:abstractNumId w:val="19"/>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50"/>
  </w:num>
  <w:num w:numId="17">
    <w:abstractNumId w:val="56"/>
  </w:num>
  <w:num w:numId="18">
    <w:abstractNumId w:val="58"/>
  </w:num>
  <w:num w:numId="19">
    <w:abstractNumId w:val="36"/>
  </w:num>
  <w:num w:numId="20">
    <w:abstractNumId w:val="53"/>
  </w:num>
  <w:num w:numId="21">
    <w:abstractNumId w:val="5"/>
  </w:num>
  <w:num w:numId="22">
    <w:abstractNumId w:val="39"/>
  </w:num>
  <w:num w:numId="23">
    <w:abstractNumId w:val="22"/>
  </w:num>
  <w:num w:numId="24">
    <w:abstractNumId w:val="26"/>
  </w:num>
  <w:num w:numId="25">
    <w:abstractNumId w:val="15"/>
  </w:num>
  <w:num w:numId="26">
    <w:abstractNumId w:val="40"/>
  </w:num>
  <w:num w:numId="27">
    <w:abstractNumId w:val="47"/>
  </w:num>
  <w:num w:numId="28">
    <w:abstractNumId w:val="54"/>
  </w:num>
  <w:num w:numId="29">
    <w:abstractNumId w:val="37"/>
  </w:num>
  <w:num w:numId="30">
    <w:abstractNumId w:val="7"/>
  </w:num>
  <w:num w:numId="31">
    <w:abstractNumId w:val="57"/>
  </w:num>
  <w:num w:numId="32">
    <w:abstractNumId w:val="9"/>
  </w:num>
  <w:num w:numId="33">
    <w:abstractNumId w:val="30"/>
  </w:num>
  <w:num w:numId="34">
    <w:abstractNumId w:val="25"/>
  </w:num>
  <w:num w:numId="35">
    <w:abstractNumId w:val="10"/>
  </w:num>
  <w:num w:numId="36">
    <w:abstractNumId w:val="49"/>
  </w:num>
  <w:num w:numId="37">
    <w:abstractNumId w:val="45"/>
  </w:num>
  <w:num w:numId="38">
    <w:abstractNumId w:val="34"/>
  </w:num>
  <w:num w:numId="39">
    <w:abstractNumId w:val="41"/>
  </w:num>
  <w:num w:numId="40">
    <w:abstractNumId w:val="61"/>
  </w:num>
  <w:num w:numId="41">
    <w:abstractNumId w:val="63"/>
  </w:num>
  <w:num w:numId="42">
    <w:abstractNumId w:val="59"/>
  </w:num>
  <w:num w:numId="43">
    <w:abstractNumId w:val="21"/>
  </w:num>
  <w:num w:numId="44">
    <w:abstractNumId w:val="3"/>
  </w:num>
  <w:num w:numId="45">
    <w:abstractNumId w:val="12"/>
  </w:num>
  <w:num w:numId="46">
    <w:abstractNumId w:val="11"/>
  </w:num>
  <w:num w:numId="47">
    <w:abstractNumId w:val="14"/>
  </w:num>
  <w:num w:numId="48">
    <w:abstractNumId w:val="43"/>
  </w:num>
  <w:num w:numId="49">
    <w:abstractNumId w:val="27"/>
  </w:num>
  <w:num w:numId="50">
    <w:abstractNumId w:val="42"/>
  </w:num>
  <w:num w:numId="51">
    <w:abstractNumId w:val="16"/>
  </w:num>
  <w:num w:numId="52">
    <w:abstractNumId w:val="46"/>
  </w:num>
  <w:num w:numId="53">
    <w:abstractNumId w:val="13"/>
  </w:num>
  <w:num w:numId="54">
    <w:abstractNumId w:val="64"/>
  </w:num>
  <w:num w:numId="55">
    <w:abstractNumId w:val="55"/>
  </w:num>
  <w:num w:numId="56">
    <w:abstractNumId w:val="8"/>
  </w:num>
  <w:num w:numId="57">
    <w:abstractNumId w:val="62"/>
  </w:num>
  <w:num w:numId="58">
    <w:abstractNumId w:val="4"/>
  </w:num>
  <w:num w:numId="59">
    <w:abstractNumId w:val="38"/>
  </w:num>
  <w:num w:numId="60">
    <w:abstractNumId w:val="44"/>
  </w:num>
  <w:num w:numId="61">
    <w:abstractNumId w:val="33"/>
  </w:num>
  <w:num w:numId="62">
    <w:abstractNumId w:val="24"/>
  </w:num>
  <w:num w:numId="63">
    <w:abstractNumId w:val="6"/>
  </w:num>
  <w:num w:numId="64">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80F03"/>
    <w:rsid w:val="000065BE"/>
    <w:rsid w:val="00010C70"/>
    <w:rsid w:val="00024302"/>
    <w:rsid w:val="0002433A"/>
    <w:rsid w:val="000262F4"/>
    <w:rsid w:val="000268D9"/>
    <w:rsid w:val="0002692C"/>
    <w:rsid w:val="00030904"/>
    <w:rsid w:val="00036CFD"/>
    <w:rsid w:val="00041AEA"/>
    <w:rsid w:val="00046F61"/>
    <w:rsid w:val="00060033"/>
    <w:rsid w:val="00065C82"/>
    <w:rsid w:val="000676E9"/>
    <w:rsid w:val="00067911"/>
    <w:rsid w:val="00067A96"/>
    <w:rsid w:val="00077F13"/>
    <w:rsid w:val="00080A78"/>
    <w:rsid w:val="00082347"/>
    <w:rsid w:val="00086775"/>
    <w:rsid w:val="00086C34"/>
    <w:rsid w:val="000900FF"/>
    <w:rsid w:val="000903D6"/>
    <w:rsid w:val="00093ACF"/>
    <w:rsid w:val="000946E4"/>
    <w:rsid w:val="000976D7"/>
    <w:rsid w:val="000B665A"/>
    <w:rsid w:val="000B728A"/>
    <w:rsid w:val="000C0A2F"/>
    <w:rsid w:val="000C273D"/>
    <w:rsid w:val="000C407B"/>
    <w:rsid w:val="000C4710"/>
    <w:rsid w:val="000D0528"/>
    <w:rsid w:val="000D1725"/>
    <w:rsid w:val="000D439C"/>
    <w:rsid w:val="000D43A8"/>
    <w:rsid w:val="000D7E74"/>
    <w:rsid w:val="000E2588"/>
    <w:rsid w:val="000F7401"/>
    <w:rsid w:val="00100B62"/>
    <w:rsid w:val="00112DB0"/>
    <w:rsid w:val="001239AC"/>
    <w:rsid w:val="0012406F"/>
    <w:rsid w:val="00124481"/>
    <w:rsid w:val="0014031C"/>
    <w:rsid w:val="00140395"/>
    <w:rsid w:val="00143B41"/>
    <w:rsid w:val="001440F2"/>
    <w:rsid w:val="00160D3D"/>
    <w:rsid w:val="00164F7C"/>
    <w:rsid w:val="00170F67"/>
    <w:rsid w:val="00180F03"/>
    <w:rsid w:val="00181A96"/>
    <w:rsid w:val="0018283D"/>
    <w:rsid w:val="001858B7"/>
    <w:rsid w:val="001A0C36"/>
    <w:rsid w:val="001A4396"/>
    <w:rsid w:val="001B14A6"/>
    <w:rsid w:val="001B24AF"/>
    <w:rsid w:val="001B41D0"/>
    <w:rsid w:val="001B535E"/>
    <w:rsid w:val="001C035F"/>
    <w:rsid w:val="001C2D50"/>
    <w:rsid w:val="001C345A"/>
    <w:rsid w:val="001E0802"/>
    <w:rsid w:val="001E40D7"/>
    <w:rsid w:val="001E47E9"/>
    <w:rsid w:val="001E5273"/>
    <w:rsid w:val="001E5F54"/>
    <w:rsid w:val="001E78C8"/>
    <w:rsid w:val="001F3154"/>
    <w:rsid w:val="001F50EB"/>
    <w:rsid w:val="001F5CAA"/>
    <w:rsid w:val="0020214B"/>
    <w:rsid w:val="002034E2"/>
    <w:rsid w:val="002073F1"/>
    <w:rsid w:val="002076B4"/>
    <w:rsid w:val="00212BC0"/>
    <w:rsid w:val="00213D42"/>
    <w:rsid w:val="00222EFF"/>
    <w:rsid w:val="00224718"/>
    <w:rsid w:val="0022489D"/>
    <w:rsid w:val="00226057"/>
    <w:rsid w:val="00236632"/>
    <w:rsid w:val="00236C8D"/>
    <w:rsid w:val="00242B2E"/>
    <w:rsid w:val="00246EBD"/>
    <w:rsid w:val="00250956"/>
    <w:rsid w:val="00250DAA"/>
    <w:rsid w:val="00250EE9"/>
    <w:rsid w:val="002551E8"/>
    <w:rsid w:val="002556B8"/>
    <w:rsid w:val="00255F89"/>
    <w:rsid w:val="00266CFA"/>
    <w:rsid w:val="0027132C"/>
    <w:rsid w:val="00271D96"/>
    <w:rsid w:val="002759F8"/>
    <w:rsid w:val="00282AF3"/>
    <w:rsid w:val="0028718D"/>
    <w:rsid w:val="00287C14"/>
    <w:rsid w:val="00292CF7"/>
    <w:rsid w:val="002A0C66"/>
    <w:rsid w:val="002A3269"/>
    <w:rsid w:val="002B3205"/>
    <w:rsid w:val="002B5A4E"/>
    <w:rsid w:val="002C34C5"/>
    <w:rsid w:val="002C5F70"/>
    <w:rsid w:val="002D1FEC"/>
    <w:rsid w:val="002D3599"/>
    <w:rsid w:val="002E50D6"/>
    <w:rsid w:val="002E5AC5"/>
    <w:rsid w:val="002F48DD"/>
    <w:rsid w:val="002F661F"/>
    <w:rsid w:val="002F7476"/>
    <w:rsid w:val="00303CD1"/>
    <w:rsid w:val="003124F9"/>
    <w:rsid w:val="00316CA8"/>
    <w:rsid w:val="003220F3"/>
    <w:rsid w:val="00322CE2"/>
    <w:rsid w:val="00324605"/>
    <w:rsid w:val="00325895"/>
    <w:rsid w:val="00331B39"/>
    <w:rsid w:val="00334666"/>
    <w:rsid w:val="00335ADD"/>
    <w:rsid w:val="0033635B"/>
    <w:rsid w:val="00336481"/>
    <w:rsid w:val="00337186"/>
    <w:rsid w:val="0033761A"/>
    <w:rsid w:val="00342B76"/>
    <w:rsid w:val="00342CE8"/>
    <w:rsid w:val="00346197"/>
    <w:rsid w:val="0035057E"/>
    <w:rsid w:val="00354CE4"/>
    <w:rsid w:val="00354E1D"/>
    <w:rsid w:val="0035547C"/>
    <w:rsid w:val="00355D3F"/>
    <w:rsid w:val="0035637F"/>
    <w:rsid w:val="00364B19"/>
    <w:rsid w:val="00382522"/>
    <w:rsid w:val="00383F2A"/>
    <w:rsid w:val="00386849"/>
    <w:rsid w:val="00390F47"/>
    <w:rsid w:val="0039155D"/>
    <w:rsid w:val="00394044"/>
    <w:rsid w:val="00394CA1"/>
    <w:rsid w:val="00395834"/>
    <w:rsid w:val="00395BF4"/>
    <w:rsid w:val="003A024E"/>
    <w:rsid w:val="003B0310"/>
    <w:rsid w:val="003B257D"/>
    <w:rsid w:val="003C382A"/>
    <w:rsid w:val="003C6436"/>
    <w:rsid w:val="003D04DE"/>
    <w:rsid w:val="003E157F"/>
    <w:rsid w:val="003E5D10"/>
    <w:rsid w:val="0040066C"/>
    <w:rsid w:val="004015F3"/>
    <w:rsid w:val="0040499B"/>
    <w:rsid w:val="00406BBD"/>
    <w:rsid w:val="00407277"/>
    <w:rsid w:val="00417070"/>
    <w:rsid w:val="00433B55"/>
    <w:rsid w:val="004349D9"/>
    <w:rsid w:val="00441D17"/>
    <w:rsid w:val="0044391F"/>
    <w:rsid w:val="00450BC9"/>
    <w:rsid w:val="00452CA7"/>
    <w:rsid w:val="00455845"/>
    <w:rsid w:val="004600E4"/>
    <w:rsid w:val="00470704"/>
    <w:rsid w:val="004747D0"/>
    <w:rsid w:val="00476DC2"/>
    <w:rsid w:val="00477658"/>
    <w:rsid w:val="00477688"/>
    <w:rsid w:val="00480884"/>
    <w:rsid w:val="0048099E"/>
    <w:rsid w:val="00497142"/>
    <w:rsid w:val="004A1932"/>
    <w:rsid w:val="004C1FE2"/>
    <w:rsid w:val="004C52B9"/>
    <w:rsid w:val="004C6A35"/>
    <w:rsid w:val="004E147F"/>
    <w:rsid w:val="004E30EF"/>
    <w:rsid w:val="004E5E72"/>
    <w:rsid w:val="004F1826"/>
    <w:rsid w:val="004F686F"/>
    <w:rsid w:val="00502B11"/>
    <w:rsid w:val="00505512"/>
    <w:rsid w:val="005273F4"/>
    <w:rsid w:val="00527DE8"/>
    <w:rsid w:val="00530CD5"/>
    <w:rsid w:val="00531A25"/>
    <w:rsid w:val="005427D1"/>
    <w:rsid w:val="00542FB1"/>
    <w:rsid w:val="00554EF2"/>
    <w:rsid w:val="00556E2C"/>
    <w:rsid w:val="00562A49"/>
    <w:rsid w:val="005632D1"/>
    <w:rsid w:val="00566D28"/>
    <w:rsid w:val="00572426"/>
    <w:rsid w:val="0057309F"/>
    <w:rsid w:val="005755BF"/>
    <w:rsid w:val="00586D21"/>
    <w:rsid w:val="00587100"/>
    <w:rsid w:val="00587980"/>
    <w:rsid w:val="005A173A"/>
    <w:rsid w:val="005A59B1"/>
    <w:rsid w:val="005B04AE"/>
    <w:rsid w:val="005B32C8"/>
    <w:rsid w:val="005B348B"/>
    <w:rsid w:val="005B35E3"/>
    <w:rsid w:val="005B55FF"/>
    <w:rsid w:val="005B6C06"/>
    <w:rsid w:val="005C144B"/>
    <w:rsid w:val="005C1CBC"/>
    <w:rsid w:val="005C5F16"/>
    <w:rsid w:val="005E5F3D"/>
    <w:rsid w:val="005E7F74"/>
    <w:rsid w:val="005F0406"/>
    <w:rsid w:val="0060022D"/>
    <w:rsid w:val="00602FB9"/>
    <w:rsid w:val="006032DD"/>
    <w:rsid w:val="00610DEF"/>
    <w:rsid w:val="006134F6"/>
    <w:rsid w:val="00613609"/>
    <w:rsid w:val="00620648"/>
    <w:rsid w:val="006216A1"/>
    <w:rsid w:val="00622E3A"/>
    <w:rsid w:val="006243C6"/>
    <w:rsid w:val="006324EC"/>
    <w:rsid w:val="006412EB"/>
    <w:rsid w:val="00644A8A"/>
    <w:rsid w:val="006535F0"/>
    <w:rsid w:val="00662C83"/>
    <w:rsid w:val="006679EE"/>
    <w:rsid w:val="00667BF3"/>
    <w:rsid w:val="006737F9"/>
    <w:rsid w:val="00673CAA"/>
    <w:rsid w:val="00690799"/>
    <w:rsid w:val="00690F61"/>
    <w:rsid w:val="00691929"/>
    <w:rsid w:val="00693241"/>
    <w:rsid w:val="00694506"/>
    <w:rsid w:val="006945EC"/>
    <w:rsid w:val="006A2C86"/>
    <w:rsid w:val="006A331C"/>
    <w:rsid w:val="006B4E0E"/>
    <w:rsid w:val="006B5790"/>
    <w:rsid w:val="006B7615"/>
    <w:rsid w:val="006C5030"/>
    <w:rsid w:val="006C54F4"/>
    <w:rsid w:val="006C68B7"/>
    <w:rsid w:val="006C73AC"/>
    <w:rsid w:val="006C7B0F"/>
    <w:rsid w:val="006D11DF"/>
    <w:rsid w:val="006D5C19"/>
    <w:rsid w:val="006F3AE1"/>
    <w:rsid w:val="00705A2D"/>
    <w:rsid w:val="007127A1"/>
    <w:rsid w:val="0071528C"/>
    <w:rsid w:val="00717DB9"/>
    <w:rsid w:val="0072042F"/>
    <w:rsid w:val="00720D29"/>
    <w:rsid w:val="0072794C"/>
    <w:rsid w:val="007378DB"/>
    <w:rsid w:val="007404BE"/>
    <w:rsid w:val="00743CB7"/>
    <w:rsid w:val="007445FB"/>
    <w:rsid w:val="00751439"/>
    <w:rsid w:val="00755FE2"/>
    <w:rsid w:val="00763969"/>
    <w:rsid w:val="00773C86"/>
    <w:rsid w:val="00787073"/>
    <w:rsid w:val="007875C7"/>
    <w:rsid w:val="00793327"/>
    <w:rsid w:val="00793B43"/>
    <w:rsid w:val="007A3CEA"/>
    <w:rsid w:val="007B39DF"/>
    <w:rsid w:val="007B3EE4"/>
    <w:rsid w:val="007B52C4"/>
    <w:rsid w:val="007C14FA"/>
    <w:rsid w:val="007D1B35"/>
    <w:rsid w:val="007D3136"/>
    <w:rsid w:val="007D6166"/>
    <w:rsid w:val="007D6C5B"/>
    <w:rsid w:val="007E0675"/>
    <w:rsid w:val="007E5112"/>
    <w:rsid w:val="007E5D9D"/>
    <w:rsid w:val="007F2179"/>
    <w:rsid w:val="007F3D1D"/>
    <w:rsid w:val="008020B7"/>
    <w:rsid w:val="008049EE"/>
    <w:rsid w:val="00804B16"/>
    <w:rsid w:val="00806C0E"/>
    <w:rsid w:val="0081400E"/>
    <w:rsid w:val="008148A7"/>
    <w:rsid w:val="00833701"/>
    <w:rsid w:val="00835544"/>
    <w:rsid w:val="00836C19"/>
    <w:rsid w:val="008471F4"/>
    <w:rsid w:val="00855146"/>
    <w:rsid w:val="00862E6F"/>
    <w:rsid w:val="00862FE1"/>
    <w:rsid w:val="00863B86"/>
    <w:rsid w:val="008657FE"/>
    <w:rsid w:val="00865FC9"/>
    <w:rsid w:val="00874B71"/>
    <w:rsid w:val="0089487B"/>
    <w:rsid w:val="008B4FA4"/>
    <w:rsid w:val="008C107A"/>
    <w:rsid w:val="008C19DD"/>
    <w:rsid w:val="008D0610"/>
    <w:rsid w:val="008E104D"/>
    <w:rsid w:val="008E3AD4"/>
    <w:rsid w:val="008E5D10"/>
    <w:rsid w:val="008F190D"/>
    <w:rsid w:val="008F1ACF"/>
    <w:rsid w:val="008F2D7A"/>
    <w:rsid w:val="0090689D"/>
    <w:rsid w:val="00907277"/>
    <w:rsid w:val="00907CAC"/>
    <w:rsid w:val="00912984"/>
    <w:rsid w:val="009153BB"/>
    <w:rsid w:val="00920575"/>
    <w:rsid w:val="0092338E"/>
    <w:rsid w:val="00925AE1"/>
    <w:rsid w:val="0093048F"/>
    <w:rsid w:val="0093291B"/>
    <w:rsid w:val="00932D22"/>
    <w:rsid w:val="00932F71"/>
    <w:rsid w:val="009351CE"/>
    <w:rsid w:val="00942748"/>
    <w:rsid w:val="00944625"/>
    <w:rsid w:val="00945CD5"/>
    <w:rsid w:val="009519F1"/>
    <w:rsid w:val="00957398"/>
    <w:rsid w:val="0095788F"/>
    <w:rsid w:val="00970AC6"/>
    <w:rsid w:val="00974170"/>
    <w:rsid w:val="00975388"/>
    <w:rsid w:val="00980193"/>
    <w:rsid w:val="0098086B"/>
    <w:rsid w:val="00980975"/>
    <w:rsid w:val="00985AAF"/>
    <w:rsid w:val="00985C1E"/>
    <w:rsid w:val="00990189"/>
    <w:rsid w:val="00992A7D"/>
    <w:rsid w:val="009938BE"/>
    <w:rsid w:val="00994D00"/>
    <w:rsid w:val="00997AC4"/>
    <w:rsid w:val="00997E99"/>
    <w:rsid w:val="009A1033"/>
    <w:rsid w:val="009A59EF"/>
    <w:rsid w:val="009C2008"/>
    <w:rsid w:val="009C7C72"/>
    <w:rsid w:val="009D3851"/>
    <w:rsid w:val="009D55C4"/>
    <w:rsid w:val="009E7A5F"/>
    <w:rsid w:val="00A02E07"/>
    <w:rsid w:val="00A078BB"/>
    <w:rsid w:val="00A15F63"/>
    <w:rsid w:val="00A2144C"/>
    <w:rsid w:val="00A23050"/>
    <w:rsid w:val="00A25025"/>
    <w:rsid w:val="00A26BCB"/>
    <w:rsid w:val="00A27971"/>
    <w:rsid w:val="00A43523"/>
    <w:rsid w:val="00A46D4A"/>
    <w:rsid w:val="00A5095C"/>
    <w:rsid w:val="00A525D3"/>
    <w:rsid w:val="00A578C6"/>
    <w:rsid w:val="00A66D4A"/>
    <w:rsid w:val="00A70117"/>
    <w:rsid w:val="00A70372"/>
    <w:rsid w:val="00A7325A"/>
    <w:rsid w:val="00A75940"/>
    <w:rsid w:val="00A82597"/>
    <w:rsid w:val="00A859ED"/>
    <w:rsid w:val="00A91724"/>
    <w:rsid w:val="00A92F34"/>
    <w:rsid w:val="00A930CE"/>
    <w:rsid w:val="00A94713"/>
    <w:rsid w:val="00A96603"/>
    <w:rsid w:val="00AA0A55"/>
    <w:rsid w:val="00AA3B06"/>
    <w:rsid w:val="00AA3CB2"/>
    <w:rsid w:val="00AA5120"/>
    <w:rsid w:val="00AA554C"/>
    <w:rsid w:val="00AA6E09"/>
    <w:rsid w:val="00AA79D0"/>
    <w:rsid w:val="00AB049C"/>
    <w:rsid w:val="00AB0A96"/>
    <w:rsid w:val="00AB38ED"/>
    <w:rsid w:val="00AB472D"/>
    <w:rsid w:val="00AB7820"/>
    <w:rsid w:val="00AD4F6B"/>
    <w:rsid w:val="00AD7849"/>
    <w:rsid w:val="00AD7CB9"/>
    <w:rsid w:val="00AE008B"/>
    <w:rsid w:val="00AE0F41"/>
    <w:rsid w:val="00AE293D"/>
    <w:rsid w:val="00AE5C6B"/>
    <w:rsid w:val="00AE7168"/>
    <w:rsid w:val="00AF145A"/>
    <w:rsid w:val="00AF4B16"/>
    <w:rsid w:val="00AF6AFE"/>
    <w:rsid w:val="00B009ED"/>
    <w:rsid w:val="00B01534"/>
    <w:rsid w:val="00B0211A"/>
    <w:rsid w:val="00B022E4"/>
    <w:rsid w:val="00B040C3"/>
    <w:rsid w:val="00B11474"/>
    <w:rsid w:val="00B1367B"/>
    <w:rsid w:val="00B17D7C"/>
    <w:rsid w:val="00B224F8"/>
    <w:rsid w:val="00B22E7B"/>
    <w:rsid w:val="00B25EA2"/>
    <w:rsid w:val="00B305DD"/>
    <w:rsid w:val="00B30C22"/>
    <w:rsid w:val="00B40748"/>
    <w:rsid w:val="00B412B1"/>
    <w:rsid w:val="00B45D2F"/>
    <w:rsid w:val="00B5061C"/>
    <w:rsid w:val="00B552F8"/>
    <w:rsid w:val="00B611E3"/>
    <w:rsid w:val="00B62D84"/>
    <w:rsid w:val="00B63917"/>
    <w:rsid w:val="00B676BC"/>
    <w:rsid w:val="00B70DF9"/>
    <w:rsid w:val="00B743DD"/>
    <w:rsid w:val="00B7512C"/>
    <w:rsid w:val="00B84014"/>
    <w:rsid w:val="00B8503F"/>
    <w:rsid w:val="00B85CCD"/>
    <w:rsid w:val="00B86644"/>
    <w:rsid w:val="00B96CB2"/>
    <w:rsid w:val="00B976C1"/>
    <w:rsid w:val="00BA2028"/>
    <w:rsid w:val="00BA7B1A"/>
    <w:rsid w:val="00BB3D40"/>
    <w:rsid w:val="00BC394F"/>
    <w:rsid w:val="00BC657D"/>
    <w:rsid w:val="00BC7888"/>
    <w:rsid w:val="00BC7BDF"/>
    <w:rsid w:val="00BE31FD"/>
    <w:rsid w:val="00BF1DCA"/>
    <w:rsid w:val="00BF5225"/>
    <w:rsid w:val="00C00818"/>
    <w:rsid w:val="00C02225"/>
    <w:rsid w:val="00C12024"/>
    <w:rsid w:val="00C120ED"/>
    <w:rsid w:val="00C23146"/>
    <w:rsid w:val="00C26F71"/>
    <w:rsid w:val="00C34F45"/>
    <w:rsid w:val="00C36F2E"/>
    <w:rsid w:val="00C4228E"/>
    <w:rsid w:val="00C45445"/>
    <w:rsid w:val="00C50CDD"/>
    <w:rsid w:val="00C50CEC"/>
    <w:rsid w:val="00C51E06"/>
    <w:rsid w:val="00C527FD"/>
    <w:rsid w:val="00C52882"/>
    <w:rsid w:val="00C66095"/>
    <w:rsid w:val="00C83B4C"/>
    <w:rsid w:val="00C858DD"/>
    <w:rsid w:val="00C94BF0"/>
    <w:rsid w:val="00C94F44"/>
    <w:rsid w:val="00CA016F"/>
    <w:rsid w:val="00CA01AD"/>
    <w:rsid w:val="00CA202A"/>
    <w:rsid w:val="00CB4562"/>
    <w:rsid w:val="00CD0A6D"/>
    <w:rsid w:val="00CD3556"/>
    <w:rsid w:val="00CD609D"/>
    <w:rsid w:val="00CD6633"/>
    <w:rsid w:val="00CD6AC9"/>
    <w:rsid w:val="00CF0AC9"/>
    <w:rsid w:val="00CF0D7A"/>
    <w:rsid w:val="00CF3792"/>
    <w:rsid w:val="00CF7206"/>
    <w:rsid w:val="00D0445A"/>
    <w:rsid w:val="00D07C50"/>
    <w:rsid w:val="00D15B4B"/>
    <w:rsid w:val="00D15BCC"/>
    <w:rsid w:val="00D25D0C"/>
    <w:rsid w:val="00D26EA2"/>
    <w:rsid w:val="00D4134E"/>
    <w:rsid w:val="00D41CC0"/>
    <w:rsid w:val="00D44FF9"/>
    <w:rsid w:val="00D52A08"/>
    <w:rsid w:val="00D559DA"/>
    <w:rsid w:val="00D564D1"/>
    <w:rsid w:val="00D62CB4"/>
    <w:rsid w:val="00D62FB9"/>
    <w:rsid w:val="00D67BD0"/>
    <w:rsid w:val="00D719B9"/>
    <w:rsid w:val="00DB0D8C"/>
    <w:rsid w:val="00DB5A07"/>
    <w:rsid w:val="00DC0168"/>
    <w:rsid w:val="00DC2098"/>
    <w:rsid w:val="00DC4E6D"/>
    <w:rsid w:val="00DC6A12"/>
    <w:rsid w:val="00DD3A97"/>
    <w:rsid w:val="00DD3DE2"/>
    <w:rsid w:val="00DE1E2C"/>
    <w:rsid w:val="00DE38F9"/>
    <w:rsid w:val="00DF2CDF"/>
    <w:rsid w:val="00DF3CC8"/>
    <w:rsid w:val="00DF485D"/>
    <w:rsid w:val="00E058C6"/>
    <w:rsid w:val="00E05E2D"/>
    <w:rsid w:val="00E072EE"/>
    <w:rsid w:val="00E143F4"/>
    <w:rsid w:val="00E23246"/>
    <w:rsid w:val="00E24D75"/>
    <w:rsid w:val="00E24ED0"/>
    <w:rsid w:val="00E30C9C"/>
    <w:rsid w:val="00E31B16"/>
    <w:rsid w:val="00E44710"/>
    <w:rsid w:val="00E52C0C"/>
    <w:rsid w:val="00E5450C"/>
    <w:rsid w:val="00E555AB"/>
    <w:rsid w:val="00E558BC"/>
    <w:rsid w:val="00E648C5"/>
    <w:rsid w:val="00E66957"/>
    <w:rsid w:val="00E70D0D"/>
    <w:rsid w:val="00E762B5"/>
    <w:rsid w:val="00E77E22"/>
    <w:rsid w:val="00E81592"/>
    <w:rsid w:val="00E8182F"/>
    <w:rsid w:val="00E90BBB"/>
    <w:rsid w:val="00E90EA2"/>
    <w:rsid w:val="00E93A2D"/>
    <w:rsid w:val="00EA2BDA"/>
    <w:rsid w:val="00EA329C"/>
    <w:rsid w:val="00EA67A5"/>
    <w:rsid w:val="00EB02EC"/>
    <w:rsid w:val="00EB67A7"/>
    <w:rsid w:val="00EB698C"/>
    <w:rsid w:val="00EC0E44"/>
    <w:rsid w:val="00EC2688"/>
    <w:rsid w:val="00EC2754"/>
    <w:rsid w:val="00ED263C"/>
    <w:rsid w:val="00ED40A4"/>
    <w:rsid w:val="00EE034E"/>
    <w:rsid w:val="00EE2F5D"/>
    <w:rsid w:val="00EE3509"/>
    <w:rsid w:val="00EE4197"/>
    <w:rsid w:val="00F06A14"/>
    <w:rsid w:val="00F137E2"/>
    <w:rsid w:val="00F145D5"/>
    <w:rsid w:val="00F24AB6"/>
    <w:rsid w:val="00F2751D"/>
    <w:rsid w:val="00F37247"/>
    <w:rsid w:val="00F51563"/>
    <w:rsid w:val="00F53153"/>
    <w:rsid w:val="00F70574"/>
    <w:rsid w:val="00F70E54"/>
    <w:rsid w:val="00F72388"/>
    <w:rsid w:val="00F72454"/>
    <w:rsid w:val="00F746DE"/>
    <w:rsid w:val="00F761D8"/>
    <w:rsid w:val="00F82E31"/>
    <w:rsid w:val="00F838A1"/>
    <w:rsid w:val="00F85DA8"/>
    <w:rsid w:val="00F91A35"/>
    <w:rsid w:val="00F96273"/>
    <w:rsid w:val="00F97FAB"/>
    <w:rsid w:val="00FA0011"/>
    <w:rsid w:val="00FA20DC"/>
    <w:rsid w:val="00FA3B3F"/>
    <w:rsid w:val="00FA4356"/>
    <w:rsid w:val="00FB78FE"/>
    <w:rsid w:val="00FB7F9C"/>
    <w:rsid w:val="00FC2ADD"/>
    <w:rsid w:val="00FC6B2B"/>
    <w:rsid w:val="00FD32F1"/>
    <w:rsid w:val="00FD43BC"/>
    <w:rsid w:val="00FE3AFE"/>
    <w:rsid w:val="00FF3833"/>
    <w:rsid w:val="00FF4387"/>
    <w:rsid w:val="00FF6336"/>
    <w:rsid w:val="00FF77BC"/>
    <w:rsid w:val="66C60C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E53D8D"/>
  <w15:docId w15:val="{259D567D-D2C3-43D4-BC73-2E130B1B1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80F0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8283D"/>
    <w:pPr>
      <w:keepNext/>
      <w:jc w:val="center"/>
      <w:outlineLvl w:val="0"/>
    </w:pPr>
    <w:rPr>
      <w:rFonts w:ascii="Monotype Corsiva" w:hAnsi="Monotype Corsiva"/>
      <w:b/>
      <w:bCs/>
      <w:sz w:val="96"/>
    </w:rPr>
  </w:style>
  <w:style w:type="paragraph" w:styleId="Nadpis3">
    <w:name w:val="heading 3"/>
    <w:basedOn w:val="Normln"/>
    <w:next w:val="Normln"/>
    <w:link w:val="Nadpis3Char"/>
    <w:qFormat/>
    <w:rsid w:val="0018283D"/>
    <w:pPr>
      <w:keepNext/>
      <w:outlineLvl w:val="2"/>
    </w:pPr>
    <w:rPr>
      <w:b/>
      <w:bCs/>
      <w:i/>
      <w:iCs/>
      <w:sz w:val="28"/>
    </w:rPr>
  </w:style>
  <w:style w:type="paragraph" w:styleId="Nadpis6">
    <w:name w:val="heading 6"/>
    <w:basedOn w:val="Normln"/>
    <w:next w:val="Normln"/>
    <w:link w:val="Nadpis6Char"/>
    <w:qFormat/>
    <w:rsid w:val="0018283D"/>
    <w:pPr>
      <w:keepNext/>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180F03"/>
    <w:rPr>
      <w:color w:val="0000FF"/>
      <w:u w:val="single"/>
    </w:rPr>
  </w:style>
  <w:style w:type="character" w:customStyle="1" w:styleId="Nadpis1Char">
    <w:name w:val="Nadpis 1 Char"/>
    <w:basedOn w:val="Standardnpsmoodstavce"/>
    <w:link w:val="Nadpis1"/>
    <w:rsid w:val="0018283D"/>
    <w:rPr>
      <w:rFonts w:ascii="Monotype Corsiva" w:eastAsia="Times New Roman" w:hAnsi="Monotype Corsiva" w:cs="Times New Roman"/>
      <w:b/>
      <w:bCs/>
      <w:sz w:val="96"/>
      <w:szCs w:val="24"/>
      <w:lang w:eastAsia="cs-CZ"/>
    </w:rPr>
  </w:style>
  <w:style w:type="character" w:customStyle="1" w:styleId="Nadpis3Char">
    <w:name w:val="Nadpis 3 Char"/>
    <w:basedOn w:val="Standardnpsmoodstavce"/>
    <w:link w:val="Nadpis3"/>
    <w:rsid w:val="0018283D"/>
    <w:rPr>
      <w:rFonts w:ascii="Times New Roman" w:eastAsia="Times New Roman" w:hAnsi="Times New Roman" w:cs="Times New Roman"/>
      <w:b/>
      <w:bCs/>
      <w:i/>
      <w:iCs/>
      <w:sz w:val="28"/>
      <w:szCs w:val="24"/>
      <w:lang w:eastAsia="cs-CZ"/>
    </w:rPr>
  </w:style>
  <w:style w:type="character" w:customStyle="1" w:styleId="Nadpis6Char">
    <w:name w:val="Nadpis 6 Char"/>
    <w:basedOn w:val="Standardnpsmoodstavce"/>
    <w:link w:val="Nadpis6"/>
    <w:rsid w:val="0018283D"/>
    <w:rPr>
      <w:rFonts w:ascii="Times New Roman" w:eastAsia="Times New Roman" w:hAnsi="Times New Roman" w:cs="Times New Roman"/>
      <w:b/>
      <w:bCs/>
      <w:sz w:val="24"/>
      <w:szCs w:val="24"/>
      <w:lang w:eastAsia="cs-CZ"/>
    </w:rPr>
  </w:style>
  <w:style w:type="paragraph" w:styleId="Prosttext">
    <w:name w:val="Plain Text"/>
    <w:basedOn w:val="Normln"/>
    <w:link w:val="ProsttextChar1"/>
    <w:rsid w:val="0018283D"/>
    <w:rPr>
      <w:rFonts w:ascii="Courier New" w:hAnsi="Courier New"/>
      <w:sz w:val="20"/>
      <w:szCs w:val="20"/>
    </w:rPr>
  </w:style>
  <w:style w:type="character" w:customStyle="1" w:styleId="ProsttextChar">
    <w:name w:val="Prostý text Char"/>
    <w:basedOn w:val="Standardnpsmoodstavce"/>
    <w:rsid w:val="0018283D"/>
    <w:rPr>
      <w:rFonts w:ascii="Consolas" w:eastAsia="Times New Roman" w:hAnsi="Consolas" w:cs="Times New Roman"/>
      <w:sz w:val="21"/>
      <w:szCs w:val="21"/>
      <w:lang w:eastAsia="cs-CZ"/>
    </w:rPr>
  </w:style>
  <w:style w:type="character" w:customStyle="1" w:styleId="ProsttextChar1">
    <w:name w:val="Prostý text Char1"/>
    <w:basedOn w:val="Standardnpsmoodstavce"/>
    <w:link w:val="Prosttext"/>
    <w:locked/>
    <w:rsid w:val="0018283D"/>
    <w:rPr>
      <w:rFonts w:ascii="Courier New" w:eastAsia="Times New Roman" w:hAnsi="Courier New" w:cs="Times New Roman"/>
      <w:sz w:val="20"/>
      <w:szCs w:val="20"/>
      <w:lang w:eastAsia="cs-CZ"/>
    </w:rPr>
  </w:style>
  <w:style w:type="paragraph" w:customStyle="1" w:styleId="nadp2">
    <w:name w:val="_nadp2"/>
    <w:basedOn w:val="Normln"/>
    <w:autoRedefine/>
    <w:uiPriority w:val="99"/>
    <w:rsid w:val="00CB4562"/>
    <w:pPr>
      <w:spacing w:before="120" w:after="120"/>
      <w:jc w:val="center"/>
    </w:pPr>
    <w:rPr>
      <w:rFonts w:ascii="Arial" w:hAnsi="Arial" w:cs="Arial"/>
      <w:b/>
      <w:bCs/>
      <w:smallCaps/>
      <w:sz w:val="28"/>
      <w:szCs w:val="28"/>
      <w:u w:val="single"/>
    </w:rPr>
  </w:style>
  <w:style w:type="character" w:customStyle="1" w:styleId="null">
    <w:name w:val="null"/>
    <w:rsid w:val="00CB4562"/>
  </w:style>
  <w:style w:type="character" w:customStyle="1" w:styleId="nazevclankul">
    <w:name w:val="nazevclanku_l"/>
    <w:basedOn w:val="Standardnpsmoodstavce"/>
    <w:rsid w:val="008049EE"/>
  </w:style>
  <w:style w:type="paragraph" w:styleId="Nzev">
    <w:name w:val="Title"/>
    <w:basedOn w:val="Normln"/>
    <w:link w:val="NzevChar"/>
    <w:uiPriority w:val="99"/>
    <w:qFormat/>
    <w:rsid w:val="00067911"/>
    <w:pPr>
      <w:spacing w:line="360" w:lineRule="auto"/>
      <w:jc w:val="center"/>
    </w:pPr>
    <w:rPr>
      <w:rFonts w:ascii="Arial" w:eastAsia="Calibri" w:hAnsi="Arial"/>
      <w:u w:val="single"/>
    </w:rPr>
  </w:style>
  <w:style w:type="character" w:customStyle="1" w:styleId="NzevChar">
    <w:name w:val="Název Char"/>
    <w:basedOn w:val="Standardnpsmoodstavce"/>
    <w:link w:val="Nzev"/>
    <w:uiPriority w:val="99"/>
    <w:rsid w:val="00067911"/>
    <w:rPr>
      <w:rFonts w:ascii="Arial" w:eastAsia="Calibri" w:hAnsi="Arial" w:cs="Times New Roman"/>
      <w:sz w:val="24"/>
      <w:szCs w:val="24"/>
      <w:u w:val="single"/>
      <w:lang w:eastAsia="cs-CZ"/>
    </w:rPr>
  </w:style>
  <w:style w:type="paragraph" w:styleId="Podnadpis">
    <w:name w:val="Subtitle"/>
    <w:basedOn w:val="Normln"/>
    <w:link w:val="PodnadpisChar"/>
    <w:uiPriority w:val="99"/>
    <w:qFormat/>
    <w:rsid w:val="00067911"/>
    <w:pPr>
      <w:spacing w:line="360" w:lineRule="auto"/>
      <w:jc w:val="center"/>
    </w:pPr>
    <w:rPr>
      <w:rFonts w:ascii="Arial" w:eastAsia="Calibri" w:hAnsi="Arial"/>
      <w:b/>
      <w:bCs/>
    </w:rPr>
  </w:style>
  <w:style w:type="character" w:customStyle="1" w:styleId="PodnadpisChar">
    <w:name w:val="Podnadpis Char"/>
    <w:basedOn w:val="Standardnpsmoodstavce"/>
    <w:link w:val="Podnadpis"/>
    <w:uiPriority w:val="99"/>
    <w:rsid w:val="00067911"/>
    <w:rPr>
      <w:rFonts w:ascii="Arial" w:eastAsia="Calibri" w:hAnsi="Arial" w:cs="Times New Roman"/>
      <w:b/>
      <w:bCs/>
      <w:sz w:val="24"/>
      <w:szCs w:val="24"/>
      <w:lang w:eastAsia="cs-CZ"/>
    </w:rPr>
  </w:style>
  <w:style w:type="paragraph" w:styleId="Zkladntextodsazen2">
    <w:name w:val="Body Text Indent 2"/>
    <w:basedOn w:val="Normln"/>
    <w:link w:val="Zkladntextodsazen2Char"/>
    <w:uiPriority w:val="99"/>
    <w:rsid w:val="00067911"/>
    <w:pPr>
      <w:spacing w:line="360" w:lineRule="auto"/>
      <w:ind w:left="360"/>
      <w:jc w:val="both"/>
    </w:pPr>
    <w:rPr>
      <w:rFonts w:ascii="Arial" w:eastAsia="Calibri" w:hAnsi="Arial"/>
    </w:rPr>
  </w:style>
  <w:style w:type="character" w:customStyle="1" w:styleId="Zkladntextodsazen2Char">
    <w:name w:val="Základní text odsazený 2 Char"/>
    <w:basedOn w:val="Standardnpsmoodstavce"/>
    <w:link w:val="Zkladntextodsazen2"/>
    <w:uiPriority w:val="99"/>
    <w:rsid w:val="00067911"/>
    <w:rPr>
      <w:rFonts w:ascii="Arial" w:eastAsia="Calibri" w:hAnsi="Arial" w:cs="Times New Roman"/>
      <w:sz w:val="24"/>
      <w:szCs w:val="24"/>
      <w:lang w:eastAsia="cs-CZ"/>
    </w:rPr>
  </w:style>
  <w:style w:type="paragraph" w:styleId="Textbubliny">
    <w:name w:val="Balloon Text"/>
    <w:basedOn w:val="Normln"/>
    <w:link w:val="TextbublinyChar"/>
    <w:unhideWhenUsed/>
    <w:rsid w:val="00067911"/>
    <w:rPr>
      <w:rFonts w:ascii="Tahoma" w:hAnsi="Tahoma" w:cs="Tahoma"/>
      <w:sz w:val="16"/>
      <w:szCs w:val="16"/>
    </w:rPr>
  </w:style>
  <w:style w:type="character" w:customStyle="1" w:styleId="TextbublinyChar">
    <w:name w:val="Text bubliny Char"/>
    <w:basedOn w:val="Standardnpsmoodstavce"/>
    <w:link w:val="Textbubliny"/>
    <w:rsid w:val="00067911"/>
    <w:rPr>
      <w:rFonts w:ascii="Tahoma" w:eastAsia="Times New Roman" w:hAnsi="Tahoma" w:cs="Tahoma"/>
      <w:sz w:val="16"/>
      <w:szCs w:val="16"/>
      <w:lang w:eastAsia="cs-CZ"/>
    </w:rPr>
  </w:style>
  <w:style w:type="paragraph" w:styleId="Normlnweb">
    <w:name w:val="Normal (Web)"/>
    <w:basedOn w:val="Normln"/>
    <w:uiPriority w:val="99"/>
    <w:rsid w:val="00AF4B16"/>
    <w:pPr>
      <w:spacing w:before="100" w:beforeAutospacing="1" w:after="100" w:afterAutospacing="1"/>
    </w:pPr>
  </w:style>
  <w:style w:type="paragraph" w:customStyle="1" w:styleId="Text">
    <w:name w:val="Text"/>
    <w:rsid w:val="006C73A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cs-CZ"/>
    </w:rPr>
  </w:style>
  <w:style w:type="character" w:customStyle="1" w:styleId="dn">
    <w:name w:val="Žádný"/>
    <w:rsid w:val="006C73AC"/>
  </w:style>
  <w:style w:type="paragraph" w:styleId="Odstavecseseznamem">
    <w:name w:val="List Paragraph"/>
    <w:basedOn w:val="Normln"/>
    <w:uiPriority w:val="34"/>
    <w:qFormat/>
    <w:rsid w:val="00A7037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70372"/>
    <w:pPr>
      <w:autoSpaceDE w:val="0"/>
      <w:autoSpaceDN w:val="0"/>
      <w:adjustRightInd w:val="0"/>
      <w:spacing w:after="0" w:line="240" w:lineRule="auto"/>
    </w:pPr>
    <w:rPr>
      <w:rFonts w:ascii="Times New Roman" w:hAnsi="Times New Roman" w:cs="Times New Roman"/>
      <w:color w:val="000000"/>
      <w:sz w:val="24"/>
      <w:szCs w:val="24"/>
    </w:rPr>
  </w:style>
  <w:style w:type="character" w:styleId="Siln">
    <w:name w:val="Strong"/>
    <w:basedOn w:val="Standardnpsmoodstavce"/>
    <w:uiPriority w:val="22"/>
    <w:qFormat/>
    <w:rsid w:val="00A70372"/>
    <w:rPr>
      <w:b/>
      <w:bCs/>
    </w:rPr>
  </w:style>
  <w:style w:type="paragraph" w:styleId="FormtovanvHTML">
    <w:name w:val="HTML Preformatted"/>
    <w:basedOn w:val="Normln"/>
    <w:link w:val="FormtovanvHTMLChar"/>
    <w:uiPriority w:val="99"/>
    <w:semiHidden/>
    <w:unhideWhenUsed/>
    <w:rsid w:val="0099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990189"/>
    <w:rPr>
      <w:rFonts w:ascii="Courier New" w:eastAsia="Times New Roman" w:hAnsi="Courier New" w:cs="Courier New"/>
      <w:sz w:val="20"/>
      <w:szCs w:val="20"/>
      <w:lang w:eastAsia="cs-CZ"/>
    </w:rPr>
  </w:style>
  <w:style w:type="paragraph" w:styleId="Bezmezer">
    <w:name w:val="No Spacing"/>
    <w:uiPriority w:val="1"/>
    <w:qFormat/>
    <w:rsid w:val="00F70574"/>
    <w:pPr>
      <w:spacing w:after="0" w:line="240" w:lineRule="auto"/>
    </w:pPr>
  </w:style>
  <w:style w:type="paragraph" w:customStyle="1" w:styleId="Vchoz">
    <w:name w:val="Výchozí"/>
    <w:rsid w:val="00F7057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cs-CZ"/>
    </w:rPr>
  </w:style>
  <w:style w:type="character" w:customStyle="1" w:styleId="participant-name">
    <w:name w:val="participant-name"/>
    <w:basedOn w:val="Standardnpsmoodstavce"/>
    <w:rsid w:val="004E5E72"/>
  </w:style>
  <w:style w:type="character" w:customStyle="1" w:styleId="participant-school">
    <w:name w:val="participant-school"/>
    <w:basedOn w:val="Standardnpsmoodstavce"/>
    <w:rsid w:val="004E5E72"/>
  </w:style>
  <w:style w:type="paragraph" w:customStyle="1" w:styleId="Texttabulky">
    <w:name w:val="Text tabulky"/>
    <w:rsid w:val="00FF6336"/>
    <w:pPr>
      <w:suppressAutoHyphens/>
      <w:spacing w:before="60" w:after="0" w:line="240" w:lineRule="auto"/>
      <w:jc w:val="both"/>
    </w:pPr>
    <w:rPr>
      <w:rFonts w:ascii="Palatino Linotype" w:eastAsia="Arial" w:hAnsi="Palatino Linotype" w:cs="Times New Roman"/>
      <w:sz w:val="24"/>
      <w:szCs w:val="24"/>
      <w:lang w:eastAsia="ar-SA"/>
    </w:rPr>
  </w:style>
  <w:style w:type="character" w:styleId="Nevyeenzmnka">
    <w:name w:val="Unresolved Mention"/>
    <w:basedOn w:val="Standardnpsmoodstavce"/>
    <w:uiPriority w:val="99"/>
    <w:semiHidden/>
    <w:unhideWhenUsed/>
    <w:rsid w:val="002F48DD"/>
    <w:rPr>
      <w:color w:val="605E5C"/>
      <w:shd w:val="clear" w:color="auto" w:fill="E1DFDD"/>
    </w:rPr>
  </w:style>
  <w:style w:type="numbering" w:customStyle="1" w:styleId="Harvard">
    <w:name w:val="Harvard"/>
    <w:rsid w:val="00024302"/>
    <w:pPr>
      <w:numPr>
        <w:numId w:val="6"/>
      </w:numPr>
    </w:pPr>
  </w:style>
  <w:style w:type="numbering" w:customStyle="1" w:styleId="sla">
    <w:name w:val="Čísla"/>
    <w:rsid w:val="00024302"/>
    <w:pPr>
      <w:numPr>
        <w:numId w:val="7"/>
      </w:numPr>
    </w:pPr>
  </w:style>
  <w:style w:type="paragraph" w:customStyle="1" w:styleId="paragraph">
    <w:name w:val="paragraph"/>
    <w:basedOn w:val="Normln"/>
    <w:rsid w:val="005755BF"/>
    <w:pPr>
      <w:spacing w:before="100" w:beforeAutospacing="1" w:after="100" w:afterAutospacing="1"/>
    </w:pPr>
  </w:style>
  <w:style w:type="character" w:customStyle="1" w:styleId="normaltextrun">
    <w:name w:val="normaltextrun"/>
    <w:basedOn w:val="Standardnpsmoodstavce"/>
    <w:rsid w:val="005755BF"/>
  </w:style>
  <w:style w:type="character" w:customStyle="1" w:styleId="eop">
    <w:name w:val="eop"/>
    <w:basedOn w:val="Standardnpsmoodstavce"/>
    <w:rsid w:val="005755BF"/>
  </w:style>
  <w:style w:type="character" w:customStyle="1" w:styleId="spellingerror">
    <w:name w:val="spellingerror"/>
    <w:basedOn w:val="Standardnpsmoodstavce"/>
    <w:rsid w:val="005755BF"/>
  </w:style>
  <w:style w:type="character" w:customStyle="1" w:styleId="contextualspellingandgrammarerror">
    <w:name w:val="contextualspellingandgrammarerror"/>
    <w:basedOn w:val="Standardnpsmoodstavce"/>
    <w:rsid w:val="005755BF"/>
  </w:style>
  <w:style w:type="table" w:styleId="Mkatabulky">
    <w:name w:val="Table Grid"/>
    <w:basedOn w:val="Normlntabulka"/>
    <w:uiPriority w:val="39"/>
    <w:rsid w:val="00F13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
    <w:name w:val="List"/>
    <w:basedOn w:val="Zkladntext"/>
    <w:semiHidden/>
    <w:rsid w:val="00554EF2"/>
    <w:pPr>
      <w:suppressAutoHyphens/>
    </w:pPr>
    <w:rPr>
      <w:rFonts w:cs="Tahoma"/>
      <w:lang w:eastAsia="ar-SA"/>
    </w:rPr>
  </w:style>
  <w:style w:type="paragraph" w:customStyle="1" w:styleId="TableHeading">
    <w:name w:val="Table Heading"/>
    <w:basedOn w:val="Normln"/>
    <w:rsid w:val="00554EF2"/>
    <w:pPr>
      <w:suppressLineNumbers/>
      <w:suppressAutoHyphens/>
      <w:jc w:val="center"/>
    </w:pPr>
    <w:rPr>
      <w:b/>
      <w:bCs/>
      <w:lang w:eastAsia="ar-SA"/>
    </w:rPr>
  </w:style>
  <w:style w:type="paragraph" w:styleId="Zkladntext">
    <w:name w:val="Body Text"/>
    <w:basedOn w:val="Normln"/>
    <w:link w:val="ZkladntextChar"/>
    <w:uiPriority w:val="99"/>
    <w:semiHidden/>
    <w:unhideWhenUsed/>
    <w:rsid w:val="00554EF2"/>
    <w:pPr>
      <w:spacing w:after="120"/>
    </w:pPr>
  </w:style>
  <w:style w:type="character" w:customStyle="1" w:styleId="ZkladntextChar">
    <w:name w:val="Základní text Char"/>
    <w:basedOn w:val="Standardnpsmoodstavce"/>
    <w:link w:val="Zkladntext"/>
    <w:uiPriority w:val="99"/>
    <w:semiHidden/>
    <w:rsid w:val="00554EF2"/>
    <w:rPr>
      <w:rFonts w:ascii="Times New Roman" w:eastAsia="Times New Roman" w:hAnsi="Times New Roman" w:cs="Times New Roman"/>
      <w:sz w:val="24"/>
      <w:szCs w:val="24"/>
      <w:lang w:eastAsia="cs-CZ"/>
    </w:rPr>
  </w:style>
  <w:style w:type="character" w:customStyle="1" w:styleId="tabchar">
    <w:name w:val="tabchar"/>
    <w:basedOn w:val="Standardnpsmoodstavce"/>
    <w:rsid w:val="000D0528"/>
  </w:style>
  <w:style w:type="paragraph" w:customStyle="1" w:styleId="msonormal0">
    <w:name w:val="msonormal"/>
    <w:basedOn w:val="Normln"/>
    <w:rsid w:val="00AD7849"/>
    <w:pPr>
      <w:spacing w:before="100" w:beforeAutospacing="1" w:after="100" w:afterAutospacing="1"/>
    </w:pPr>
  </w:style>
  <w:style w:type="character" w:customStyle="1" w:styleId="textrun">
    <w:name w:val="textrun"/>
    <w:basedOn w:val="Standardnpsmoodstavce"/>
    <w:rsid w:val="00AD7849"/>
  </w:style>
  <w:style w:type="paragraph" w:customStyle="1" w:styleId="outlineelement">
    <w:name w:val="outlineelement"/>
    <w:basedOn w:val="Normln"/>
    <w:rsid w:val="00AD7849"/>
    <w:pPr>
      <w:spacing w:before="100" w:beforeAutospacing="1" w:after="100" w:afterAutospacing="1"/>
    </w:pPr>
  </w:style>
  <w:style w:type="paragraph" w:customStyle="1" w:styleId="detail-mezititulek">
    <w:name w:val="detail-mezititulek"/>
    <w:basedOn w:val="Normln"/>
    <w:rsid w:val="00250EE9"/>
    <w:pPr>
      <w:spacing w:before="100" w:beforeAutospacing="1" w:after="100" w:afterAutospacing="1"/>
    </w:pPr>
  </w:style>
  <w:style w:type="paragraph" w:customStyle="1" w:styleId="detail-odstavec">
    <w:name w:val="detail-odstavec"/>
    <w:basedOn w:val="Normln"/>
    <w:rsid w:val="00250E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5868">
      <w:bodyDiv w:val="1"/>
      <w:marLeft w:val="0"/>
      <w:marRight w:val="0"/>
      <w:marTop w:val="0"/>
      <w:marBottom w:val="0"/>
      <w:divBdr>
        <w:top w:val="none" w:sz="0" w:space="0" w:color="auto"/>
        <w:left w:val="none" w:sz="0" w:space="0" w:color="auto"/>
        <w:bottom w:val="none" w:sz="0" w:space="0" w:color="auto"/>
        <w:right w:val="none" w:sz="0" w:space="0" w:color="auto"/>
      </w:divBdr>
    </w:div>
    <w:div w:id="102727030">
      <w:bodyDiv w:val="1"/>
      <w:marLeft w:val="0"/>
      <w:marRight w:val="0"/>
      <w:marTop w:val="0"/>
      <w:marBottom w:val="0"/>
      <w:divBdr>
        <w:top w:val="none" w:sz="0" w:space="0" w:color="auto"/>
        <w:left w:val="none" w:sz="0" w:space="0" w:color="auto"/>
        <w:bottom w:val="none" w:sz="0" w:space="0" w:color="auto"/>
        <w:right w:val="none" w:sz="0" w:space="0" w:color="auto"/>
      </w:divBdr>
      <w:divsChild>
        <w:div w:id="1410423462">
          <w:marLeft w:val="0"/>
          <w:marRight w:val="0"/>
          <w:marTop w:val="0"/>
          <w:marBottom w:val="0"/>
          <w:divBdr>
            <w:top w:val="none" w:sz="0" w:space="0" w:color="auto"/>
            <w:left w:val="none" w:sz="0" w:space="0" w:color="auto"/>
            <w:bottom w:val="none" w:sz="0" w:space="0" w:color="auto"/>
            <w:right w:val="none" w:sz="0" w:space="0" w:color="auto"/>
          </w:divBdr>
        </w:div>
        <w:div w:id="585069388">
          <w:marLeft w:val="0"/>
          <w:marRight w:val="0"/>
          <w:marTop w:val="0"/>
          <w:marBottom w:val="0"/>
          <w:divBdr>
            <w:top w:val="none" w:sz="0" w:space="0" w:color="auto"/>
            <w:left w:val="none" w:sz="0" w:space="0" w:color="auto"/>
            <w:bottom w:val="none" w:sz="0" w:space="0" w:color="auto"/>
            <w:right w:val="none" w:sz="0" w:space="0" w:color="auto"/>
          </w:divBdr>
        </w:div>
        <w:div w:id="1132594828">
          <w:marLeft w:val="0"/>
          <w:marRight w:val="0"/>
          <w:marTop w:val="0"/>
          <w:marBottom w:val="0"/>
          <w:divBdr>
            <w:top w:val="none" w:sz="0" w:space="0" w:color="auto"/>
            <w:left w:val="none" w:sz="0" w:space="0" w:color="auto"/>
            <w:bottom w:val="none" w:sz="0" w:space="0" w:color="auto"/>
            <w:right w:val="none" w:sz="0" w:space="0" w:color="auto"/>
          </w:divBdr>
        </w:div>
        <w:div w:id="1058476448">
          <w:marLeft w:val="0"/>
          <w:marRight w:val="0"/>
          <w:marTop w:val="0"/>
          <w:marBottom w:val="0"/>
          <w:divBdr>
            <w:top w:val="none" w:sz="0" w:space="0" w:color="auto"/>
            <w:left w:val="none" w:sz="0" w:space="0" w:color="auto"/>
            <w:bottom w:val="none" w:sz="0" w:space="0" w:color="auto"/>
            <w:right w:val="none" w:sz="0" w:space="0" w:color="auto"/>
          </w:divBdr>
        </w:div>
        <w:div w:id="1188444431">
          <w:marLeft w:val="0"/>
          <w:marRight w:val="0"/>
          <w:marTop w:val="0"/>
          <w:marBottom w:val="0"/>
          <w:divBdr>
            <w:top w:val="none" w:sz="0" w:space="0" w:color="auto"/>
            <w:left w:val="none" w:sz="0" w:space="0" w:color="auto"/>
            <w:bottom w:val="none" w:sz="0" w:space="0" w:color="auto"/>
            <w:right w:val="none" w:sz="0" w:space="0" w:color="auto"/>
          </w:divBdr>
        </w:div>
        <w:div w:id="779495872">
          <w:marLeft w:val="0"/>
          <w:marRight w:val="0"/>
          <w:marTop w:val="0"/>
          <w:marBottom w:val="0"/>
          <w:divBdr>
            <w:top w:val="none" w:sz="0" w:space="0" w:color="auto"/>
            <w:left w:val="none" w:sz="0" w:space="0" w:color="auto"/>
            <w:bottom w:val="none" w:sz="0" w:space="0" w:color="auto"/>
            <w:right w:val="none" w:sz="0" w:space="0" w:color="auto"/>
          </w:divBdr>
          <w:divsChild>
            <w:div w:id="528838626">
              <w:marLeft w:val="0"/>
              <w:marRight w:val="0"/>
              <w:marTop w:val="0"/>
              <w:marBottom w:val="0"/>
              <w:divBdr>
                <w:top w:val="none" w:sz="0" w:space="0" w:color="auto"/>
                <w:left w:val="none" w:sz="0" w:space="0" w:color="auto"/>
                <w:bottom w:val="none" w:sz="0" w:space="0" w:color="auto"/>
                <w:right w:val="none" w:sz="0" w:space="0" w:color="auto"/>
              </w:divBdr>
            </w:div>
            <w:div w:id="1308897792">
              <w:marLeft w:val="0"/>
              <w:marRight w:val="0"/>
              <w:marTop w:val="0"/>
              <w:marBottom w:val="0"/>
              <w:divBdr>
                <w:top w:val="none" w:sz="0" w:space="0" w:color="auto"/>
                <w:left w:val="none" w:sz="0" w:space="0" w:color="auto"/>
                <w:bottom w:val="none" w:sz="0" w:space="0" w:color="auto"/>
                <w:right w:val="none" w:sz="0" w:space="0" w:color="auto"/>
              </w:divBdr>
            </w:div>
          </w:divsChild>
        </w:div>
        <w:div w:id="1843470848">
          <w:marLeft w:val="0"/>
          <w:marRight w:val="0"/>
          <w:marTop w:val="0"/>
          <w:marBottom w:val="0"/>
          <w:divBdr>
            <w:top w:val="none" w:sz="0" w:space="0" w:color="auto"/>
            <w:left w:val="none" w:sz="0" w:space="0" w:color="auto"/>
            <w:bottom w:val="none" w:sz="0" w:space="0" w:color="auto"/>
            <w:right w:val="none" w:sz="0" w:space="0" w:color="auto"/>
          </w:divBdr>
          <w:divsChild>
            <w:div w:id="1033771422">
              <w:marLeft w:val="0"/>
              <w:marRight w:val="0"/>
              <w:marTop w:val="0"/>
              <w:marBottom w:val="0"/>
              <w:divBdr>
                <w:top w:val="none" w:sz="0" w:space="0" w:color="auto"/>
                <w:left w:val="none" w:sz="0" w:space="0" w:color="auto"/>
                <w:bottom w:val="none" w:sz="0" w:space="0" w:color="auto"/>
                <w:right w:val="none" w:sz="0" w:space="0" w:color="auto"/>
              </w:divBdr>
            </w:div>
            <w:div w:id="1658417636">
              <w:marLeft w:val="0"/>
              <w:marRight w:val="0"/>
              <w:marTop w:val="0"/>
              <w:marBottom w:val="0"/>
              <w:divBdr>
                <w:top w:val="none" w:sz="0" w:space="0" w:color="auto"/>
                <w:left w:val="none" w:sz="0" w:space="0" w:color="auto"/>
                <w:bottom w:val="none" w:sz="0" w:space="0" w:color="auto"/>
                <w:right w:val="none" w:sz="0" w:space="0" w:color="auto"/>
              </w:divBdr>
            </w:div>
            <w:div w:id="1321302290">
              <w:marLeft w:val="0"/>
              <w:marRight w:val="0"/>
              <w:marTop w:val="0"/>
              <w:marBottom w:val="0"/>
              <w:divBdr>
                <w:top w:val="none" w:sz="0" w:space="0" w:color="auto"/>
                <w:left w:val="none" w:sz="0" w:space="0" w:color="auto"/>
                <w:bottom w:val="none" w:sz="0" w:space="0" w:color="auto"/>
                <w:right w:val="none" w:sz="0" w:space="0" w:color="auto"/>
              </w:divBdr>
            </w:div>
            <w:div w:id="1907450299">
              <w:marLeft w:val="0"/>
              <w:marRight w:val="0"/>
              <w:marTop w:val="0"/>
              <w:marBottom w:val="0"/>
              <w:divBdr>
                <w:top w:val="none" w:sz="0" w:space="0" w:color="auto"/>
                <w:left w:val="none" w:sz="0" w:space="0" w:color="auto"/>
                <w:bottom w:val="none" w:sz="0" w:space="0" w:color="auto"/>
                <w:right w:val="none" w:sz="0" w:space="0" w:color="auto"/>
              </w:divBdr>
            </w:div>
            <w:div w:id="1916817039">
              <w:marLeft w:val="0"/>
              <w:marRight w:val="0"/>
              <w:marTop w:val="0"/>
              <w:marBottom w:val="0"/>
              <w:divBdr>
                <w:top w:val="none" w:sz="0" w:space="0" w:color="auto"/>
                <w:left w:val="none" w:sz="0" w:space="0" w:color="auto"/>
                <w:bottom w:val="none" w:sz="0" w:space="0" w:color="auto"/>
                <w:right w:val="none" w:sz="0" w:space="0" w:color="auto"/>
              </w:divBdr>
            </w:div>
          </w:divsChild>
        </w:div>
        <w:div w:id="374276342">
          <w:marLeft w:val="0"/>
          <w:marRight w:val="0"/>
          <w:marTop w:val="0"/>
          <w:marBottom w:val="0"/>
          <w:divBdr>
            <w:top w:val="none" w:sz="0" w:space="0" w:color="auto"/>
            <w:left w:val="none" w:sz="0" w:space="0" w:color="auto"/>
            <w:bottom w:val="none" w:sz="0" w:space="0" w:color="auto"/>
            <w:right w:val="none" w:sz="0" w:space="0" w:color="auto"/>
          </w:divBdr>
          <w:divsChild>
            <w:div w:id="1872181737">
              <w:marLeft w:val="0"/>
              <w:marRight w:val="0"/>
              <w:marTop w:val="0"/>
              <w:marBottom w:val="0"/>
              <w:divBdr>
                <w:top w:val="none" w:sz="0" w:space="0" w:color="auto"/>
                <w:left w:val="none" w:sz="0" w:space="0" w:color="auto"/>
                <w:bottom w:val="none" w:sz="0" w:space="0" w:color="auto"/>
                <w:right w:val="none" w:sz="0" w:space="0" w:color="auto"/>
              </w:divBdr>
            </w:div>
            <w:div w:id="1061636637">
              <w:marLeft w:val="0"/>
              <w:marRight w:val="0"/>
              <w:marTop w:val="0"/>
              <w:marBottom w:val="0"/>
              <w:divBdr>
                <w:top w:val="none" w:sz="0" w:space="0" w:color="auto"/>
                <w:left w:val="none" w:sz="0" w:space="0" w:color="auto"/>
                <w:bottom w:val="none" w:sz="0" w:space="0" w:color="auto"/>
                <w:right w:val="none" w:sz="0" w:space="0" w:color="auto"/>
              </w:divBdr>
            </w:div>
            <w:div w:id="1570075970">
              <w:marLeft w:val="0"/>
              <w:marRight w:val="0"/>
              <w:marTop w:val="0"/>
              <w:marBottom w:val="0"/>
              <w:divBdr>
                <w:top w:val="none" w:sz="0" w:space="0" w:color="auto"/>
                <w:left w:val="none" w:sz="0" w:space="0" w:color="auto"/>
                <w:bottom w:val="none" w:sz="0" w:space="0" w:color="auto"/>
                <w:right w:val="none" w:sz="0" w:space="0" w:color="auto"/>
              </w:divBdr>
            </w:div>
            <w:div w:id="601843323">
              <w:marLeft w:val="0"/>
              <w:marRight w:val="0"/>
              <w:marTop w:val="0"/>
              <w:marBottom w:val="0"/>
              <w:divBdr>
                <w:top w:val="none" w:sz="0" w:space="0" w:color="auto"/>
                <w:left w:val="none" w:sz="0" w:space="0" w:color="auto"/>
                <w:bottom w:val="none" w:sz="0" w:space="0" w:color="auto"/>
                <w:right w:val="none" w:sz="0" w:space="0" w:color="auto"/>
              </w:divBdr>
            </w:div>
          </w:divsChild>
        </w:div>
        <w:div w:id="1798140180">
          <w:marLeft w:val="0"/>
          <w:marRight w:val="0"/>
          <w:marTop w:val="0"/>
          <w:marBottom w:val="0"/>
          <w:divBdr>
            <w:top w:val="none" w:sz="0" w:space="0" w:color="auto"/>
            <w:left w:val="none" w:sz="0" w:space="0" w:color="auto"/>
            <w:bottom w:val="none" w:sz="0" w:space="0" w:color="auto"/>
            <w:right w:val="none" w:sz="0" w:space="0" w:color="auto"/>
          </w:divBdr>
          <w:divsChild>
            <w:div w:id="1796751351">
              <w:marLeft w:val="0"/>
              <w:marRight w:val="0"/>
              <w:marTop w:val="0"/>
              <w:marBottom w:val="0"/>
              <w:divBdr>
                <w:top w:val="none" w:sz="0" w:space="0" w:color="auto"/>
                <w:left w:val="none" w:sz="0" w:space="0" w:color="auto"/>
                <w:bottom w:val="none" w:sz="0" w:space="0" w:color="auto"/>
                <w:right w:val="none" w:sz="0" w:space="0" w:color="auto"/>
              </w:divBdr>
            </w:div>
            <w:div w:id="2039314422">
              <w:marLeft w:val="0"/>
              <w:marRight w:val="0"/>
              <w:marTop w:val="0"/>
              <w:marBottom w:val="0"/>
              <w:divBdr>
                <w:top w:val="none" w:sz="0" w:space="0" w:color="auto"/>
                <w:left w:val="none" w:sz="0" w:space="0" w:color="auto"/>
                <w:bottom w:val="none" w:sz="0" w:space="0" w:color="auto"/>
                <w:right w:val="none" w:sz="0" w:space="0" w:color="auto"/>
              </w:divBdr>
            </w:div>
            <w:div w:id="1318605867">
              <w:marLeft w:val="0"/>
              <w:marRight w:val="0"/>
              <w:marTop w:val="0"/>
              <w:marBottom w:val="0"/>
              <w:divBdr>
                <w:top w:val="none" w:sz="0" w:space="0" w:color="auto"/>
                <w:left w:val="none" w:sz="0" w:space="0" w:color="auto"/>
                <w:bottom w:val="none" w:sz="0" w:space="0" w:color="auto"/>
                <w:right w:val="none" w:sz="0" w:space="0" w:color="auto"/>
              </w:divBdr>
            </w:div>
            <w:div w:id="352000114">
              <w:marLeft w:val="0"/>
              <w:marRight w:val="0"/>
              <w:marTop w:val="0"/>
              <w:marBottom w:val="0"/>
              <w:divBdr>
                <w:top w:val="none" w:sz="0" w:space="0" w:color="auto"/>
                <w:left w:val="none" w:sz="0" w:space="0" w:color="auto"/>
                <w:bottom w:val="none" w:sz="0" w:space="0" w:color="auto"/>
                <w:right w:val="none" w:sz="0" w:space="0" w:color="auto"/>
              </w:divBdr>
            </w:div>
          </w:divsChild>
        </w:div>
        <w:div w:id="963383743">
          <w:marLeft w:val="0"/>
          <w:marRight w:val="0"/>
          <w:marTop w:val="0"/>
          <w:marBottom w:val="0"/>
          <w:divBdr>
            <w:top w:val="none" w:sz="0" w:space="0" w:color="auto"/>
            <w:left w:val="none" w:sz="0" w:space="0" w:color="auto"/>
            <w:bottom w:val="none" w:sz="0" w:space="0" w:color="auto"/>
            <w:right w:val="none" w:sz="0" w:space="0" w:color="auto"/>
          </w:divBdr>
        </w:div>
        <w:div w:id="1602955467">
          <w:marLeft w:val="0"/>
          <w:marRight w:val="0"/>
          <w:marTop w:val="0"/>
          <w:marBottom w:val="0"/>
          <w:divBdr>
            <w:top w:val="none" w:sz="0" w:space="0" w:color="auto"/>
            <w:left w:val="none" w:sz="0" w:space="0" w:color="auto"/>
            <w:bottom w:val="none" w:sz="0" w:space="0" w:color="auto"/>
            <w:right w:val="none" w:sz="0" w:space="0" w:color="auto"/>
          </w:divBdr>
        </w:div>
        <w:div w:id="2095666589">
          <w:marLeft w:val="0"/>
          <w:marRight w:val="0"/>
          <w:marTop w:val="0"/>
          <w:marBottom w:val="0"/>
          <w:divBdr>
            <w:top w:val="none" w:sz="0" w:space="0" w:color="auto"/>
            <w:left w:val="none" w:sz="0" w:space="0" w:color="auto"/>
            <w:bottom w:val="none" w:sz="0" w:space="0" w:color="auto"/>
            <w:right w:val="none" w:sz="0" w:space="0" w:color="auto"/>
          </w:divBdr>
        </w:div>
        <w:div w:id="2047825966">
          <w:marLeft w:val="0"/>
          <w:marRight w:val="0"/>
          <w:marTop w:val="0"/>
          <w:marBottom w:val="0"/>
          <w:divBdr>
            <w:top w:val="none" w:sz="0" w:space="0" w:color="auto"/>
            <w:left w:val="none" w:sz="0" w:space="0" w:color="auto"/>
            <w:bottom w:val="none" w:sz="0" w:space="0" w:color="auto"/>
            <w:right w:val="none" w:sz="0" w:space="0" w:color="auto"/>
          </w:divBdr>
        </w:div>
        <w:div w:id="1959532008">
          <w:marLeft w:val="0"/>
          <w:marRight w:val="0"/>
          <w:marTop w:val="0"/>
          <w:marBottom w:val="0"/>
          <w:divBdr>
            <w:top w:val="none" w:sz="0" w:space="0" w:color="auto"/>
            <w:left w:val="none" w:sz="0" w:space="0" w:color="auto"/>
            <w:bottom w:val="none" w:sz="0" w:space="0" w:color="auto"/>
            <w:right w:val="none" w:sz="0" w:space="0" w:color="auto"/>
          </w:divBdr>
        </w:div>
        <w:div w:id="1863664279">
          <w:marLeft w:val="0"/>
          <w:marRight w:val="0"/>
          <w:marTop w:val="0"/>
          <w:marBottom w:val="0"/>
          <w:divBdr>
            <w:top w:val="none" w:sz="0" w:space="0" w:color="auto"/>
            <w:left w:val="none" w:sz="0" w:space="0" w:color="auto"/>
            <w:bottom w:val="none" w:sz="0" w:space="0" w:color="auto"/>
            <w:right w:val="none" w:sz="0" w:space="0" w:color="auto"/>
          </w:divBdr>
        </w:div>
        <w:div w:id="902838306">
          <w:marLeft w:val="0"/>
          <w:marRight w:val="0"/>
          <w:marTop w:val="0"/>
          <w:marBottom w:val="0"/>
          <w:divBdr>
            <w:top w:val="none" w:sz="0" w:space="0" w:color="auto"/>
            <w:left w:val="none" w:sz="0" w:space="0" w:color="auto"/>
            <w:bottom w:val="none" w:sz="0" w:space="0" w:color="auto"/>
            <w:right w:val="none" w:sz="0" w:space="0" w:color="auto"/>
          </w:divBdr>
        </w:div>
        <w:div w:id="97221225">
          <w:marLeft w:val="0"/>
          <w:marRight w:val="0"/>
          <w:marTop w:val="0"/>
          <w:marBottom w:val="0"/>
          <w:divBdr>
            <w:top w:val="none" w:sz="0" w:space="0" w:color="auto"/>
            <w:left w:val="none" w:sz="0" w:space="0" w:color="auto"/>
            <w:bottom w:val="none" w:sz="0" w:space="0" w:color="auto"/>
            <w:right w:val="none" w:sz="0" w:space="0" w:color="auto"/>
          </w:divBdr>
        </w:div>
        <w:div w:id="906577588">
          <w:marLeft w:val="0"/>
          <w:marRight w:val="0"/>
          <w:marTop w:val="0"/>
          <w:marBottom w:val="0"/>
          <w:divBdr>
            <w:top w:val="none" w:sz="0" w:space="0" w:color="auto"/>
            <w:left w:val="none" w:sz="0" w:space="0" w:color="auto"/>
            <w:bottom w:val="none" w:sz="0" w:space="0" w:color="auto"/>
            <w:right w:val="none" w:sz="0" w:space="0" w:color="auto"/>
          </w:divBdr>
        </w:div>
        <w:div w:id="304698823">
          <w:marLeft w:val="0"/>
          <w:marRight w:val="0"/>
          <w:marTop w:val="0"/>
          <w:marBottom w:val="0"/>
          <w:divBdr>
            <w:top w:val="none" w:sz="0" w:space="0" w:color="auto"/>
            <w:left w:val="none" w:sz="0" w:space="0" w:color="auto"/>
            <w:bottom w:val="none" w:sz="0" w:space="0" w:color="auto"/>
            <w:right w:val="none" w:sz="0" w:space="0" w:color="auto"/>
          </w:divBdr>
        </w:div>
        <w:div w:id="1507667253">
          <w:marLeft w:val="0"/>
          <w:marRight w:val="0"/>
          <w:marTop w:val="0"/>
          <w:marBottom w:val="0"/>
          <w:divBdr>
            <w:top w:val="none" w:sz="0" w:space="0" w:color="auto"/>
            <w:left w:val="none" w:sz="0" w:space="0" w:color="auto"/>
            <w:bottom w:val="none" w:sz="0" w:space="0" w:color="auto"/>
            <w:right w:val="none" w:sz="0" w:space="0" w:color="auto"/>
          </w:divBdr>
        </w:div>
        <w:div w:id="1467119953">
          <w:marLeft w:val="0"/>
          <w:marRight w:val="0"/>
          <w:marTop w:val="0"/>
          <w:marBottom w:val="0"/>
          <w:divBdr>
            <w:top w:val="none" w:sz="0" w:space="0" w:color="auto"/>
            <w:left w:val="none" w:sz="0" w:space="0" w:color="auto"/>
            <w:bottom w:val="none" w:sz="0" w:space="0" w:color="auto"/>
            <w:right w:val="none" w:sz="0" w:space="0" w:color="auto"/>
          </w:divBdr>
        </w:div>
        <w:div w:id="1189415534">
          <w:marLeft w:val="0"/>
          <w:marRight w:val="0"/>
          <w:marTop w:val="0"/>
          <w:marBottom w:val="0"/>
          <w:divBdr>
            <w:top w:val="none" w:sz="0" w:space="0" w:color="auto"/>
            <w:left w:val="none" w:sz="0" w:space="0" w:color="auto"/>
            <w:bottom w:val="none" w:sz="0" w:space="0" w:color="auto"/>
            <w:right w:val="none" w:sz="0" w:space="0" w:color="auto"/>
          </w:divBdr>
        </w:div>
        <w:div w:id="568539711">
          <w:marLeft w:val="0"/>
          <w:marRight w:val="0"/>
          <w:marTop w:val="0"/>
          <w:marBottom w:val="0"/>
          <w:divBdr>
            <w:top w:val="none" w:sz="0" w:space="0" w:color="auto"/>
            <w:left w:val="none" w:sz="0" w:space="0" w:color="auto"/>
            <w:bottom w:val="none" w:sz="0" w:space="0" w:color="auto"/>
            <w:right w:val="none" w:sz="0" w:space="0" w:color="auto"/>
          </w:divBdr>
        </w:div>
        <w:div w:id="368730054">
          <w:marLeft w:val="0"/>
          <w:marRight w:val="0"/>
          <w:marTop w:val="0"/>
          <w:marBottom w:val="0"/>
          <w:divBdr>
            <w:top w:val="none" w:sz="0" w:space="0" w:color="auto"/>
            <w:left w:val="none" w:sz="0" w:space="0" w:color="auto"/>
            <w:bottom w:val="none" w:sz="0" w:space="0" w:color="auto"/>
            <w:right w:val="none" w:sz="0" w:space="0" w:color="auto"/>
          </w:divBdr>
        </w:div>
        <w:div w:id="1986740819">
          <w:marLeft w:val="0"/>
          <w:marRight w:val="0"/>
          <w:marTop w:val="0"/>
          <w:marBottom w:val="0"/>
          <w:divBdr>
            <w:top w:val="none" w:sz="0" w:space="0" w:color="auto"/>
            <w:left w:val="none" w:sz="0" w:space="0" w:color="auto"/>
            <w:bottom w:val="none" w:sz="0" w:space="0" w:color="auto"/>
            <w:right w:val="none" w:sz="0" w:space="0" w:color="auto"/>
          </w:divBdr>
          <w:divsChild>
            <w:div w:id="1592616427">
              <w:marLeft w:val="0"/>
              <w:marRight w:val="0"/>
              <w:marTop w:val="0"/>
              <w:marBottom w:val="0"/>
              <w:divBdr>
                <w:top w:val="none" w:sz="0" w:space="0" w:color="auto"/>
                <w:left w:val="none" w:sz="0" w:space="0" w:color="auto"/>
                <w:bottom w:val="none" w:sz="0" w:space="0" w:color="auto"/>
                <w:right w:val="none" w:sz="0" w:space="0" w:color="auto"/>
              </w:divBdr>
            </w:div>
            <w:div w:id="530338604">
              <w:marLeft w:val="0"/>
              <w:marRight w:val="0"/>
              <w:marTop w:val="0"/>
              <w:marBottom w:val="0"/>
              <w:divBdr>
                <w:top w:val="none" w:sz="0" w:space="0" w:color="auto"/>
                <w:left w:val="none" w:sz="0" w:space="0" w:color="auto"/>
                <w:bottom w:val="none" w:sz="0" w:space="0" w:color="auto"/>
                <w:right w:val="none" w:sz="0" w:space="0" w:color="auto"/>
              </w:divBdr>
            </w:div>
            <w:div w:id="1420054571">
              <w:marLeft w:val="0"/>
              <w:marRight w:val="0"/>
              <w:marTop w:val="0"/>
              <w:marBottom w:val="0"/>
              <w:divBdr>
                <w:top w:val="none" w:sz="0" w:space="0" w:color="auto"/>
                <w:left w:val="none" w:sz="0" w:space="0" w:color="auto"/>
                <w:bottom w:val="none" w:sz="0" w:space="0" w:color="auto"/>
                <w:right w:val="none" w:sz="0" w:space="0" w:color="auto"/>
              </w:divBdr>
            </w:div>
            <w:div w:id="486439108">
              <w:marLeft w:val="0"/>
              <w:marRight w:val="0"/>
              <w:marTop w:val="0"/>
              <w:marBottom w:val="0"/>
              <w:divBdr>
                <w:top w:val="none" w:sz="0" w:space="0" w:color="auto"/>
                <w:left w:val="none" w:sz="0" w:space="0" w:color="auto"/>
                <w:bottom w:val="none" w:sz="0" w:space="0" w:color="auto"/>
                <w:right w:val="none" w:sz="0" w:space="0" w:color="auto"/>
              </w:divBdr>
            </w:div>
            <w:div w:id="1805928322">
              <w:marLeft w:val="0"/>
              <w:marRight w:val="0"/>
              <w:marTop w:val="0"/>
              <w:marBottom w:val="0"/>
              <w:divBdr>
                <w:top w:val="none" w:sz="0" w:space="0" w:color="auto"/>
                <w:left w:val="none" w:sz="0" w:space="0" w:color="auto"/>
                <w:bottom w:val="none" w:sz="0" w:space="0" w:color="auto"/>
                <w:right w:val="none" w:sz="0" w:space="0" w:color="auto"/>
              </w:divBdr>
            </w:div>
          </w:divsChild>
        </w:div>
        <w:div w:id="483546782">
          <w:marLeft w:val="0"/>
          <w:marRight w:val="0"/>
          <w:marTop w:val="0"/>
          <w:marBottom w:val="0"/>
          <w:divBdr>
            <w:top w:val="none" w:sz="0" w:space="0" w:color="auto"/>
            <w:left w:val="none" w:sz="0" w:space="0" w:color="auto"/>
            <w:bottom w:val="none" w:sz="0" w:space="0" w:color="auto"/>
            <w:right w:val="none" w:sz="0" w:space="0" w:color="auto"/>
          </w:divBdr>
          <w:divsChild>
            <w:div w:id="403719760">
              <w:marLeft w:val="0"/>
              <w:marRight w:val="0"/>
              <w:marTop w:val="0"/>
              <w:marBottom w:val="0"/>
              <w:divBdr>
                <w:top w:val="none" w:sz="0" w:space="0" w:color="auto"/>
                <w:left w:val="none" w:sz="0" w:space="0" w:color="auto"/>
                <w:bottom w:val="none" w:sz="0" w:space="0" w:color="auto"/>
                <w:right w:val="none" w:sz="0" w:space="0" w:color="auto"/>
              </w:divBdr>
            </w:div>
            <w:div w:id="261650962">
              <w:marLeft w:val="0"/>
              <w:marRight w:val="0"/>
              <w:marTop w:val="0"/>
              <w:marBottom w:val="0"/>
              <w:divBdr>
                <w:top w:val="none" w:sz="0" w:space="0" w:color="auto"/>
                <w:left w:val="none" w:sz="0" w:space="0" w:color="auto"/>
                <w:bottom w:val="none" w:sz="0" w:space="0" w:color="auto"/>
                <w:right w:val="none" w:sz="0" w:space="0" w:color="auto"/>
              </w:divBdr>
            </w:div>
            <w:div w:id="830147019">
              <w:marLeft w:val="0"/>
              <w:marRight w:val="0"/>
              <w:marTop w:val="0"/>
              <w:marBottom w:val="0"/>
              <w:divBdr>
                <w:top w:val="none" w:sz="0" w:space="0" w:color="auto"/>
                <w:left w:val="none" w:sz="0" w:space="0" w:color="auto"/>
                <w:bottom w:val="none" w:sz="0" w:space="0" w:color="auto"/>
                <w:right w:val="none" w:sz="0" w:space="0" w:color="auto"/>
              </w:divBdr>
            </w:div>
            <w:div w:id="954674407">
              <w:marLeft w:val="0"/>
              <w:marRight w:val="0"/>
              <w:marTop w:val="0"/>
              <w:marBottom w:val="0"/>
              <w:divBdr>
                <w:top w:val="none" w:sz="0" w:space="0" w:color="auto"/>
                <w:left w:val="none" w:sz="0" w:space="0" w:color="auto"/>
                <w:bottom w:val="none" w:sz="0" w:space="0" w:color="auto"/>
                <w:right w:val="none" w:sz="0" w:space="0" w:color="auto"/>
              </w:divBdr>
            </w:div>
          </w:divsChild>
        </w:div>
        <w:div w:id="2122869072">
          <w:marLeft w:val="0"/>
          <w:marRight w:val="0"/>
          <w:marTop w:val="0"/>
          <w:marBottom w:val="0"/>
          <w:divBdr>
            <w:top w:val="none" w:sz="0" w:space="0" w:color="auto"/>
            <w:left w:val="none" w:sz="0" w:space="0" w:color="auto"/>
            <w:bottom w:val="none" w:sz="0" w:space="0" w:color="auto"/>
            <w:right w:val="none" w:sz="0" w:space="0" w:color="auto"/>
          </w:divBdr>
        </w:div>
        <w:div w:id="1239025475">
          <w:marLeft w:val="0"/>
          <w:marRight w:val="0"/>
          <w:marTop w:val="0"/>
          <w:marBottom w:val="0"/>
          <w:divBdr>
            <w:top w:val="none" w:sz="0" w:space="0" w:color="auto"/>
            <w:left w:val="none" w:sz="0" w:space="0" w:color="auto"/>
            <w:bottom w:val="none" w:sz="0" w:space="0" w:color="auto"/>
            <w:right w:val="none" w:sz="0" w:space="0" w:color="auto"/>
          </w:divBdr>
        </w:div>
        <w:div w:id="774518039">
          <w:marLeft w:val="0"/>
          <w:marRight w:val="0"/>
          <w:marTop w:val="0"/>
          <w:marBottom w:val="0"/>
          <w:divBdr>
            <w:top w:val="none" w:sz="0" w:space="0" w:color="auto"/>
            <w:left w:val="none" w:sz="0" w:space="0" w:color="auto"/>
            <w:bottom w:val="none" w:sz="0" w:space="0" w:color="auto"/>
            <w:right w:val="none" w:sz="0" w:space="0" w:color="auto"/>
          </w:divBdr>
        </w:div>
        <w:div w:id="1035689492">
          <w:marLeft w:val="0"/>
          <w:marRight w:val="0"/>
          <w:marTop w:val="0"/>
          <w:marBottom w:val="0"/>
          <w:divBdr>
            <w:top w:val="none" w:sz="0" w:space="0" w:color="auto"/>
            <w:left w:val="none" w:sz="0" w:space="0" w:color="auto"/>
            <w:bottom w:val="none" w:sz="0" w:space="0" w:color="auto"/>
            <w:right w:val="none" w:sz="0" w:space="0" w:color="auto"/>
          </w:divBdr>
        </w:div>
        <w:div w:id="1067993027">
          <w:marLeft w:val="0"/>
          <w:marRight w:val="0"/>
          <w:marTop w:val="0"/>
          <w:marBottom w:val="0"/>
          <w:divBdr>
            <w:top w:val="none" w:sz="0" w:space="0" w:color="auto"/>
            <w:left w:val="none" w:sz="0" w:space="0" w:color="auto"/>
            <w:bottom w:val="none" w:sz="0" w:space="0" w:color="auto"/>
            <w:right w:val="none" w:sz="0" w:space="0" w:color="auto"/>
          </w:divBdr>
        </w:div>
        <w:div w:id="1770928253">
          <w:marLeft w:val="0"/>
          <w:marRight w:val="0"/>
          <w:marTop w:val="0"/>
          <w:marBottom w:val="0"/>
          <w:divBdr>
            <w:top w:val="none" w:sz="0" w:space="0" w:color="auto"/>
            <w:left w:val="none" w:sz="0" w:space="0" w:color="auto"/>
            <w:bottom w:val="none" w:sz="0" w:space="0" w:color="auto"/>
            <w:right w:val="none" w:sz="0" w:space="0" w:color="auto"/>
          </w:divBdr>
          <w:divsChild>
            <w:div w:id="367461758">
              <w:marLeft w:val="0"/>
              <w:marRight w:val="0"/>
              <w:marTop w:val="0"/>
              <w:marBottom w:val="0"/>
              <w:divBdr>
                <w:top w:val="none" w:sz="0" w:space="0" w:color="auto"/>
                <w:left w:val="none" w:sz="0" w:space="0" w:color="auto"/>
                <w:bottom w:val="none" w:sz="0" w:space="0" w:color="auto"/>
                <w:right w:val="none" w:sz="0" w:space="0" w:color="auto"/>
              </w:divBdr>
            </w:div>
            <w:div w:id="1093209492">
              <w:marLeft w:val="0"/>
              <w:marRight w:val="0"/>
              <w:marTop w:val="0"/>
              <w:marBottom w:val="0"/>
              <w:divBdr>
                <w:top w:val="none" w:sz="0" w:space="0" w:color="auto"/>
                <w:left w:val="none" w:sz="0" w:space="0" w:color="auto"/>
                <w:bottom w:val="none" w:sz="0" w:space="0" w:color="auto"/>
                <w:right w:val="none" w:sz="0" w:space="0" w:color="auto"/>
              </w:divBdr>
            </w:div>
            <w:div w:id="1760709628">
              <w:marLeft w:val="0"/>
              <w:marRight w:val="0"/>
              <w:marTop w:val="0"/>
              <w:marBottom w:val="0"/>
              <w:divBdr>
                <w:top w:val="none" w:sz="0" w:space="0" w:color="auto"/>
                <w:left w:val="none" w:sz="0" w:space="0" w:color="auto"/>
                <w:bottom w:val="none" w:sz="0" w:space="0" w:color="auto"/>
                <w:right w:val="none" w:sz="0" w:space="0" w:color="auto"/>
              </w:divBdr>
            </w:div>
            <w:div w:id="727915986">
              <w:marLeft w:val="0"/>
              <w:marRight w:val="0"/>
              <w:marTop w:val="0"/>
              <w:marBottom w:val="0"/>
              <w:divBdr>
                <w:top w:val="none" w:sz="0" w:space="0" w:color="auto"/>
                <w:left w:val="none" w:sz="0" w:space="0" w:color="auto"/>
                <w:bottom w:val="none" w:sz="0" w:space="0" w:color="auto"/>
                <w:right w:val="none" w:sz="0" w:space="0" w:color="auto"/>
              </w:divBdr>
            </w:div>
            <w:div w:id="15498942">
              <w:marLeft w:val="0"/>
              <w:marRight w:val="0"/>
              <w:marTop w:val="0"/>
              <w:marBottom w:val="0"/>
              <w:divBdr>
                <w:top w:val="none" w:sz="0" w:space="0" w:color="auto"/>
                <w:left w:val="none" w:sz="0" w:space="0" w:color="auto"/>
                <w:bottom w:val="none" w:sz="0" w:space="0" w:color="auto"/>
                <w:right w:val="none" w:sz="0" w:space="0" w:color="auto"/>
              </w:divBdr>
            </w:div>
          </w:divsChild>
        </w:div>
        <w:div w:id="435633381">
          <w:marLeft w:val="0"/>
          <w:marRight w:val="0"/>
          <w:marTop w:val="0"/>
          <w:marBottom w:val="0"/>
          <w:divBdr>
            <w:top w:val="none" w:sz="0" w:space="0" w:color="auto"/>
            <w:left w:val="none" w:sz="0" w:space="0" w:color="auto"/>
            <w:bottom w:val="none" w:sz="0" w:space="0" w:color="auto"/>
            <w:right w:val="none" w:sz="0" w:space="0" w:color="auto"/>
          </w:divBdr>
        </w:div>
        <w:div w:id="1024139198">
          <w:marLeft w:val="0"/>
          <w:marRight w:val="0"/>
          <w:marTop w:val="0"/>
          <w:marBottom w:val="0"/>
          <w:divBdr>
            <w:top w:val="none" w:sz="0" w:space="0" w:color="auto"/>
            <w:left w:val="none" w:sz="0" w:space="0" w:color="auto"/>
            <w:bottom w:val="none" w:sz="0" w:space="0" w:color="auto"/>
            <w:right w:val="none" w:sz="0" w:space="0" w:color="auto"/>
          </w:divBdr>
        </w:div>
        <w:div w:id="1025711991">
          <w:marLeft w:val="0"/>
          <w:marRight w:val="0"/>
          <w:marTop w:val="0"/>
          <w:marBottom w:val="0"/>
          <w:divBdr>
            <w:top w:val="none" w:sz="0" w:space="0" w:color="auto"/>
            <w:left w:val="none" w:sz="0" w:space="0" w:color="auto"/>
            <w:bottom w:val="none" w:sz="0" w:space="0" w:color="auto"/>
            <w:right w:val="none" w:sz="0" w:space="0" w:color="auto"/>
          </w:divBdr>
        </w:div>
        <w:div w:id="896088558">
          <w:marLeft w:val="0"/>
          <w:marRight w:val="0"/>
          <w:marTop w:val="0"/>
          <w:marBottom w:val="0"/>
          <w:divBdr>
            <w:top w:val="none" w:sz="0" w:space="0" w:color="auto"/>
            <w:left w:val="none" w:sz="0" w:space="0" w:color="auto"/>
            <w:bottom w:val="none" w:sz="0" w:space="0" w:color="auto"/>
            <w:right w:val="none" w:sz="0" w:space="0" w:color="auto"/>
          </w:divBdr>
        </w:div>
      </w:divsChild>
    </w:div>
    <w:div w:id="128936635">
      <w:bodyDiv w:val="1"/>
      <w:marLeft w:val="0"/>
      <w:marRight w:val="0"/>
      <w:marTop w:val="0"/>
      <w:marBottom w:val="0"/>
      <w:divBdr>
        <w:top w:val="none" w:sz="0" w:space="0" w:color="auto"/>
        <w:left w:val="none" w:sz="0" w:space="0" w:color="auto"/>
        <w:bottom w:val="none" w:sz="0" w:space="0" w:color="auto"/>
        <w:right w:val="none" w:sz="0" w:space="0" w:color="auto"/>
      </w:divBdr>
    </w:div>
    <w:div w:id="132480712">
      <w:bodyDiv w:val="1"/>
      <w:marLeft w:val="0"/>
      <w:marRight w:val="0"/>
      <w:marTop w:val="0"/>
      <w:marBottom w:val="0"/>
      <w:divBdr>
        <w:top w:val="none" w:sz="0" w:space="0" w:color="auto"/>
        <w:left w:val="none" w:sz="0" w:space="0" w:color="auto"/>
        <w:bottom w:val="none" w:sz="0" w:space="0" w:color="auto"/>
        <w:right w:val="none" w:sz="0" w:space="0" w:color="auto"/>
      </w:divBdr>
    </w:div>
    <w:div w:id="232202229">
      <w:bodyDiv w:val="1"/>
      <w:marLeft w:val="0"/>
      <w:marRight w:val="0"/>
      <w:marTop w:val="0"/>
      <w:marBottom w:val="0"/>
      <w:divBdr>
        <w:top w:val="none" w:sz="0" w:space="0" w:color="auto"/>
        <w:left w:val="none" w:sz="0" w:space="0" w:color="auto"/>
        <w:bottom w:val="none" w:sz="0" w:space="0" w:color="auto"/>
        <w:right w:val="none" w:sz="0" w:space="0" w:color="auto"/>
      </w:divBdr>
    </w:div>
    <w:div w:id="320742246">
      <w:bodyDiv w:val="1"/>
      <w:marLeft w:val="0"/>
      <w:marRight w:val="0"/>
      <w:marTop w:val="0"/>
      <w:marBottom w:val="0"/>
      <w:divBdr>
        <w:top w:val="none" w:sz="0" w:space="0" w:color="auto"/>
        <w:left w:val="none" w:sz="0" w:space="0" w:color="auto"/>
        <w:bottom w:val="none" w:sz="0" w:space="0" w:color="auto"/>
        <w:right w:val="none" w:sz="0" w:space="0" w:color="auto"/>
      </w:divBdr>
    </w:div>
    <w:div w:id="326053430">
      <w:bodyDiv w:val="1"/>
      <w:marLeft w:val="0"/>
      <w:marRight w:val="0"/>
      <w:marTop w:val="0"/>
      <w:marBottom w:val="0"/>
      <w:divBdr>
        <w:top w:val="none" w:sz="0" w:space="0" w:color="auto"/>
        <w:left w:val="none" w:sz="0" w:space="0" w:color="auto"/>
        <w:bottom w:val="none" w:sz="0" w:space="0" w:color="auto"/>
        <w:right w:val="none" w:sz="0" w:space="0" w:color="auto"/>
      </w:divBdr>
    </w:div>
    <w:div w:id="347486274">
      <w:bodyDiv w:val="1"/>
      <w:marLeft w:val="0"/>
      <w:marRight w:val="0"/>
      <w:marTop w:val="0"/>
      <w:marBottom w:val="0"/>
      <w:divBdr>
        <w:top w:val="none" w:sz="0" w:space="0" w:color="auto"/>
        <w:left w:val="none" w:sz="0" w:space="0" w:color="auto"/>
        <w:bottom w:val="none" w:sz="0" w:space="0" w:color="auto"/>
        <w:right w:val="none" w:sz="0" w:space="0" w:color="auto"/>
      </w:divBdr>
    </w:div>
    <w:div w:id="411246525">
      <w:bodyDiv w:val="1"/>
      <w:marLeft w:val="0"/>
      <w:marRight w:val="0"/>
      <w:marTop w:val="0"/>
      <w:marBottom w:val="0"/>
      <w:divBdr>
        <w:top w:val="none" w:sz="0" w:space="0" w:color="auto"/>
        <w:left w:val="none" w:sz="0" w:space="0" w:color="auto"/>
        <w:bottom w:val="none" w:sz="0" w:space="0" w:color="auto"/>
        <w:right w:val="none" w:sz="0" w:space="0" w:color="auto"/>
      </w:divBdr>
    </w:div>
    <w:div w:id="496845897">
      <w:bodyDiv w:val="1"/>
      <w:marLeft w:val="0"/>
      <w:marRight w:val="0"/>
      <w:marTop w:val="0"/>
      <w:marBottom w:val="0"/>
      <w:divBdr>
        <w:top w:val="none" w:sz="0" w:space="0" w:color="auto"/>
        <w:left w:val="none" w:sz="0" w:space="0" w:color="auto"/>
        <w:bottom w:val="none" w:sz="0" w:space="0" w:color="auto"/>
        <w:right w:val="none" w:sz="0" w:space="0" w:color="auto"/>
      </w:divBdr>
    </w:div>
    <w:div w:id="512888735">
      <w:bodyDiv w:val="1"/>
      <w:marLeft w:val="0"/>
      <w:marRight w:val="0"/>
      <w:marTop w:val="0"/>
      <w:marBottom w:val="0"/>
      <w:divBdr>
        <w:top w:val="none" w:sz="0" w:space="0" w:color="auto"/>
        <w:left w:val="none" w:sz="0" w:space="0" w:color="auto"/>
        <w:bottom w:val="none" w:sz="0" w:space="0" w:color="auto"/>
        <w:right w:val="none" w:sz="0" w:space="0" w:color="auto"/>
      </w:divBdr>
      <w:divsChild>
        <w:div w:id="1864250307">
          <w:marLeft w:val="0"/>
          <w:marRight w:val="0"/>
          <w:marTop w:val="0"/>
          <w:marBottom w:val="0"/>
          <w:divBdr>
            <w:top w:val="none" w:sz="0" w:space="0" w:color="auto"/>
            <w:left w:val="none" w:sz="0" w:space="0" w:color="auto"/>
            <w:bottom w:val="none" w:sz="0" w:space="0" w:color="auto"/>
            <w:right w:val="none" w:sz="0" w:space="0" w:color="auto"/>
          </w:divBdr>
          <w:divsChild>
            <w:div w:id="1292596173">
              <w:marLeft w:val="0"/>
              <w:marRight w:val="0"/>
              <w:marTop w:val="0"/>
              <w:marBottom w:val="0"/>
              <w:divBdr>
                <w:top w:val="none" w:sz="0" w:space="0" w:color="auto"/>
                <w:left w:val="none" w:sz="0" w:space="0" w:color="auto"/>
                <w:bottom w:val="none" w:sz="0" w:space="0" w:color="auto"/>
                <w:right w:val="none" w:sz="0" w:space="0" w:color="auto"/>
              </w:divBdr>
            </w:div>
            <w:div w:id="948586837">
              <w:marLeft w:val="0"/>
              <w:marRight w:val="0"/>
              <w:marTop w:val="0"/>
              <w:marBottom w:val="0"/>
              <w:divBdr>
                <w:top w:val="none" w:sz="0" w:space="0" w:color="auto"/>
                <w:left w:val="none" w:sz="0" w:space="0" w:color="auto"/>
                <w:bottom w:val="none" w:sz="0" w:space="0" w:color="auto"/>
                <w:right w:val="none" w:sz="0" w:space="0" w:color="auto"/>
              </w:divBdr>
            </w:div>
            <w:div w:id="1500150087">
              <w:marLeft w:val="0"/>
              <w:marRight w:val="0"/>
              <w:marTop w:val="0"/>
              <w:marBottom w:val="0"/>
              <w:divBdr>
                <w:top w:val="none" w:sz="0" w:space="0" w:color="auto"/>
                <w:left w:val="none" w:sz="0" w:space="0" w:color="auto"/>
                <w:bottom w:val="none" w:sz="0" w:space="0" w:color="auto"/>
                <w:right w:val="none" w:sz="0" w:space="0" w:color="auto"/>
              </w:divBdr>
            </w:div>
            <w:div w:id="1434864510">
              <w:marLeft w:val="0"/>
              <w:marRight w:val="0"/>
              <w:marTop w:val="0"/>
              <w:marBottom w:val="0"/>
              <w:divBdr>
                <w:top w:val="none" w:sz="0" w:space="0" w:color="auto"/>
                <w:left w:val="none" w:sz="0" w:space="0" w:color="auto"/>
                <w:bottom w:val="none" w:sz="0" w:space="0" w:color="auto"/>
                <w:right w:val="none" w:sz="0" w:space="0" w:color="auto"/>
              </w:divBdr>
            </w:div>
            <w:div w:id="1365985848">
              <w:marLeft w:val="0"/>
              <w:marRight w:val="0"/>
              <w:marTop w:val="0"/>
              <w:marBottom w:val="0"/>
              <w:divBdr>
                <w:top w:val="none" w:sz="0" w:space="0" w:color="auto"/>
                <w:left w:val="none" w:sz="0" w:space="0" w:color="auto"/>
                <w:bottom w:val="none" w:sz="0" w:space="0" w:color="auto"/>
                <w:right w:val="none" w:sz="0" w:space="0" w:color="auto"/>
              </w:divBdr>
            </w:div>
          </w:divsChild>
        </w:div>
        <w:div w:id="1660116000">
          <w:marLeft w:val="0"/>
          <w:marRight w:val="0"/>
          <w:marTop w:val="0"/>
          <w:marBottom w:val="0"/>
          <w:divBdr>
            <w:top w:val="none" w:sz="0" w:space="0" w:color="auto"/>
            <w:left w:val="none" w:sz="0" w:space="0" w:color="auto"/>
            <w:bottom w:val="none" w:sz="0" w:space="0" w:color="auto"/>
            <w:right w:val="none" w:sz="0" w:space="0" w:color="auto"/>
          </w:divBdr>
          <w:divsChild>
            <w:div w:id="1594318843">
              <w:marLeft w:val="0"/>
              <w:marRight w:val="0"/>
              <w:marTop w:val="0"/>
              <w:marBottom w:val="0"/>
              <w:divBdr>
                <w:top w:val="none" w:sz="0" w:space="0" w:color="auto"/>
                <w:left w:val="none" w:sz="0" w:space="0" w:color="auto"/>
                <w:bottom w:val="none" w:sz="0" w:space="0" w:color="auto"/>
                <w:right w:val="none" w:sz="0" w:space="0" w:color="auto"/>
              </w:divBdr>
            </w:div>
            <w:div w:id="1243294472">
              <w:marLeft w:val="0"/>
              <w:marRight w:val="0"/>
              <w:marTop w:val="0"/>
              <w:marBottom w:val="0"/>
              <w:divBdr>
                <w:top w:val="none" w:sz="0" w:space="0" w:color="auto"/>
                <w:left w:val="none" w:sz="0" w:space="0" w:color="auto"/>
                <w:bottom w:val="none" w:sz="0" w:space="0" w:color="auto"/>
                <w:right w:val="none" w:sz="0" w:space="0" w:color="auto"/>
              </w:divBdr>
            </w:div>
            <w:div w:id="1293292822">
              <w:marLeft w:val="0"/>
              <w:marRight w:val="0"/>
              <w:marTop w:val="0"/>
              <w:marBottom w:val="0"/>
              <w:divBdr>
                <w:top w:val="none" w:sz="0" w:space="0" w:color="auto"/>
                <w:left w:val="none" w:sz="0" w:space="0" w:color="auto"/>
                <w:bottom w:val="none" w:sz="0" w:space="0" w:color="auto"/>
                <w:right w:val="none" w:sz="0" w:space="0" w:color="auto"/>
              </w:divBdr>
            </w:div>
            <w:div w:id="173107436">
              <w:marLeft w:val="0"/>
              <w:marRight w:val="0"/>
              <w:marTop w:val="0"/>
              <w:marBottom w:val="0"/>
              <w:divBdr>
                <w:top w:val="none" w:sz="0" w:space="0" w:color="auto"/>
                <w:left w:val="none" w:sz="0" w:space="0" w:color="auto"/>
                <w:bottom w:val="none" w:sz="0" w:space="0" w:color="auto"/>
                <w:right w:val="none" w:sz="0" w:space="0" w:color="auto"/>
              </w:divBdr>
            </w:div>
            <w:div w:id="10767094">
              <w:marLeft w:val="0"/>
              <w:marRight w:val="0"/>
              <w:marTop w:val="0"/>
              <w:marBottom w:val="0"/>
              <w:divBdr>
                <w:top w:val="none" w:sz="0" w:space="0" w:color="auto"/>
                <w:left w:val="none" w:sz="0" w:space="0" w:color="auto"/>
                <w:bottom w:val="none" w:sz="0" w:space="0" w:color="auto"/>
                <w:right w:val="none" w:sz="0" w:space="0" w:color="auto"/>
              </w:divBdr>
            </w:div>
          </w:divsChild>
        </w:div>
        <w:div w:id="317929227">
          <w:marLeft w:val="0"/>
          <w:marRight w:val="0"/>
          <w:marTop w:val="0"/>
          <w:marBottom w:val="0"/>
          <w:divBdr>
            <w:top w:val="none" w:sz="0" w:space="0" w:color="auto"/>
            <w:left w:val="none" w:sz="0" w:space="0" w:color="auto"/>
            <w:bottom w:val="none" w:sz="0" w:space="0" w:color="auto"/>
            <w:right w:val="none" w:sz="0" w:space="0" w:color="auto"/>
          </w:divBdr>
          <w:divsChild>
            <w:div w:id="1370062253">
              <w:marLeft w:val="0"/>
              <w:marRight w:val="0"/>
              <w:marTop w:val="0"/>
              <w:marBottom w:val="0"/>
              <w:divBdr>
                <w:top w:val="none" w:sz="0" w:space="0" w:color="auto"/>
                <w:left w:val="none" w:sz="0" w:space="0" w:color="auto"/>
                <w:bottom w:val="none" w:sz="0" w:space="0" w:color="auto"/>
                <w:right w:val="none" w:sz="0" w:space="0" w:color="auto"/>
              </w:divBdr>
            </w:div>
            <w:div w:id="2110998697">
              <w:marLeft w:val="0"/>
              <w:marRight w:val="0"/>
              <w:marTop w:val="0"/>
              <w:marBottom w:val="0"/>
              <w:divBdr>
                <w:top w:val="none" w:sz="0" w:space="0" w:color="auto"/>
                <w:left w:val="none" w:sz="0" w:space="0" w:color="auto"/>
                <w:bottom w:val="none" w:sz="0" w:space="0" w:color="auto"/>
                <w:right w:val="none" w:sz="0" w:space="0" w:color="auto"/>
              </w:divBdr>
            </w:div>
            <w:div w:id="460417058">
              <w:marLeft w:val="0"/>
              <w:marRight w:val="0"/>
              <w:marTop w:val="0"/>
              <w:marBottom w:val="0"/>
              <w:divBdr>
                <w:top w:val="none" w:sz="0" w:space="0" w:color="auto"/>
                <w:left w:val="none" w:sz="0" w:space="0" w:color="auto"/>
                <w:bottom w:val="none" w:sz="0" w:space="0" w:color="auto"/>
                <w:right w:val="none" w:sz="0" w:space="0" w:color="auto"/>
              </w:divBdr>
            </w:div>
            <w:div w:id="840463936">
              <w:marLeft w:val="0"/>
              <w:marRight w:val="0"/>
              <w:marTop w:val="0"/>
              <w:marBottom w:val="0"/>
              <w:divBdr>
                <w:top w:val="none" w:sz="0" w:space="0" w:color="auto"/>
                <w:left w:val="none" w:sz="0" w:space="0" w:color="auto"/>
                <w:bottom w:val="none" w:sz="0" w:space="0" w:color="auto"/>
                <w:right w:val="none" w:sz="0" w:space="0" w:color="auto"/>
              </w:divBdr>
            </w:div>
            <w:div w:id="507642780">
              <w:marLeft w:val="0"/>
              <w:marRight w:val="0"/>
              <w:marTop w:val="0"/>
              <w:marBottom w:val="0"/>
              <w:divBdr>
                <w:top w:val="none" w:sz="0" w:space="0" w:color="auto"/>
                <w:left w:val="none" w:sz="0" w:space="0" w:color="auto"/>
                <w:bottom w:val="none" w:sz="0" w:space="0" w:color="auto"/>
                <w:right w:val="none" w:sz="0" w:space="0" w:color="auto"/>
              </w:divBdr>
            </w:div>
          </w:divsChild>
        </w:div>
        <w:div w:id="2050453452">
          <w:marLeft w:val="0"/>
          <w:marRight w:val="0"/>
          <w:marTop w:val="0"/>
          <w:marBottom w:val="0"/>
          <w:divBdr>
            <w:top w:val="none" w:sz="0" w:space="0" w:color="auto"/>
            <w:left w:val="none" w:sz="0" w:space="0" w:color="auto"/>
            <w:bottom w:val="none" w:sz="0" w:space="0" w:color="auto"/>
            <w:right w:val="none" w:sz="0" w:space="0" w:color="auto"/>
          </w:divBdr>
          <w:divsChild>
            <w:div w:id="1393037711">
              <w:marLeft w:val="0"/>
              <w:marRight w:val="0"/>
              <w:marTop w:val="0"/>
              <w:marBottom w:val="0"/>
              <w:divBdr>
                <w:top w:val="none" w:sz="0" w:space="0" w:color="auto"/>
                <w:left w:val="none" w:sz="0" w:space="0" w:color="auto"/>
                <w:bottom w:val="none" w:sz="0" w:space="0" w:color="auto"/>
                <w:right w:val="none" w:sz="0" w:space="0" w:color="auto"/>
              </w:divBdr>
            </w:div>
            <w:div w:id="716972439">
              <w:marLeft w:val="0"/>
              <w:marRight w:val="0"/>
              <w:marTop w:val="0"/>
              <w:marBottom w:val="0"/>
              <w:divBdr>
                <w:top w:val="none" w:sz="0" w:space="0" w:color="auto"/>
                <w:left w:val="none" w:sz="0" w:space="0" w:color="auto"/>
                <w:bottom w:val="none" w:sz="0" w:space="0" w:color="auto"/>
                <w:right w:val="none" w:sz="0" w:space="0" w:color="auto"/>
              </w:divBdr>
            </w:div>
            <w:div w:id="1062633433">
              <w:marLeft w:val="0"/>
              <w:marRight w:val="0"/>
              <w:marTop w:val="0"/>
              <w:marBottom w:val="0"/>
              <w:divBdr>
                <w:top w:val="none" w:sz="0" w:space="0" w:color="auto"/>
                <w:left w:val="none" w:sz="0" w:space="0" w:color="auto"/>
                <w:bottom w:val="none" w:sz="0" w:space="0" w:color="auto"/>
                <w:right w:val="none" w:sz="0" w:space="0" w:color="auto"/>
              </w:divBdr>
            </w:div>
            <w:div w:id="1685086877">
              <w:marLeft w:val="0"/>
              <w:marRight w:val="0"/>
              <w:marTop w:val="0"/>
              <w:marBottom w:val="0"/>
              <w:divBdr>
                <w:top w:val="none" w:sz="0" w:space="0" w:color="auto"/>
                <w:left w:val="none" w:sz="0" w:space="0" w:color="auto"/>
                <w:bottom w:val="none" w:sz="0" w:space="0" w:color="auto"/>
                <w:right w:val="none" w:sz="0" w:space="0" w:color="auto"/>
              </w:divBdr>
            </w:div>
            <w:div w:id="1642727087">
              <w:marLeft w:val="0"/>
              <w:marRight w:val="0"/>
              <w:marTop w:val="0"/>
              <w:marBottom w:val="0"/>
              <w:divBdr>
                <w:top w:val="none" w:sz="0" w:space="0" w:color="auto"/>
                <w:left w:val="none" w:sz="0" w:space="0" w:color="auto"/>
                <w:bottom w:val="none" w:sz="0" w:space="0" w:color="auto"/>
                <w:right w:val="none" w:sz="0" w:space="0" w:color="auto"/>
              </w:divBdr>
            </w:div>
          </w:divsChild>
        </w:div>
        <w:div w:id="1964581160">
          <w:marLeft w:val="0"/>
          <w:marRight w:val="0"/>
          <w:marTop w:val="0"/>
          <w:marBottom w:val="0"/>
          <w:divBdr>
            <w:top w:val="none" w:sz="0" w:space="0" w:color="auto"/>
            <w:left w:val="none" w:sz="0" w:space="0" w:color="auto"/>
            <w:bottom w:val="none" w:sz="0" w:space="0" w:color="auto"/>
            <w:right w:val="none" w:sz="0" w:space="0" w:color="auto"/>
          </w:divBdr>
          <w:divsChild>
            <w:div w:id="1832479182">
              <w:marLeft w:val="0"/>
              <w:marRight w:val="0"/>
              <w:marTop w:val="0"/>
              <w:marBottom w:val="0"/>
              <w:divBdr>
                <w:top w:val="none" w:sz="0" w:space="0" w:color="auto"/>
                <w:left w:val="none" w:sz="0" w:space="0" w:color="auto"/>
                <w:bottom w:val="none" w:sz="0" w:space="0" w:color="auto"/>
                <w:right w:val="none" w:sz="0" w:space="0" w:color="auto"/>
              </w:divBdr>
            </w:div>
            <w:div w:id="682974661">
              <w:marLeft w:val="0"/>
              <w:marRight w:val="0"/>
              <w:marTop w:val="0"/>
              <w:marBottom w:val="0"/>
              <w:divBdr>
                <w:top w:val="none" w:sz="0" w:space="0" w:color="auto"/>
                <w:left w:val="none" w:sz="0" w:space="0" w:color="auto"/>
                <w:bottom w:val="none" w:sz="0" w:space="0" w:color="auto"/>
                <w:right w:val="none" w:sz="0" w:space="0" w:color="auto"/>
              </w:divBdr>
            </w:div>
            <w:div w:id="1609392282">
              <w:marLeft w:val="0"/>
              <w:marRight w:val="0"/>
              <w:marTop w:val="0"/>
              <w:marBottom w:val="0"/>
              <w:divBdr>
                <w:top w:val="none" w:sz="0" w:space="0" w:color="auto"/>
                <w:left w:val="none" w:sz="0" w:space="0" w:color="auto"/>
                <w:bottom w:val="none" w:sz="0" w:space="0" w:color="auto"/>
                <w:right w:val="none" w:sz="0" w:space="0" w:color="auto"/>
              </w:divBdr>
            </w:div>
            <w:div w:id="410781855">
              <w:marLeft w:val="0"/>
              <w:marRight w:val="0"/>
              <w:marTop w:val="0"/>
              <w:marBottom w:val="0"/>
              <w:divBdr>
                <w:top w:val="none" w:sz="0" w:space="0" w:color="auto"/>
                <w:left w:val="none" w:sz="0" w:space="0" w:color="auto"/>
                <w:bottom w:val="none" w:sz="0" w:space="0" w:color="auto"/>
                <w:right w:val="none" w:sz="0" w:space="0" w:color="auto"/>
              </w:divBdr>
            </w:div>
            <w:div w:id="12678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92007">
      <w:bodyDiv w:val="1"/>
      <w:marLeft w:val="0"/>
      <w:marRight w:val="0"/>
      <w:marTop w:val="0"/>
      <w:marBottom w:val="0"/>
      <w:divBdr>
        <w:top w:val="none" w:sz="0" w:space="0" w:color="auto"/>
        <w:left w:val="none" w:sz="0" w:space="0" w:color="auto"/>
        <w:bottom w:val="none" w:sz="0" w:space="0" w:color="auto"/>
        <w:right w:val="none" w:sz="0" w:space="0" w:color="auto"/>
      </w:divBdr>
    </w:div>
    <w:div w:id="573663569">
      <w:bodyDiv w:val="1"/>
      <w:marLeft w:val="0"/>
      <w:marRight w:val="0"/>
      <w:marTop w:val="0"/>
      <w:marBottom w:val="0"/>
      <w:divBdr>
        <w:top w:val="none" w:sz="0" w:space="0" w:color="auto"/>
        <w:left w:val="none" w:sz="0" w:space="0" w:color="auto"/>
        <w:bottom w:val="none" w:sz="0" w:space="0" w:color="auto"/>
        <w:right w:val="none" w:sz="0" w:space="0" w:color="auto"/>
      </w:divBdr>
    </w:div>
    <w:div w:id="610212670">
      <w:bodyDiv w:val="1"/>
      <w:marLeft w:val="0"/>
      <w:marRight w:val="0"/>
      <w:marTop w:val="0"/>
      <w:marBottom w:val="0"/>
      <w:divBdr>
        <w:top w:val="none" w:sz="0" w:space="0" w:color="auto"/>
        <w:left w:val="none" w:sz="0" w:space="0" w:color="auto"/>
        <w:bottom w:val="none" w:sz="0" w:space="0" w:color="auto"/>
        <w:right w:val="none" w:sz="0" w:space="0" w:color="auto"/>
      </w:divBdr>
    </w:div>
    <w:div w:id="676807194">
      <w:bodyDiv w:val="1"/>
      <w:marLeft w:val="0"/>
      <w:marRight w:val="0"/>
      <w:marTop w:val="0"/>
      <w:marBottom w:val="0"/>
      <w:divBdr>
        <w:top w:val="none" w:sz="0" w:space="0" w:color="auto"/>
        <w:left w:val="none" w:sz="0" w:space="0" w:color="auto"/>
        <w:bottom w:val="none" w:sz="0" w:space="0" w:color="auto"/>
        <w:right w:val="none" w:sz="0" w:space="0" w:color="auto"/>
      </w:divBdr>
    </w:div>
    <w:div w:id="754279052">
      <w:bodyDiv w:val="1"/>
      <w:marLeft w:val="0"/>
      <w:marRight w:val="0"/>
      <w:marTop w:val="0"/>
      <w:marBottom w:val="0"/>
      <w:divBdr>
        <w:top w:val="none" w:sz="0" w:space="0" w:color="auto"/>
        <w:left w:val="none" w:sz="0" w:space="0" w:color="auto"/>
        <w:bottom w:val="none" w:sz="0" w:space="0" w:color="auto"/>
        <w:right w:val="none" w:sz="0" w:space="0" w:color="auto"/>
      </w:divBdr>
    </w:div>
    <w:div w:id="800659838">
      <w:bodyDiv w:val="1"/>
      <w:marLeft w:val="0"/>
      <w:marRight w:val="0"/>
      <w:marTop w:val="0"/>
      <w:marBottom w:val="0"/>
      <w:divBdr>
        <w:top w:val="none" w:sz="0" w:space="0" w:color="auto"/>
        <w:left w:val="none" w:sz="0" w:space="0" w:color="auto"/>
        <w:bottom w:val="none" w:sz="0" w:space="0" w:color="auto"/>
        <w:right w:val="none" w:sz="0" w:space="0" w:color="auto"/>
      </w:divBdr>
    </w:div>
    <w:div w:id="826090989">
      <w:bodyDiv w:val="1"/>
      <w:marLeft w:val="0"/>
      <w:marRight w:val="0"/>
      <w:marTop w:val="0"/>
      <w:marBottom w:val="0"/>
      <w:divBdr>
        <w:top w:val="none" w:sz="0" w:space="0" w:color="auto"/>
        <w:left w:val="none" w:sz="0" w:space="0" w:color="auto"/>
        <w:bottom w:val="none" w:sz="0" w:space="0" w:color="auto"/>
        <w:right w:val="none" w:sz="0" w:space="0" w:color="auto"/>
      </w:divBdr>
    </w:div>
    <w:div w:id="853879016">
      <w:bodyDiv w:val="1"/>
      <w:marLeft w:val="0"/>
      <w:marRight w:val="0"/>
      <w:marTop w:val="0"/>
      <w:marBottom w:val="0"/>
      <w:divBdr>
        <w:top w:val="none" w:sz="0" w:space="0" w:color="auto"/>
        <w:left w:val="none" w:sz="0" w:space="0" w:color="auto"/>
        <w:bottom w:val="none" w:sz="0" w:space="0" w:color="auto"/>
        <w:right w:val="none" w:sz="0" w:space="0" w:color="auto"/>
      </w:divBdr>
    </w:div>
    <w:div w:id="914818743">
      <w:bodyDiv w:val="1"/>
      <w:marLeft w:val="0"/>
      <w:marRight w:val="0"/>
      <w:marTop w:val="0"/>
      <w:marBottom w:val="0"/>
      <w:divBdr>
        <w:top w:val="none" w:sz="0" w:space="0" w:color="auto"/>
        <w:left w:val="none" w:sz="0" w:space="0" w:color="auto"/>
        <w:bottom w:val="none" w:sz="0" w:space="0" w:color="auto"/>
        <w:right w:val="none" w:sz="0" w:space="0" w:color="auto"/>
      </w:divBdr>
    </w:div>
    <w:div w:id="917592194">
      <w:bodyDiv w:val="1"/>
      <w:marLeft w:val="0"/>
      <w:marRight w:val="0"/>
      <w:marTop w:val="0"/>
      <w:marBottom w:val="0"/>
      <w:divBdr>
        <w:top w:val="none" w:sz="0" w:space="0" w:color="auto"/>
        <w:left w:val="none" w:sz="0" w:space="0" w:color="auto"/>
        <w:bottom w:val="none" w:sz="0" w:space="0" w:color="auto"/>
        <w:right w:val="none" w:sz="0" w:space="0" w:color="auto"/>
      </w:divBdr>
    </w:div>
    <w:div w:id="925653025">
      <w:bodyDiv w:val="1"/>
      <w:marLeft w:val="0"/>
      <w:marRight w:val="0"/>
      <w:marTop w:val="0"/>
      <w:marBottom w:val="0"/>
      <w:divBdr>
        <w:top w:val="none" w:sz="0" w:space="0" w:color="auto"/>
        <w:left w:val="none" w:sz="0" w:space="0" w:color="auto"/>
        <w:bottom w:val="none" w:sz="0" w:space="0" w:color="auto"/>
        <w:right w:val="none" w:sz="0" w:space="0" w:color="auto"/>
      </w:divBdr>
      <w:divsChild>
        <w:div w:id="1722552686">
          <w:marLeft w:val="0"/>
          <w:marRight w:val="0"/>
          <w:marTop w:val="0"/>
          <w:marBottom w:val="0"/>
          <w:divBdr>
            <w:top w:val="none" w:sz="0" w:space="0" w:color="auto"/>
            <w:left w:val="none" w:sz="0" w:space="0" w:color="auto"/>
            <w:bottom w:val="none" w:sz="0" w:space="0" w:color="auto"/>
            <w:right w:val="none" w:sz="0" w:space="0" w:color="auto"/>
          </w:divBdr>
          <w:divsChild>
            <w:div w:id="878084042">
              <w:marLeft w:val="0"/>
              <w:marRight w:val="0"/>
              <w:marTop w:val="0"/>
              <w:marBottom w:val="0"/>
              <w:divBdr>
                <w:top w:val="none" w:sz="0" w:space="0" w:color="auto"/>
                <w:left w:val="none" w:sz="0" w:space="0" w:color="auto"/>
                <w:bottom w:val="none" w:sz="0" w:space="0" w:color="auto"/>
                <w:right w:val="none" w:sz="0" w:space="0" w:color="auto"/>
              </w:divBdr>
            </w:div>
            <w:div w:id="119618741">
              <w:marLeft w:val="0"/>
              <w:marRight w:val="0"/>
              <w:marTop w:val="0"/>
              <w:marBottom w:val="0"/>
              <w:divBdr>
                <w:top w:val="none" w:sz="0" w:space="0" w:color="auto"/>
                <w:left w:val="none" w:sz="0" w:space="0" w:color="auto"/>
                <w:bottom w:val="none" w:sz="0" w:space="0" w:color="auto"/>
                <w:right w:val="none" w:sz="0" w:space="0" w:color="auto"/>
              </w:divBdr>
            </w:div>
            <w:div w:id="1944916323">
              <w:marLeft w:val="0"/>
              <w:marRight w:val="0"/>
              <w:marTop w:val="0"/>
              <w:marBottom w:val="0"/>
              <w:divBdr>
                <w:top w:val="none" w:sz="0" w:space="0" w:color="auto"/>
                <w:left w:val="none" w:sz="0" w:space="0" w:color="auto"/>
                <w:bottom w:val="none" w:sz="0" w:space="0" w:color="auto"/>
                <w:right w:val="none" w:sz="0" w:space="0" w:color="auto"/>
              </w:divBdr>
            </w:div>
            <w:div w:id="30998598">
              <w:marLeft w:val="0"/>
              <w:marRight w:val="0"/>
              <w:marTop w:val="0"/>
              <w:marBottom w:val="0"/>
              <w:divBdr>
                <w:top w:val="none" w:sz="0" w:space="0" w:color="auto"/>
                <w:left w:val="none" w:sz="0" w:space="0" w:color="auto"/>
                <w:bottom w:val="none" w:sz="0" w:space="0" w:color="auto"/>
                <w:right w:val="none" w:sz="0" w:space="0" w:color="auto"/>
              </w:divBdr>
            </w:div>
            <w:div w:id="477962">
              <w:marLeft w:val="0"/>
              <w:marRight w:val="0"/>
              <w:marTop w:val="0"/>
              <w:marBottom w:val="0"/>
              <w:divBdr>
                <w:top w:val="none" w:sz="0" w:space="0" w:color="auto"/>
                <w:left w:val="none" w:sz="0" w:space="0" w:color="auto"/>
                <w:bottom w:val="none" w:sz="0" w:space="0" w:color="auto"/>
                <w:right w:val="none" w:sz="0" w:space="0" w:color="auto"/>
              </w:divBdr>
            </w:div>
          </w:divsChild>
        </w:div>
        <w:div w:id="103111005">
          <w:marLeft w:val="0"/>
          <w:marRight w:val="0"/>
          <w:marTop w:val="0"/>
          <w:marBottom w:val="0"/>
          <w:divBdr>
            <w:top w:val="none" w:sz="0" w:space="0" w:color="auto"/>
            <w:left w:val="none" w:sz="0" w:space="0" w:color="auto"/>
            <w:bottom w:val="none" w:sz="0" w:space="0" w:color="auto"/>
            <w:right w:val="none" w:sz="0" w:space="0" w:color="auto"/>
          </w:divBdr>
          <w:divsChild>
            <w:div w:id="155267068">
              <w:marLeft w:val="0"/>
              <w:marRight w:val="0"/>
              <w:marTop w:val="0"/>
              <w:marBottom w:val="0"/>
              <w:divBdr>
                <w:top w:val="none" w:sz="0" w:space="0" w:color="auto"/>
                <w:left w:val="none" w:sz="0" w:space="0" w:color="auto"/>
                <w:bottom w:val="none" w:sz="0" w:space="0" w:color="auto"/>
                <w:right w:val="none" w:sz="0" w:space="0" w:color="auto"/>
              </w:divBdr>
            </w:div>
            <w:div w:id="1927839358">
              <w:marLeft w:val="0"/>
              <w:marRight w:val="0"/>
              <w:marTop w:val="0"/>
              <w:marBottom w:val="0"/>
              <w:divBdr>
                <w:top w:val="none" w:sz="0" w:space="0" w:color="auto"/>
                <w:left w:val="none" w:sz="0" w:space="0" w:color="auto"/>
                <w:bottom w:val="none" w:sz="0" w:space="0" w:color="auto"/>
                <w:right w:val="none" w:sz="0" w:space="0" w:color="auto"/>
              </w:divBdr>
            </w:div>
            <w:div w:id="1848210556">
              <w:marLeft w:val="0"/>
              <w:marRight w:val="0"/>
              <w:marTop w:val="0"/>
              <w:marBottom w:val="0"/>
              <w:divBdr>
                <w:top w:val="none" w:sz="0" w:space="0" w:color="auto"/>
                <w:left w:val="none" w:sz="0" w:space="0" w:color="auto"/>
                <w:bottom w:val="none" w:sz="0" w:space="0" w:color="auto"/>
                <w:right w:val="none" w:sz="0" w:space="0" w:color="auto"/>
              </w:divBdr>
            </w:div>
            <w:div w:id="1914075757">
              <w:marLeft w:val="0"/>
              <w:marRight w:val="0"/>
              <w:marTop w:val="0"/>
              <w:marBottom w:val="0"/>
              <w:divBdr>
                <w:top w:val="none" w:sz="0" w:space="0" w:color="auto"/>
                <w:left w:val="none" w:sz="0" w:space="0" w:color="auto"/>
                <w:bottom w:val="none" w:sz="0" w:space="0" w:color="auto"/>
                <w:right w:val="none" w:sz="0" w:space="0" w:color="auto"/>
              </w:divBdr>
            </w:div>
            <w:div w:id="1594705438">
              <w:marLeft w:val="0"/>
              <w:marRight w:val="0"/>
              <w:marTop w:val="0"/>
              <w:marBottom w:val="0"/>
              <w:divBdr>
                <w:top w:val="none" w:sz="0" w:space="0" w:color="auto"/>
                <w:left w:val="none" w:sz="0" w:space="0" w:color="auto"/>
                <w:bottom w:val="none" w:sz="0" w:space="0" w:color="auto"/>
                <w:right w:val="none" w:sz="0" w:space="0" w:color="auto"/>
              </w:divBdr>
            </w:div>
          </w:divsChild>
        </w:div>
        <w:div w:id="1809129394">
          <w:marLeft w:val="0"/>
          <w:marRight w:val="0"/>
          <w:marTop w:val="0"/>
          <w:marBottom w:val="0"/>
          <w:divBdr>
            <w:top w:val="none" w:sz="0" w:space="0" w:color="auto"/>
            <w:left w:val="none" w:sz="0" w:space="0" w:color="auto"/>
            <w:bottom w:val="none" w:sz="0" w:space="0" w:color="auto"/>
            <w:right w:val="none" w:sz="0" w:space="0" w:color="auto"/>
          </w:divBdr>
          <w:divsChild>
            <w:div w:id="1964000182">
              <w:marLeft w:val="0"/>
              <w:marRight w:val="0"/>
              <w:marTop w:val="0"/>
              <w:marBottom w:val="0"/>
              <w:divBdr>
                <w:top w:val="none" w:sz="0" w:space="0" w:color="auto"/>
                <w:left w:val="none" w:sz="0" w:space="0" w:color="auto"/>
                <w:bottom w:val="none" w:sz="0" w:space="0" w:color="auto"/>
                <w:right w:val="none" w:sz="0" w:space="0" w:color="auto"/>
              </w:divBdr>
            </w:div>
            <w:div w:id="1890528372">
              <w:marLeft w:val="0"/>
              <w:marRight w:val="0"/>
              <w:marTop w:val="0"/>
              <w:marBottom w:val="0"/>
              <w:divBdr>
                <w:top w:val="none" w:sz="0" w:space="0" w:color="auto"/>
                <w:left w:val="none" w:sz="0" w:space="0" w:color="auto"/>
                <w:bottom w:val="none" w:sz="0" w:space="0" w:color="auto"/>
                <w:right w:val="none" w:sz="0" w:space="0" w:color="auto"/>
              </w:divBdr>
            </w:div>
            <w:div w:id="1827041745">
              <w:marLeft w:val="0"/>
              <w:marRight w:val="0"/>
              <w:marTop w:val="0"/>
              <w:marBottom w:val="0"/>
              <w:divBdr>
                <w:top w:val="none" w:sz="0" w:space="0" w:color="auto"/>
                <w:left w:val="none" w:sz="0" w:space="0" w:color="auto"/>
                <w:bottom w:val="none" w:sz="0" w:space="0" w:color="auto"/>
                <w:right w:val="none" w:sz="0" w:space="0" w:color="auto"/>
              </w:divBdr>
            </w:div>
            <w:div w:id="571737350">
              <w:marLeft w:val="0"/>
              <w:marRight w:val="0"/>
              <w:marTop w:val="0"/>
              <w:marBottom w:val="0"/>
              <w:divBdr>
                <w:top w:val="none" w:sz="0" w:space="0" w:color="auto"/>
                <w:left w:val="none" w:sz="0" w:space="0" w:color="auto"/>
                <w:bottom w:val="none" w:sz="0" w:space="0" w:color="auto"/>
                <w:right w:val="none" w:sz="0" w:space="0" w:color="auto"/>
              </w:divBdr>
            </w:div>
            <w:div w:id="1275139199">
              <w:marLeft w:val="0"/>
              <w:marRight w:val="0"/>
              <w:marTop w:val="0"/>
              <w:marBottom w:val="0"/>
              <w:divBdr>
                <w:top w:val="none" w:sz="0" w:space="0" w:color="auto"/>
                <w:left w:val="none" w:sz="0" w:space="0" w:color="auto"/>
                <w:bottom w:val="none" w:sz="0" w:space="0" w:color="auto"/>
                <w:right w:val="none" w:sz="0" w:space="0" w:color="auto"/>
              </w:divBdr>
            </w:div>
          </w:divsChild>
        </w:div>
        <w:div w:id="937833407">
          <w:marLeft w:val="0"/>
          <w:marRight w:val="0"/>
          <w:marTop w:val="0"/>
          <w:marBottom w:val="0"/>
          <w:divBdr>
            <w:top w:val="none" w:sz="0" w:space="0" w:color="auto"/>
            <w:left w:val="none" w:sz="0" w:space="0" w:color="auto"/>
            <w:bottom w:val="none" w:sz="0" w:space="0" w:color="auto"/>
            <w:right w:val="none" w:sz="0" w:space="0" w:color="auto"/>
          </w:divBdr>
          <w:divsChild>
            <w:div w:id="1173912160">
              <w:marLeft w:val="0"/>
              <w:marRight w:val="0"/>
              <w:marTop w:val="0"/>
              <w:marBottom w:val="0"/>
              <w:divBdr>
                <w:top w:val="none" w:sz="0" w:space="0" w:color="auto"/>
                <w:left w:val="none" w:sz="0" w:space="0" w:color="auto"/>
                <w:bottom w:val="none" w:sz="0" w:space="0" w:color="auto"/>
                <w:right w:val="none" w:sz="0" w:space="0" w:color="auto"/>
              </w:divBdr>
            </w:div>
            <w:div w:id="1373186911">
              <w:marLeft w:val="0"/>
              <w:marRight w:val="0"/>
              <w:marTop w:val="0"/>
              <w:marBottom w:val="0"/>
              <w:divBdr>
                <w:top w:val="none" w:sz="0" w:space="0" w:color="auto"/>
                <w:left w:val="none" w:sz="0" w:space="0" w:color="auto"/>
                <w:bottom w:val="none" w:sz="0" w:space="0" w:color="auto"/>
                <w:right w:val="none" w:sz="0" w:space="0" w:color="auto"/>
              </w:divBdr>
            </w:div>
            <w:div w:id="2022393365">
              <w:marLeft w:val="0"/>
              <w:marRight w:val="0"/>
              <w:marTop w:val="0"/>
              <w:marBottom w:val="0"/>
              <w:divBdr>
                <w:top w:val="none" w:sz="0" w:space="0" w:color="auto"/>
                <w:left w:val="none" w:sz="0" w:space="0" w:color="auto"/>
                <w:bottom w:val="none" w:sz="0" w:space="0" w:color="auto"/>
                <w:right w:val="none" w:sz="0" w:space="0" w:color="auto"/>
              </w:divBdr>
            </w:div>
            <w:div w:id="683243018">
              <w:marLeft w:val="0"/>
              <w:marRight w:val="0"/>
              <w:marTop w:val="0"/>
              <w:marBottom w:val="0"/>
              <w:divBdr>
                <w:top w:val="none" w:sz="0" w:space="0" w:color="auto"/>
                <w:left w:val="none" w:sz="0" w:space="0" w:color="auto"/>
                <w:bottom w:val="none" w:sz="0" w:space="0" w:color="auto"/>
                <w:right w:val="none" w:sz="0" w:space="0" w:color="auto"/>
              </w:divBdr>
            </w:div>
            <w:div w:id="1416392576">
              <w:marLeft w:val="0"/>
              <w:marRight w:val="0"/>
              <w:marTop w:val="0"/>
              <w:marBottom w:val="0"/>
              <w:divBdr>
                <w:top w:val="none" w:sz="0" w:space="0" w:color="auto"/>
                <w:left w:val="none" w:sz="0" w:space="0" w:color="auto"/>
                <w:bottom w:val="none" w:sz="0" w:space="0" w:color="auto"/>
                <w:right w:val="none" w:sz="0" w:space="0" w:color="auto"/>
              </w:divBdr>
            </w:div>
          </w:divsChild>
        </w:div>
        <w:div w:id="1522401464">
          <w:marLeft w:val="0"/>
          <w:marRight w:val="0"/>
          <w:marTop w:val="0"/>
          <w:marBottom w:val="0"/>
          <w:divBdr>
            <w:top w:val="none" w:sz="0" w:space="0" w:color="auto"/>
            <w:left w:val="none" w:sz="0" w:space="0" w:color="auto"/>
            <w:bottom w:val="none" w:sz="0" w:space="0" w:color="auto"/>
            <w:right w:val="none" w:sz="0" w:space="0" w:color="auto"/>
          </w:divBdr>
          <w:divsChild>
            <w:div w:id="1887401933">
              <w:marLeft w:val="0"/>
              <w:marRight w:val="0"/>
              <w:marTop w:val="0"/>
              <w:marBottom w:val="0"/>
              <w:divBdr>
                <w:top w:val="none" w:sz="0" w:space="0" w:color="auto"/>
                <w:left w:val="none" w:sz="0" w:space="0" w:color="auto"/>
                <w:bottom w:val="none" w:sz="0" w:space="0" w:color="auto"/>
                <w:right w:val="none" w:sz="0" w:space="0" w:color="auto"/>
              </w:divBdr>
            </w:div>
            <w:div w:id="843711050">
              <w:marLeft w:val="0"/>
              <w:marRight w:val="0"/>
              <w:marTop w:val="0"/>
              <w:marBottom w:val="0"/>
              <w:divBdr>
                <w:top w:val="none" w:sz="0" w:space="0" w:color="auto"/>
                <w:left w:val="none" w:sz="0" w:space="0" w:color="auto"/>
                <w:bottom w:val="none" w:sz="0" w:space="0" w:color="auto"/>
                <w:right w:val="none" w:sz="0" w:space="0" w:color="auto"/>
              </w:divBdr>
            </w:div>
            <w:div w:id="1762137913">
              <w:marLeft w:val="0"/>
              <w:marRight w:val="0"/>
              <w:marTop w:val="0"/>
              <w:marBottom w:val="0"/>
              <w:divBdr>
                <w:top w:val="none" w:sz="0" w:space="0" w:color="auto"/>
                <w:left w:val="none" w:sz="0" w:space="0" w:color="auto"/>
                <w:bottom w:val="none" w:sz="0" w:space="0" w:color="auto"/>
                <w:right w:val="none" w:sz="0" w:space="0" w:color="auto"/>
              </w:divBdr>
            </w:div>
            <w:div w:id="2012638039">
              <w:marLeft w:val="0"/>
              <w:marRight w:val="0"/>
              <w:marTop w:val="0"/>
              <w:marBottom w:val="0"/>
              <w:divBdr>
                <w:top w:val="none" w:sz="0" w:space="0" w:color="auto"/>
                <w:left w:val="none" w:sz="0" w:space="0" w:color="auto"/>
                <w:bottom w:val="none" w:sz="0" w:space="0" w:color="auto"/>
                <w:right w:val="none" w:sz="0" w:space="0" w:color="auto"/>
              </w:divBdr>
            </w:div>
            <w:div w:id="568685548">
              <w:marLeft w:val="0"/>
              <w:marRight w:val="0"/>
              <w:marTop w:val="0"/>
              <w:marBottom w:val="0"/>
              <w:divBdr>
                <w:top w:val="none" w:sz="0" w:space="0" w:color="auto"/>
                <w:left w:val="none" w:sz="0" w:space="0" w:color="auto"/>
                <w:bottom w:val="none" w:sz="0" w:space="0" w:color="auto"/>
                <w:right w:val="none" w:sz="0" w:space="0" w:color="auto"/>
              </w:divBdr>
            </w:div>
          </w:divsChild>
        </w:div>
        <w:div w:id="452287222">
          <w:marLeft w:val="0"/>
          <w:marRight w:val="0"/>
          <w:marTop w:val="0"/>
          <w:marBottom w:val="0"/>
          <w:divBdr>
            <w:top w:val="none" w:sz="0" w:space="0" w:color="auto"/>
            <w:left w:val="none" w:sz="0" w:space="0" w:color="auto"/>
            <w:bottom w:val="none" w:sz="0" w:space="0" w:color="auto"/>
            <w:right w:val="none" w:sz="0" w:space="0" w:color="auto"/>
          </w:divBdr>
        </w:div>
      </w:divsChild>
    </w:div>
    <w:div w:id="930553464">
      <w:bodyDiv w:val="1"/>
      <w:marLeft w:val="0"/>
      <w:marRight w:val="0"/>
      <w:marTop w:val="0"/>
      <w:marBottom w:val="0"/>
      <w:divBdr>
        <w:top w:val="none" w:sz="0" w:space="0" w:color="auto"/>
        <w:left w:val="none" w:sz="0" w:space="0" w:color="auto"/>
        <w:bottom w:val="none" w:sz="0" w:space="0" w:color="auto"/>
        <w:right w:val="none" w:sz="0" w:space="0" w:color="auto"/>
      </w:divBdr>
      <w:divsChild>
        <w:div w:id="2137022123">
          <w:marLeft w:val="0"/>
          <w:marRight w:val="0"/>
          <w:marTop w:val="0"/>
          <w:marBottom w:val="0"/>
          <w:divBdr>
            <w:top w:val="none" w:sz="0" w:space="0" w:color="auto"/>
            <w:left w:val="none" w:sz="0" w:space="0" w:color="auto"/>
            <w:bottom w:val="none" w:sz="0" w:space="0" w:color="auto"/>
            <w:right w:val="none" w:sz="0" w:space="0" w:color="auto"/>
          </w:divBdr>
        </w:div>
        <w:div w:id="1731077303">
          <w:marLeft w:val="0"/>
          <w:marRight w:val="0"/>
          <w:marTop w:val="0"/>
          <w:marBottom w:val="0"/>
          <w:divBdr>
            <w:top w:val="none" w:sz="0" w:space="0" w:color="auto"/>
            <w:left w:val="none" w:sz="0" w:space="0" w:color="auto"/>
            <w:bottom w:val="none" w:sz="0" w:space="0" w:color="auto"/>
            <w:right w:val="none" w:sz="0" w:space="0" w:color="auto"/>
          </w:divBdr>
        </w:div>
        <w:div w:id="574319599">
          <w:marLeft w:val="0"/>
          <w:marRight w:val="0"/>
          <w:marTop w:val="0"/>
          <w:marBottom w:val="0"/>
          <w:divBdr>
            <w:top w:val="none" w:sz="0" w:space="0" w:color="auto"/>
            <w:left w:val="none" w:sz="0" w:space="0" w:color="auto"/>
            <w:bottom w:val="none" w:sz="0" w:space="0" w:color="auto"/>
            <w:right w:val="none" w:sz="0" w:space="0" w:color="auto"/>
          </w:divBdr>
        </w:div>
        <w:div w:id="1652522467">
          <w:marLeft w:val="0"/>
          <w:marRight w:val="0"/>
          <w:marTop w:val="0"/>
          <w:marBottom w:val="0"/>
          <w:divBdr>
            <w:top w:val="none" w:sz="0" w:space="0" w:color="auto"/>
            <w:left w:val="none" w:sz="0" w:space="0" w:color="auto"/>
            <w:bottom w:val="none" w:sz="0" w:space="0" w:color="auto"/>
            <w:right w:val="none" w:sz="0" w:space="0" w:color="auto"/>
          </w:divBdr>
        </w:div>
        <w:div w:id="695354444">
          <w:marLeft w:val="0"/>
          <w:marRight w:val="0"/>
          <w:marTop w:val="0"/>
          <w:marBottom w:val="0"/>
          <w:divBdr>
            <w:top w:val="none" w:sz="0" w:space="0" w:color="auto"/>
            <w:left w:val="none" w:sz="0" w:space="0" w:color="auto"/>
            <w:bottom w:val="none" w:sz="0" w:space="0" w:color="auto"/>
            <w:right w:val="none" w:sz="0" w:space="0" w:color="auto"/>
          </w:divBdr>
        </w:div>
        <w:div w:id="682822967">
          <w:marLeft w:val="0"/>
          <w:marRight w:val="0"/>
          <w:marTop w:val="0"/>
          <w:marBottom w:val="0"/>
          <w:divBdr>
            <w:top w:val="none" w:sz="0" w:space="0" w:color="auto"/>
            <w:left w:val="none" w:sz="0" w:space="0" w:color="auto"/>
            <w:bottom w:val="none" w:sz="0" w:space="0" w:color="auto"/>
            <w:right w:val="none" w:sz="0" w:space="0" w:color="auto"/>
          </w:divBdr>
        </w:div>
        <w:div w:id="292833687">
          <w:marLeft w:val="0"/>
          <w:marRight w:val="0"/>
          <w:marTop w:val="0"/>
          <w:marBottom w:val="0"/>
          <w:divBdr>
            <w:top w:val="none" w:sz="0" w:space="0" w:color="auto"/>
            <w:left w:val="none" w:sz="0" w:space="0" w:color="auto"/>
            <w:bottom w:val="none" w:sz="0" w:space="0" w:color="auto"/>
            <w:right w:val="none" w:sz="0" w:space="0" w:color="auto"/>
          </w:divBdr>
        </w:div>
        <w:div w:id="1425149823">
          <w:marLeft w:val="0"/>
          <w:marRight w:val="0"/>
          <w:marTop w:val="0"/>
          <w:marBottom w:val="0"/>
          <w:divBdr>
            <w:top w:val="none" w:sz="0" w:space="0" w:color="auto"/>
            <w:left w:val="none" w:sz="0" w:space="0" w:color="auto"/>
            <w:bottom w:val="none" w:sz="0" w:space="0" w:color="auto"/>
            <w:right w:val="none" w:sz="0" w:space="0" w:color="auto"/>
          </w:divBdr>
        </w:div>
        <w:div w:id="294020455">
          <w:marLeft w:val="0"/>
          <w:marRight w:val="0"/>
          <w:marTop w:val="0"/>
          <w:marBottom w:val="0"/>
          <w:divBdr>
            <w:top w:val="none" w:sz="0" w:space="0" w:color="auto"/>
            <w:left w:val="none" w:sz="0" w:space="0" w:color="auto"/>
            <w:bottom w:val="none" w:sz="0" w:space="0" w:color="auto"/>
            <w:right w:val="none" w:sz="0" w:space="0" w:color="auto"/>
          </w:divBdr>
        </w:div>
        <w:div w:id="1278365229">
          <w:marLeft w:val="0"/>
          <w:marRight w:val="0"/>
          <w:marTop w:val="0"/>
          <w:marBottom w:val="0"/>
          <w:divBdr>
            <w:top w:val="none" w:sz="0" w:space="0" w:color="auto"/>
            <w:left w:val="none" w:sz="0" w:space="0" w:color="auto"/>
            <w:bottom w:val="none" w:sz="0" w:space="0" w:color="auto"/>
            <w:right w:val="none" w:sz="0" w:space="0" w:color="auto"/>
          </w:divBdr>
        </w:div>
        <w:div w:id="732701656">
          <w:marLeft w:val="0"/>
          <w:marRight w:val="0"/>
          <w:marTop w:val="0"/>
          <w:marBottom w:val="0"/>
          <w:divBdr>
            <w:top w:val="none" w:sz="0" w:space="0" w:color="auto"/>
            <w:left w:val="none" w:sz="0" w:space="0" w:color="auto"/>
            <w:bottom w:val="none" w:sz="0" w:space="0" w:color="auto"/>
            <w:right w:val="none" w:sz="0" w:space="0" w:color="auto"/>
          </w:divBdr>
        </w:div>
        <w:div w:id="491458449">
          <w:marLeft w:val="0"/>
          <w:marRight w:val="0"/>
          <w:marTop w:val="0"/>
          <w:marBottom w:val="0"/>
          <w:divBdr>
            <w:top w:val="none" w:sz="0" w:space="0" w:color="auto"/>
            <w:left w:val="none" w:sz="0" w:space="0" w:color="auto"/>
            <w:bottom w:val="none" w:sz="0" w:space="0" w:color="auto"/>
            <w:right w:val="none" w:sz="0" w:space="0" w:color="auto"/>
          </w:divBdr>
        </w:div>
        <w:div w:id="901673947">
          <w:marLeft w:val="0"/>
          <w:marRight w:val="0"/>
          <w:marTop w:val="0"/>
          <w:marBottom w:val="0"/>
          <w:divBdr>
            <w:top w:val="none" w:sz="0" w:space="0" w:color="auto"/>
            <w:left w:val="none" w:sz="0" w:space="0" w:color="auto"/>
            <w:bottom w:val="none" w:sz="0" w:space="0" w:color="auto"/>
            <w:right w:val="none" w:sz="0" w:space="0" w:color="auto"/>
          </w:divBdr>
        </w:div>
        <w:div w:id="827333065">
          <w:marLeft w:val="0"/>
          <w:marRight w:val="0"/>
          <w:marTop w:val="0"/>
          <w:marBottom w:val="0"/>
          <w:divBdr>
            <w:top w:val="none" w:sz="0" w:space="0" w:color="auto"/>
            <w:left w:val="none" w:sz="0" w:space="0" w:color="auto"/>
            <w:bottom w:val="none" w:sz="0" w:space="0" w:color="auto"/>
            <w:right w:val="none" w:sz="0" w:space="0" w:color="auto"/>
          </w:divBdr>
        </w:div>
        <w:div w:id="846478700">
          <w:marLeft w:val="0"/>
          <w:marRight w:val="0"/>
          <w:marTop w:val="0"/>
          <w:marBottom w:val="0"/>
          <w:divBdr>
            <w:top w:val="none" w:sz="0" w:space="0" w:color="auto"/>
            <w:left w:val="none" w:sz="0" w:space="0" w:color="auto"/>
            <w:bottom w:val="none" w:sz="0" w:space="0" w:color="auto"/>
            <w:right w:val="none" w:sz="0" w:space="0" w:color="auto"/>
          </w:divBdr>
        </w:div>
        <w:div w:id="1856528850">
          <w:marLeft w:val="0"/>
          <w:marRight w:val="0"/>
          <w:marTop w:val="0"/>
          <w:marBottom w:val="0"/>
          <w:divBdr>
            <w:top w:val="none" w:sz="0" w:space="0" w:color="auto"/>
            <w:left w:val="none" w:sz="0" w:space="0" w:color="auto"/>
            <w:bottom w:val="none" w:sz="0" w:space="0" w:color="auto"/>
            <w:right w:val="none" w:sz="0" w:space="0" w:color="auto"/>
          </w:divBdr>
        </w:div>
        <w:div w:id="1788239009">
          <w:marLeft w:val="0"/>
          <w:marRight w:val="0"/>
          <w:marTop w:val="0"/>
          <w:marBottom w:val="0"/>
          <w:divBdr>
            <w:top w:val="none" w:sz="0" w:space="0" w:color="auto"/>
            <w:left w:val="none" w:sz="0" w:space="0" w:color="auto"/>
            <w:bottom w:val="none" w:sz="0" w:space="0" w:color="auto"/>
            <w:right w:val="none" w:sz="0" w:space="0" w:color="auto"/>
          </w:divBdr>
        </w:div>
        <w:div w:id="1012150611">
          <w:marLeft w:val="0"/>
          <w:marRight w:val="0"/>
          <w:marTop w:val="0"/>
          <w:marBottom w:val="0"/>
          <w:divBdr>
            <w:top w:val="none" w:sz="0" w:space="0" w:color="auto"/>
            <w:left w:val="none" w:sz="0" w:space="0" w:color="auto"/>
            <w:bottom w:val="none" w:sz="0" w:space="0" w:color="auto"/>
            <w:right w:val="none" w:sz="0" w:space="0" w:color="auto"/>
          </w:divBdr>
        </w:div>
        <w:div w:id="1664579706">
          <w:marLeft w:val="0"/>
          <w:marRight w:val="0"/>
          <w:marTop w:val="0"/>
          <w:marBottom w:val="0"/>
          <w:divBdr>
            <w:top w:val="none" w:sz="0" w:space="0" w:color="auto"/>
            <w:left w:val="none" w:sz="0" w:space="0" w:color="auto"/>
            <w:bottom w:val="none" w:sz="0" w:space="0" w:color="auto"/>
            <w:right w:val="none" w:sz="0" w:space="0" w:color="auto"/>
          </w:divBdr>
        </w:div>
        <w:div w:id="380787437">
          <w:marLeft w:val="0"/>
          <w:marRight w:val="0"/>
          <w:marTop w:val="0"/>
          <w:marBottom w:val="0"/>
          <w:divBdr>
            <w:top w:val="none" w:sz="0" w:space="0" w:color="auto"/>
            <w:left w:val="none" w:sz="0" w:space="0" w:color="auto"/>
            <w:bottom w:val="none" w:sz="0" w:space="0" w:color="auto"/>
            <w:right w:val="none" w:sz="0" w:space="0" w:color="auto"/>
          </w:divBdr>
        </w:div>
        <w:div w:id="1729259382">
          <w:marLeft w:val="0"/>
          <w:marRight w:val="0"/>
          <w:marTop w:val="0"/>
          <w:marBottom w:val="0"/>
          <w:divBdr>
            <w:top w:val="none" w:sz="0" w:space="0" w:color="auto"/>
            <w:left w:val="none" w:sz="0" w:space="0" w:color="auto"/>
            <w:bottom w:val="none" w:sz="0" w:space="0" w:color="auto"/>
            <w:right w:val="none" w:sz="0" w:space="0" w:color="auto"/>
          </w:divBdr>
        </w:div>
        <w:div w:id="1269655632">
          <w:marLeft w:val="0"/>
          <w:marRight w:val="0"/>
          <w:marTop w:val="0"/>
          <w:marBottom w:val="0"/>
          <w:divBdr>
            <w:top w:val="none" w:sz="0" w:space="0" w:color="auto"/>
            <w:left w:val="none" w:sz="0" w:space="0" w:color="auto"/>
            <w:bottom w:val="none" w:sz="0" w:space="0" w:color="auto"/>
            <w:right w:val="none" w:sz="0" w:space="0" w:color="auto"/>
          </w:divBdr>
        </w:div>
        <w:div w:id="1989437330">
          <w:marLeft w:val="0"/>
          <w:marRight w:val="0"/>
          <w:marTop w:val="0"/>
          <w:marBottom w:val="0"/>
          <w:divBdr>
            <w:top w:val="none" w:sz="0" w:space="0" w:color="auto"/>
            <w:left w:val="none" w:sz="0" w:space="0" w:color="auto"/>
            <w:bottom w:val="none" w:sz="0" w:space="0" w:color="auto"/>
            <w:right w:val="none" w:sz="0" w:space="0" w:color="auto"/>
          </w:divBdr>
        </w:div>
        <w:div w:id="1971127099">
          <w:marLeft w:val="0"/>
          <w:marRight w:val="0"/>
          <w:marTop w:val="0"/>
          <w:marBottom w:val="0"/>
          <w:divBdr>
            <w:top w:val="none" w:sz="0" w:space="0" w:color="auto"/>
            <w:left w:val="none" w:sz="0" w:space="0" w:color="auto"/>
            <w:bottom w:val="none" w:sz="0" w:space="0" w:color="auto"/>
            <w:right w:val="none" w:sz="0" w:space="0" w:color="auto"/>
          </w:divBdr>
        </w:div>
        <w:div w:id="1743409022">
          <w:marLeft w:val="0"/>
          <w:marRight w:val="0"/>
          <w:marTop w:val="0"/>
          <w:marBottom w:val="0"/>
          <w:divBdr>
            <w:top w:val="none" w:sz="0" w:space="0" w:color="auto"/>
            <w:left w:val="none" w:sz="0" w:space="0" w:color="auto"/>
            <w:bottom w:val="none" w:sz="0" w:space="0" w:color="auto"/>
            <w:right w:val="none" w:sz="0" w:space="0" w:color="auto"/>
          </w:divBdr>
        </w:div>
        <w:div w:id="980966946">
          <w:marLeft w:val="0"/>
          <w:marRight w:val="0"/>
          <w:marTop w:val="0"/>
          <w:marBottom w:val="0"/>
          <w:divBdr>
            <w:top w:val="none" w:sz="0" w:space="0" w:color="auto"/>
            <w:left w:val="none" w:sz="0" w:space="0" w:color="auto"/>
            <w:bottom w:val="none" w:sz="0" w:space="0" w:color="auto"/>
            <w:right w:val="none" w:sz="0" w:space="0" w:color="auto"/>
          </w:divBdr>
        </w:div>
        <w:div w:id="1656958136">
          <w:marLeft w:val="0"/>
          <w:marRight w:val="0"/>
          <w:marTop w:val="0"/>
          <w:marBottom w:val="0"/>
          <w:divBdr>
            <w:top w:val="none" w:sz="0" w:space="0" w:color="auto"/>
            <w:left w:val="none" w:sz="0" w:space="0" w:color="auto"/>
            <w:bottom w:val="none" w:sz="0" w:space="0" w:color="auto"/>
            <w:right w:val="none" w:sz="0" w:space="0" w:color="auto"/>
          </w:divBdr>
        </w:div>
        <w:div w:id="333730072">
          <w:marLeft w:val="0"/>
          <w:marRight w:val="0"/>
          <w:marTop w:val="0"/>
          <w:marBottom w:val="0"/>
          <w:divBdr>
            <w:top w:val="none" w:sz="0" w:space="0" w:color="auto"/>
            <w:left w:val="none" w:sz="0" w:space="0" w:color="auto"/>
            <w:bottom w:val="none" w:sz="0" w:space="0" w:color="auto"/>
            <w:right w:val="none" w:sz="0" w:space="0" w:color="auto"/>
          </w:divBdr>
        </w:div>
        <w:div w:id="800809840">
          <w:marLeft w:val="0"/>
          <w:marRight w:val="0"/>
          <w:marTop w:val="0"/>
          <w:marBottom w:val="0"/>
          <w:divBdr>
            <w:top w:val="none" w:sz="0" w:space="0" w:color="auto"/>
            <w:left w:val="none" w:sz="0" w:space="0" w:color="auto"/>
            <w:bottom w:val="none" w:sz="0" w:space="0" w:color="auto"/>
            <w:right w:val="none" w:sz="0" w:space="0" w:color="auto"/>
          </w:divBdr>
        </w:div>
        <w:div w:id="1870333075">
          <w:marLeft w:val="0"/>
          <w:marRight w:val="0"/>
          <w:marTop w:val="0"/>
          <w:marBottom w:val="0"/>
          <w:divBdr>
            <w:top w:val="none" w:sz="0" w:space="0" w:color="auto"/>
            <w:left w:val="none" w:sz="0" w:space="0" w:color="auto"/>
            <w:bottom w:val="none" w:sz="0" w:space="0" w:color="auto"/>
            <w:right w:val="none" w:sz="0" w:space="0" w:color="auto"/>
          </w:divBdr>
        </w:div>
        <w:div w:id="1983803175">
          <w:marLeft w:val="0"/>
          <w:marRight w:val="0"/>
          <w:marTop w:val="0"/>
          <w:marBottom w:val="0"/>
          <w:divBdr>
            <w:top w:val="none" w:sz="0" w:space="0" w:color="auto"/>
            <w:left w:val="none" w:sz="0" w:space="0" w:color="auto"/>
            <w:bottom w:val="none" w:sz="0" w:space="0" w:color="auto"/>
            <w:right w:val="none" w:sz="0" w:space="0" w:color="auto"/>
          </w:divBdr>
        </w:div>
        <w:div w:id="1312976599">
          <w:marLeft w:val="0"/>
          <w:marRight w:val="0"/>
          <w:marTop w:val="0"/>
          <w:marBottom w:val="0"/>
          <w:divBdr>
            <w:top w:val="none" w:sz="0" w:space="0" w:color="auto"/>
            <w:left w:val="none" w:sz="0" w:space="0" w:color="auto"/>
            <w:bottom w:val="none" w:sz="0" w:space="0" w:color="auto"/>
            <w:right w:val="none" w:sz="0" w:space="0" w:color="auto"/>
          </w:divBdr>
        </w:div>
        <w:div w:id="1776486439">
          <w:marLeft w:val="0"/>
          <w:marRight w:val="0"/>
          <w:marTop w:val="0"/>
          <w:marBottom w:val="0"/>
          <w:divBdr>
            <w:top w:val="none" w:sz="0" w:space="0" w:color="auto"/>
            <w:left w:val="none" w:sz="0" w:space="0" w:color="auto"/>
            <w:bottom w:val="none" w:sz="0" w:space="0" w:color="auto"/>
            <w:right w:val="none" w:sz="0" w:space="0" w:color="auto"/>
          </w:divBdr>
        </w:div>
        <w:div w:id="938758278">
          <w:marLeft w:val="0"/>
          <w:marRight w:val="0"/>
          <w:marTop w:val="0"/>
          <w:marBottom w:val="0"/>
          <w:divBdr>
            <w:top w:val="none" w:sz="0" w:space="0" w:color="auto"/>
            <w:left w:val="none" w:sz="0" w:space="0" w:color="auto"/>
            <w:bottom w:val="none" w:sz="0" w:space="0" w:color="auto"/>
            <w:right w:val="none" w:sz="0" w:space="0" w:color="auto"/>
          </w:divBdr>
        </w:div>
        <w:div w:id="1160269425">
          <w:marLeft w:val="0"/>
          <w:marRight w:val="0"/>
          <w:marTop w:val="0"/>
          <w:marBottom w:val="0"/>
          <w:divBdr>
            <w:top w:val="none" w:sz="0" w:space="0" w:color="auto"/>
            <w:left w:val="none" w:sz="0" w:space="0" w:color="auto"/>
            <w:bottom w:val="none" w:sz="0" w:space="0" w:color="auto"/>
            <w:right w:val="none" w:sz="0" w:space="0" w:color="auto"/>
          </w:divBdr>
        </w:div>
        <w:div w:id="1912808710">
          <w:marLeft w:val="0"/>
          <w:marRight w:val="0"/>
          <w:marTop w:val="0"/>
          <w:marBottom w:val="0"/>
          <w:divBdr>
            <w:top w:val="none" w:sz="0" w:space="0" w:color="auto"/>
            <w:left w:val="none" w:sz="0" w:space="0" w:color="auto"/>
            <w:bottom w:val="none" w:sz="0" w:space="0" w:color="auto"/>
            <w:right w:val="none" w:sz="0" w:space="0" w:color="auto"/>
          </w:divBdr>
        </w:div>
        <w:div w:id="1613977769">
          <w:marLeft w:val="0"/>
          <w:marRight w:val="0"/>
          <w:marTop w:val="0"/>
          <w:marBottom w:val="0"/>
          <w:divBdr>
            <w:top w:val="none" w:sz="0" w:space="0" w:color="auto"/>
            <w:left w:val="none" w:sz="0" w:space="0" w:color="auto"/>
            <w:bottom w:val="none" w:sz="0" w:space="0" w:color="auto"/>
            <w:right w:val="none" w:sz="0" w:space="0" w:color="auto"/>
          </w:divBdr>
        </w:div>
        <w:div w:id="2033415375">
          <w:marLeft w:val="0"/>
          <w:marRight w:val="0"/>
          <w:marTop w:val="0"/>
          <w:marBottom w:val="0"/>
          <w:divBdr>
            <w:top w:val="none" w:sz="0" w:space="0" w:color="auto"/>
            <w:left w:val="none" w:sz="0" w:space="0" w:color="auto"/>
            <w:bottom w:val="none" w:sz="0" w:space="0" w:color="auto"/>
            <w:right w:val="none" w:sz="0" w:space="0" w:color="auto"/>
          </w:divBdr>
        </w:div>
        <w:div w:id="1286277570">
          <w:marLeft w:val="0"/>
          <w:marRight w:val="0"/>
          <w:marTop w:val="0"/>
          <w:marBottom w:val="0"/>
          <w:divBdr>
            <w:top w:val="none" w:sz="0" w:space="0" w:color="auto"/>
            <w:left w:val="none" w:sz="0" w:space="0" w:color="auto"/>
            <w:bottom w:val="none" w:sz="0" w:space="0" w:color="auto"/>
            <w:right w:val="none" w:sz="0" w:space="0" w:color="auto"/>
          </w:divBdr>
        </w:div>
        <w:div w:id="1482115285">
          <w:marLeft w:val="0"/>
          <w:marRight w:val="0"/>
          <w:marTop w:val="0"/>
          <w:marBottom w:val="0"/>
          <w:divBdr>
            <w:top w:val="none" w:sz="0" w:space="0" w:color="auto"/>
            <w:left w:val="none" w:sz="0" w:space="0" w:color="auto"/>
            <w:bottom w:val="none" w:sz="0" w:space="0" w:color="auto"/>
            <w:right w:val="none" w:sz="0" w:space="0" w:color="auto"/>
          </w:divBdr>
        </w:div>
        <w:div w:id="986780441">
          <w:marLeft w:val="0"/>
          <w:marRight w:val="0"/>
          <w:marTop w:val="0"/>
          <w:marBottom w:val="0"/>
          <w:divBdr>
            <w:top w:val="none" w:sz="0" w:space="0" w:color="auto"/>
            <w:left w:val="none" w:sz="0" w:space="0" w:color="auto"/>
            <w:bottom w:val="none" w:sz="0" w:space="0" w:color="auto"/>
            <w:right w:val="none" w:sz="0" w:space="0" w:color="auto"/>
          </w:divBdr>
        </w:div>
        <w:div w:id="1061514223">
          <w:marLeft w:val="0"/>
          <w:marRight w:val="0"/>
          <w:marTop w:val="0"/>
          <w:marBottom w:val="0"/>
          <w:divBdr>
            <w:top w:val="none" w:sz="0" w:space="0" w:color="auto"/>
            <w:left w:val="none" w:sz="0" w:space="0" w:color="auto"/>
            <w:bottom w:val="none" w:sz="0" w:space="0" w:color="auto"/>
            <w:right w:val="none" w:sz="0" w:space="0" w:color="auto"/>
          </w:divBdr>
        </w:div>
        <w:div w:id="1263300537">
          <w:marLeft w:val="0"/>
          <w:marRight w:val="0"/>
          <w:marTop w:val="0"/>
          <w:marBottom w:val="0"/>
          <w:divBdr>
            <w:top w:val="none" w:sz="0" w:space="0" w:color="auto"/>
            <w:left w:val="none" w:sz="0" w:space="0" w:color="auto"/>
            <w:bottom w:val="none" w:sz="0" w:space="0" w:color="auto"/>
            <w:right w:val="none" w:sz="0" w:space="0" w:color="auto"/>
          </w:divBdr>
        </w:div>
        <w:div w:id="1191452485">
          <w:marLeft w:val="0"/>
          <w:marRight w:val="0"/>
          <w:marTop w:val="0"/>
          <w:marBottom w:val="0"/>
          <w:divBdr>
            <w:top w:val="none" w:sz="0" w:space="0" w:color="auto"/>
            <w:left w:val="none" w:sz="0" w:space="0" w:color="auto"/>
            <w:bottom w:val="none" w:sz="0" w:space="0" w:color="auto"/>
            <w:right w:val="none" w:sz="0" w:space="0" w:color="auto"/>
          </w:divBdr>
        </w:div>
        <w:div w:id="548348960">
          <w:marLeft w:val="0"/>
          <w:marRight w:val="0"/>
          <w:marTop w:val="0"/>
          <w:marBottom w:val="0"/>
          <w:divBdr>
            <w:top w:val="none" w:sz="0" w:space="0" w:color="auto"/>
            <w:left w:val="none" w:sz="0" w:space="0" w:color="auto"/>
            <w:bottom w:val="none" w:sz="0" w:space="0" w:color="auto"/>
            <w:right w:val="none" w:sz="0" w:space="0" w:color="auto"/>
          </w:divBdr>
        </w:div>
        <w:div w:id="1596280778">
          <w:marLeft w:val="0"/>
          <w:marRight w:val="0"/>
          <w:marTop w:val="0"/>
          <w:marBottom w:val="0"/>
          <w:divBdr>
            <w:top w:val="none" w:sz="0" w:space="0" w:color="auto"/>
            <w:left w:val="none" w:sz="0" w:space="0" w:color="auto"/>
            <w:bottom w:val="none" w:sz="0" w:space="0" w:color="auto"/>
            <w:right w:val="none" w:sz="0" w:space="0" w:color="auto"/>
          </w:divBdr>
        </w:div>
        <w:div w:id="699165475">
          <w:marLeft w:val="0"/>
          <w:marRight w:val="0"/>
          <w:marTop w:val="0"/>
          <w:marBottom w:val="0"/>
          <w:divBdr>
            <w:top w:val="none" w:sz="0" w:space="0" w:color="auto"/>
            <w:left w:val="none" w:sz="0" w:space="0" w:color="auto"/>
            <w:bottom w:val="none" w:sz="0" w:space="0" w:color="auto"/>
            <w:right w:val="none" w:sz="0" w:space="0" w:color="auto"/>
          </w:divBdr>
        </w:div>
        <w:div w:id="1273974357">
          <w:marLeft w:val="0"/>
          <w:marRight w:val="0"/>
          <w:marTop w:val="0"/>
          <w:marBottom w:val="0"/>
          <w:divBdr>
            <w:top w:val="none" w:sz="0" w:space="0" w:color="auto"/>
            <w:left w:val="none" w:sz="0" w:space="0" w:color="auto"/>
            <w:bottom w:val="none" w:sz="0" w:space="0" w:color="auto"/>
            <w:right w:val="none" w:sz="0" w:space="0" w:color="auto"/>
          </w:divBdr>
        </w:div>
        <w:div w:id="727873476">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327709278">
          <w:marLeft w:val="0"/>
          <w:marRight w:val="0"/>
          <w:marTop w:val="0"/>
          <w:marBottom w:val="0"/>
          <w:divBdr>
            <w:top w:val="none" w:sz="0" w:space="0" w:color="auto"/>
            <w:left w:val="none" w:sz="0" w:space="0" w:color="auto"/>
            <w:bottom w:val="none" w:sz="0" w:space="0" w:color="auto"/>
            <w:right w:val="none" w:sz="0" w:space="0" w:color="auto"/>
          </w:divBdr>
        </w:div>
        <w:div w:id="1767534009">
          <w:marLeft w:val="0"/>
          <w:marRight w:val="0"/>
          <w:marTop w:val="0"/>
          <w:marBottom w:val="0"/>
          <w:divBdr>
            <w:top w:val="none" w:sz="0" w:space="0" w:color="auto"/>
            <w:left w:val="none" w:sz="0" w:space="0" w:color="auto"/>
            <w:bottom w:val="none" w:sz="0" w:space="0" w:color="auto"/>
            <w:right w:val="none" w:sz="0" w:space="0" w:color="auto"/>
          </w:divBdr>
        </w:div>
        <w:div w:id="50157108">
          <w:marLeft w:val="0"/>
          <w:marRight w:val="0"/>
          <w:marTop w:val="0"/>
          <w:marBottom w:val="0"/>
          <w:divBdr>
            <w:top w:val="none" w:sz="0" w:space="0" w:color="auto"/>
            <w:left w:val="none" w:sz="0" w:space="0" w:color="auto"/>
            <w:bottom w:val="none" w:sz="0" w:space="0" w:color="auto"/>
            <w:right w:val="none" w:sz="0" w:space="0" w:color="auto"/>
          </w:divBdr>
        </w:div>
        <w:div w:id="590627405">
          <w:marLeft w:val="0"/>
          <w:marRight w:val="0"/>
          <w:marTop w:val="0"/>
          <w:marBottom w:val="0"/>
          <w:divBdr>
            <w:top w:val="none" w:sz="0" w:space="0" w:color="auto"/>
            <w:left w:val="none" w:sz="0" w:space="0" w:color="auto"/>
            <w:bottom w:val="none" w:sz="0" w:space="0" w:color="auto"/>
            <w:right w:val="none" w:sz="0" w:space="0" w:color="auto"/>
          </w:divBdr>
        </w:div>
        <w:div w:id="430396877">
          <w:marLeft w:val="0"/>
          <w:marRight w:val="0"/>
          <w:marTop w:val="0"/>
          <w:marBottom w:val="0"/>
          <w:divBdr>
            <w:top w:val="none" w:sz="0" w:space="0" w:color="auto"/>
            <w:left w:val="none" w:sz="0" w:space="0" w:color="auto"/>
            <w:bottom w:val="none" w:sz="0" w:space="0" w:color="auto"/>
            <w:right w:val="none" w:sz="0" w:space="0" w:color="auto"/>
          </w:divBdr>
        </w:div>
        <w:div w:id="854153363">
          <w:marLeft w:val="0"/>
          <w:marRight w:val="0"/>
          <w:marTop w:val="0"/>
          <w:marBottom w:val="0"/>
          <w:divBdr>
            <w:top w:val="none" w:sz="0" w:space="0" w:color="auto"/>
            <w:left w:val="none" w:sz="0" w:space="0" w:color="auto"/>
            <w:bottom w:val="none" w:sz="0" w:space="0" w:color="auto"/>
            <w:right w:val="none" w:sz="0" w:space="0" w:color="auto"/>
          </w:divBdr>
        </w:div>
        <w:div w:id="353573939">
          <w:marLeft w:val="0"/>
          <w:marRight w:val="0"/>
          <w:marTop w:val="0"/>
          <w:marBottom w:val="0"/>
          <w:divBdr>
            <w:top w:val="none" w:sz="0" w:space="0" w:color="auto"/>
            <w:left w:val="none" w:sz="0" w:space="0" w:color="auto"/>
            <w:bottom w:val="none" w:sz="0" w:space="0" w:color="auto"/>
            <w:right w:val="none" w:sz="0" w:space="0" w:color="auto"/>
          </w:divBdr>
        </w:div>
        <w:div w:id="1793478643">
          <w:marLeft w:val="0"/>
          <w:marRight w:val="0"/>
          <w:marTop w:val="0"/>
          <w:marBottom w:val="0"/>
          <w:divBdr>
            <w:top w:val="none" w:sz="0" w:space="0" w:color="auto"/>
            <w:left w:val="none" w:sz="0" w:space="0" w:color="auto"/>
            <w:bottom w:val="none" w:sz="0" w:space="0" w:color="auto"/>
            <w:right w:val="none" w:sz="0" w:space="0" w:color="auto"/>
          </w:divBdr>
        </w:div>
        <w:div w:id="955404156">
          <w:marLeft w:val="0"/>
          <w:marRight w:val="0"/>
          <w:marTop w:val="0"/>
          <w:marBottom w:val="0"/>
          <w:divBdr>
            <w:top w:val="none" w:sz="0" w:space="0" w:color="auto"/>
            <w:left w:val="none" w:sz="0" w:space="0" w:color="auto"/>
            <w:bottom w:val="none" w:sz="0" w:space="0" w:color="auto"/>
            <w:right w:val="none" w:sz="0" w:space="0" w:color="auto"/>
          </w:divBdr>
        </w:div>
        <w:div w:id="1857186195">
          <w:marLeft w:val="0"/>
          <w:marRight w:val="0"/>
          <w:marTop w:val="0"/>
          <w:marBottom w:val="0"/>
          <w:divBdr>
            <w:top w:val="none" w:sz="0" w:space="0" w:color="auto"/>
            <w:left w:val="none" w:sz="0" w:space="0" w:color="auto"/>
            <w:bottom w:val="none" w:sz="0" w:space="0" w:color="auto"/>
            <w:right w:val="none" w:sz="0" w:space="0" w:color="auto"/>
          </w:divBdr>
        </w:div>
        <w:div w:id="1462265517">
          <w:marLeft w:val="0"/>
          <w:marRight w:val="0"/>
          <w:marTop w:val="0"/>
          <w:marBottom w:val="0"/>
          <w:divBdr>
            <w:top w:val="none" w:sz="0" w:space="0" w:color="auto"/>
            <w:left w:val="none" w:sz="0" w:space="0" w:color="auto"/>
            <w:bottom w:val="none" w:sz="0" w:space="0" w:color="auto"/>
            <w:right w:val="none" w:sz="0" w:space="0" w:color="auto"/>
          </w:divBdr>
        </w:div>
        <w:div w:id="275985170">
          <w:marLeft w:val="0"/>
          <w:marRight w:val="0"/>
          <w:marTop w:val="0"/>
          <w:marBottom w:val="0"/>
          <w:divBdr>
            <w:top w:val="none" w:sz="0" w:space="0" w:color="auto"/>
            <w:left w:val="none" w:sz="0" w:space="0" w:color="auto"/>
            <w:bottom w:val="none" w:sz="0" w:space="0" w:color="auto"/>
            <w:right w:val="none" w:sz="0" w:space="0" w:color="auto"/>
          </w:divBdr>
        </w:div>
        <w:div w:id="1145976589">
          <w:marLeft w:val="0"/>
          <w:marRight w:val="0"/>
          <w:marTop w:val="0"/>
          <w:marBottom w:val="0"/>
          <w:divBdr>
            <w:top w:val="none" w:sz="0" w:space="0" w:color="auto"/>
            <w:left w:val="none" w:sz="0" w:space="0" w:color="auto"/>
            <w:bottom w:val="none" w:sz="0" w:space="0" w:color="auto"/>
            <w:right w:val="none" w:sz="0" w:space="0" w:color="auto"/>
          </w:divBdr>
        </w:div>
        <w:div w:id="329259902">
          <w:marLeft w:val="0"/>
          <w:marRight w:val="0"/>
          <w:marTop w:val="0"/>
          <w:marBottom w:val="0"/>
          <w:divBdr>
            <w:top w:val="none" w:sz="0" w:space="0" w:color="auto"/>
            <w:left w:val="none" w:sz="0" w:space="0" w:color="auto"/>
            <w:bottom w:val="none" w:sz="0" w:space="0" w:color="auto"/>
            <w:right w:val="none" w:sz="0" w:space="0" w:color="auto"/>
          </w:divBdr>
        </w:div>
        <w:div w:id="1039741811">
          <w:marLeft w:val="0"/>
          <w:marRight w:val="0"/>
          <w:marTop w:val="0"/>
          <w:marBottom w:val="0"/>
          <w:divBdr>
            <w:top w:val="none" w:sz="0" w:space="0" w:color="auto"/>
            <w:left w:val="none" w:sz="0" w:space="0" w:color="auto"/>
            <w:bottom w:val="none" w:sz="0" w:space="0" w:color="auto"/>
            <w:right w:val="none" w:sz="0" w:space="0" w:color="auto"/>
          </w:divBdr>
        </w:div>
        <w:div w:id="1316839183">
          <w:marLeft w:val="0"/>
          <w:marRight w:val="0"/>
          <w:marTop w:val="0"/>
          <w:marBottom w:val="0"/>
          <w:divBdr>
            <w:top w:val="none" w:sz="0" w:space="0" w:color="auto"/>
            <w:left w:val="none" w:sz="0" w:space="0" w:color="auto"/>
            <w:bottom w:val="none" w:sz="0" w:space="0" w:color="auto"/>
            <w:right w:val="none" w:sz="0" w:space="0" w:color="auto"/>
          </w:divBdr>
        </w:div>
        <w:div w:id="1613704805">
          <w:marLeft w:val="0"/>
          <w:marRight w:val="0"/>
          <w:marTop w:val="0"/>
          <w:marBottom w:val="0"/>
          <w:divBdr>
            <w:top w:val="none" w:sz="0" w:space="0" w:color="auto"/>
            <w:left w:val="none" w:sz="0" w:space="0" w:color="auto"/>
            <w:bottom w:val="none" w:sz="0" w:space="0" w:color="auto"/>
            <w:right w:val="none" w:sz="0" w:space="0" w:color="auto"/>
          </w:divBdr>
        </w:div>
        <w:div w:id="1647275973">
          <w:marLeft w:val="0"/>
          <w:marRight w:val="0"/>
          <w:marTop w:val="0"/>
          <w:marBottom w:val="0"/>
          <w:divBdr>
            <w:top w:val="none" w:sz="0" w:space="0" w:color="auto"/>
            <w:left w:val="none" w:sz="0" w:space="0" w:color="auto"/>
            <w:bottom w:val="none" w:sz="0" w:space="0" w:color="auto"/>
            <w:right w:val="none" w:sz="0" w:space="0" w:color="auto"/>
          </w:divBdr>
        </w:div>
        <w:div w:id="1983579749">
          <w:marLeft w:val="0"/>
          <w:marRight w:val="0"/>
          <w:marTop w:val="0"/>
          <w:marBottom w:val="0"/>
          <w:divBdr>
            <w:top w:val="none" w:sz="0" w:space="0" w:color="auto"/>
            <w:left w:val="none" w:sz="0" w:space="0" w:color="auto"/>
            <w:bottom w:val="none" w:sz="0" w:space="0" w:color="auto"/>
            <w:right w:val="none" w:sz="0" w:space="0" w:color="auto"/>
          </w:divBdr>
        </w:div>
        <w:div w:id="1483740686">
          <w:marLeft w:val="0"/>
          <w:marRight w:val="0"/>
          <w:marTop w:val="0"/>
          <w:marBottom w:val="0"/>
          <w:divBdr>
            <w:top w:val="none" w:sz="0" w:space="0" w:color="auto"/>
            <w:left w:val="none" w:sz="0" w:space="0" w:color="auto"/>
            <w:bottom w:val="none" w:sz="0" w:space="0" w:color="auto"/>
            <w:right w:val="none" w:sz="0" w:space="0" w:color="auto"/>
          </w:divBdr>
        </w:div>
        <w:div w:id="1728719082">
          <w:marLeft w:val="0"/>
          <w:marRight w:val="0"/>
          <w:marTop w:val="0"/>
          <w:marBottom w:val="0"/>
          <w:divBdr>
            <w:top w:val="none" w:sz="0" w:space="0" w:color="auto"/>
            <w:left w:val="none" w:sz="0" w:space="0" w:color="auto"/>
            <w:bottom w:val="none" w:sz="0" w:space="0" w:color="auto"/>
            <w:right w:val="none" w:sz="0" w:space="0" w:color="auto"/>
          </w:divBdr>
          <w:divsChild>
            <w:div w:id="749740324">
              <w:marLeft w:val="0"/>
              <w:marRight w:val="0"/>
              <w:marTop w:val="0"/>
              <w:marBottom w:val="0"/>
              <w:divBdr>
                <w:top w:val="none" w:sz="0" w:space="0" w:color="auto"/>
                <w:left w:val="none" w:sz="0" w:space="0" w:color="auto"/>
                <w:bottom w:val="none" w:sz="0" w:space="0" w:color="auto"/>
                <w:right w:val="none" w:sz="0" w:space="0" w:color="auto"/>
              </w:divBdr>
            </w:div>
            <w:div w:id="99761761">
              <w:marLeft w:val="0"/>
              <w:marRight w:val="0"/>
              <w:marTop w:val="0"/>
              <w:marBottom w:val="0"/>
              <w:divBdr>
                <w:top w:val="none" w:sz="0" w:space="0" w:color="auto"/>
                <w:left w:val="none" w:sz="0" w:space="0" w:color="auto"/>
                <w:bottom w:val="none" w:sz="0" w:space="0" w:color="auto"/>
                <w:right w:val="none" w:sz="0" w:space="0" w:color="auto"/>
              </w:divBdr>
            </w:div>
            <w:div w:id="261453414">
              <w:marLeft w:val="0"/>
              <w:marRight w:val="0"/>
              <w:marTop w:val="0"/>
              <w:marBottom w:val="0"/>
              <w:divBdr>
                <w:top w:val="none" w:sz="0" w:space="0" w:color="auto"/>
                <w:left w:val="none" w:sz="0" w:space="0" w:color="auto"/>
                <w:bottom w:val="none" w:sz="0" w:space="0" w:color="auto"/>
                <w:right w:val="none" w:sz="0" w:space="0" w:color="auto"/>
              </w:divBdr>
            </w:div>
            <w:div w:id="1306279699">
              <w:marLeft w:val="0"/>
              <w:marRight w:val="0"/>
              <w:marTop w:val="0"/>
              <w:marBottom w:val="0"/>
              <w:divBdr>
                <w:top w:val="none" w:sz="0" w:space="0" w:color="auto"/>
                <w:left w:val="none" w:sz="0" w:space="0" w:color="auto"/>
                <w:bottom w:val="none" w:sz="0" w:space="0" w:color="auto"/>
                <w:right w:val="none" w:sz="0" w:space="0" w:color="auto"/>
              </w:divBdr>
            </w:div>
          </w:divsChild>
        </w:div>
        <w:div w:id="554243690">
          <w:marLeft w:val="0"/>
          <w:marRight w:val="0"/>
          <w:marTop w:val="0"/>
          <w:marBottom w:val="0"/>
          <w:divBdr>
            <w:top w:val="none" w:sz="0" w:space="0" w:color="auto"/>
            <w:left w:val="none" w:sz="0" w:space="0" w:color="auto"/>
            <w:bottom w:val="none" w:sz="0" w:space="0" w:color="auto"/>
            <w:right w:val="none" w:sz="0" w:space="0" w:color="auto"/>
          </w:divBdr>
        </w:div>
        <w:div w:id="1697197346">
          <w:marLeft w:val="0"/>
          <w:marRight w:val="0"/>
          <w:marTop w:val="0"/>
          <w:marBottom w:val="0"/>
          <w:divBdr>
            <w:top w:val="none" w:sz="0" w:space="0" w:color="auto"/>
            <w:left w:val="none" w:sz="0" w:space="0" w:color="auto"/>
            <w:bottom w:val="none" w:sz="0" w:space="0" w:color="auto"/>
            <w:right w:val="none" w:sz="0" w:space="0" w:color="auto"/>
          </w:divBdr>
        </w:div>
        <w:div w:id="1961106218">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2118208062">
          <w:marLeft w:val="0"/>
          <w:marRight w:val="0"/>
          <w:marTop w:val="0"/>
          <w:marBottom w:val="0"/>
          <w:divBdr>
            <w:top w:val="none" w:sz="0" w:space="0" w:color="auto"/>
            <w:left w:val="none" w:sz="0" w:space="0" w:color="auto"/>
            <w:bottom w:val="none" w:sz="0" w:space="0" w:color="auto"/>
            <w:right w:val="none" w:sz="0" w:space="0" w:color="auto"/>
          </w:divBdr>
        </w:div>
        <w:div w:id="1128086469">
          <w:marLeft w:val="0"/>
          <w:marRight w:val="0"/>
          <w:marTop w:val="0"/>
          <w:marBottom w:val="0"/>
          <w:divBdr>
            <w:top w:val="none" w:sz="0" w:space="0" w:color="auto"/>
            <w:left w:val="none" w:sz="0" w:space="0" w:color="auto"/>
            <w:bottom w:val="none" w:sz="0" w:space="0" w:color="auto"/>
            <w:right w:val="none" w:sz="0" w:space="0" w:color="auto"/>
          </w:divBdr>
        </w:div>
        <w:div w:id="440805807">
          <w:marLeft w:val="0"/>
          <w:marRight w:val="0"/>
          <w:marTop w:val="0"/>
          <w:marBottom w:val="0"/>
          <w:divBdr>
            <w:top w:val="none" w:sz="0" w:space="0" w:color="auto"/>
            <w:left w:val="none" w:sz="0" w:space="0" w:color="auto"/>
            <w:bottom w:val="none" w:sz="0" w:space="0" w:color="auto"/>
            <w:right w:val="none" w:sz="0" w:space="0" w:color="auto"/>
          </w:divBdr>
        </w:div>
      </w:divsChild>
    </w:div>
    <w:div w:id="1012729900">
      <w:bodyDiv w:val="1"/>
      <w:marLeft w:val="0"/>
      <w:marRight w:val="0"/>
      <w:marTop w:val="0"/>
      <w:marBottom w:val="0"/>
      <w:divBdr>
        <w:top w:val="none" w:sz="0" w:space="0" w:color="auto"/>
        <w:left w:val="none" w:sz="0" w:space="0" w:color="auto"/>
        <w:bottom w:val="none" w:sz="0" w:space="0" w:color="auto"/>
        <w:right w:val="none" w:sz="0" w:space="0" w:color="auto"/>
      </w:divBdr>
    </w:div>
    <w:div w:id="1020738785">
      <w:bodyDiv w:val="1"/>
      <w:marLeft w:val="0"/>
      <w:marRight w:val="0"/>
      <w:marTop w:val="0"/>
      <w:marBottom w:val="0"/>
      <w:divBdr>
        <w:top w:val="none" w:sz="0" w:space="0" w:color="auto"/>
        <w:left w:val="none" w:sz="0" w:space="0" w:color="auto"/>
        <w:bottom w:val="none" w:sz="0" w:space="0" w:color="auto"/>
        <w:right w:val="none" w:sz="0" w:space="0" w:color="auto"/>
      </w:divBdr>
    </w:div>
    <w:div w:id="1037046468">
      <w:bodyDiv w:val="1"/>
      <w:marLeft w:val="0"/>
      <w:marRight w:val="0"/>
      <w:marTop w:val="0"/>
      <w:marBottom w:val="0"/>
      <w:divBdr>
        <w:top w:val="none" w:sz="0" w:space="0" w:color="auto"/>
        <w:left w:val="none" w:sz="0" w:space="0" w:color="auto"/>
        <w:bottom w:val="none" w:sz="0" w:space="0" w:color="auto"/>
        <w:right w:val="none" w:sz="0" w:space="0" w:color="auto"/>
      </w:divBdr>
    </w:div>
    <w:div w:id="1082720772">
      <w:bodyDiv w:val="1"/>
      <w:marLeft w:val="0"/>
      <w:marRight w:val="0"/>
      <w:marTop w:val="0"/>
      <w:marBottom w:val="0"/>
      <w:divBdr>
        <w:top w:val="none" w:sz="0" w:space="0" w:color="auto"/>
        <w:left w:val="none" w:sz="0" w:space="0" w:color="auto"/>
        <w:bottom w:val="none" w:sz="0" w:space="0" w:color="auto"/>
        <w:right w:val="none" w:sz="0" w:space="0" w:color="auto"/>
      </w:divBdr>
    </w:div>
    <w:div w:id="1091312105">
      <w:bodyDiv w:val="1"/>
      <w:marLeft w:val="0"/>
      <w:marRight w:val="0"/>
      <w:marTop w:val="0"/>
      <w:marBottom w:val="0"/>
      <w:divBdr>
        <w:top w:val="none" w:sz="0" w:space="0" w:color="auto"/>
        <w:left w:val="none" w:sz="0" w:space="0" w:color="auto"/>
        <w:bottom w:val="none" w:sz="0" w:space="0" w:color="auto"/>
        <w:right w:val="none" w:sz="0" w:space="0" w:color="auto"/>
      </w:divBdr>
      <w:divsChild>
        <w:div w:id="49427340">
          <w:marLeft w:val="0"/>
          <w:marRight w:val="0"/>
          <w:marTop w:val="0"/>
          <w:marBottom w:val="0"/>
          <w:divBdr>
            <w:top w:val="none" w:sz="0" w:space="0" w:color="auto"/>
            <w:left w:val="none" w:sz="0" w:space="0" w:color="auto"/>
            <w:bottom w:val="none" w:sz="0" w:space="0" w:color="auto"/>
            <w:right w:val="none" w:sz="0" w:space="0" w:color="auto"/>
          </w:divBdr>
        </w:div>
        <w:div w:id="241841360">
          <w:marLeft w:val="0"/>
          <w:marRight w:val="0"/>
          <w:marTop w:val="0"/>
          <w:marBottom w:val="0"/>
          <w:divBdr>
            <w:top w:val="none" w:sz="0" w:space="0" w:color="auto"/>
            <w:left w:val="none" w:sz="0" w:space="0" w:color="auto"/>
            <w:bottom w:val="none" w:sz="0" w:space="0" w:color="auto"/>
            <w:right w:val="none" w:sz="0" w:space="0" w:color="auto"/>
          </w:divBdr>
        </w:div>
        <w:div w:id="715081580">
          <w:marLeft w:val="0"/>
          <w:marRight w:val="0"/>
          <w:marTop w:val="0"/>
          <w:marBottom w:val="0"/>
          <w:divBdr>
            <w:top w:val="none" w:sz="0" w:space="0" w:color="auto"/>
            <w:left w:val="none" w:sz="0" w:space="0" w:color="auto"/>
            <w:bottom w:val="none" w:sz="0" w:space="0" w:color="auto"/>
            <w:right w:val="none" w:sz="0" w:space="0" w:color="auto"/>
          </w:divBdr>
        </w:div>
        <w:div w:id="127819429">
          <w:marLeft w:val="0"/>
          <w:marRight w:val="0"/>
          <w:marTop w:val="0"/>
          <w:marBottom w:val="0"/>
          <w:divBdr>
            <w:top w:val="none" w:sz="0" w:space="0" w:color="auto"/>
            <w:left w:val="none" w:sz="0" w:space="0" w:color="auto"/>
            <w:bottom w:val="none" w:sz="0" w:space="0" w:color="auto"/>
            <w:right w:val="none" w:sz="0" w:space="0" w:color="auto"/>
          </w:divBdr>
        </w:div>
        <w:div w:id="312877315">
          <w:marLeft w:val="0"/>
          <w:marRight w:val="0"/>
          <w:marTop w:val="0"/>
          <w:marBottom w:val="0"/>
          <w:divBdr>
            <w:top w:val="none" w:sz="0" w:space="0" w:color="auto"/>
            <w:left w:val="none" w:sz="0" w:space="0" w:color="auto"/>
            <w:bottom w:val="none" w:sz="0" w:space="0" w:color="auto"/>
            <w:right w:val="none" w:sz="0" w:space="0" w:color="auto"/>
          </w:divBdr>
        </w:div>
        <w:div w:id="813565964">
          <w:marLeft w:val="0"/>
          <w:marRight w:val="0"/>
          <w:marTop w:val="0"/>
          <w:marBottom w:val="0"/>
          <w:divBdr>
            <w:top w:val="none" w:sz="0" w:space="0" w:color="auto"/>
            <w:left w:val="none" w:sz="0" w:space="0" w:color="auto"/>
            <w:bottom w:val="none" w:sz="0" w:space="0" w:color="auto"/>
            <w:right w:val="none" w:sz="0" w:space="0" w:color="auto"/>
          </w:divBdr>
          <w:divsChild>
            <w:div w:id="20208491">
              <w:marLeft w:val="0"/>
              <w:marRight w:val="0"/>
              <w:marTop w:val="0"/>
              <w:marBottom w:val="0"/>
              <w:divBdr>
                <w:top w:val="none" w:sz="0" w:space="0" w:color="auto"/>
                <w:left w:val="none" w:sz="0" w:space="0" w:color="auto"/>
                <w:bottom w:val="none" w:sz="0" w:space="0" w:color="auto"/>
                <w:right w:val="none" w:sz="0" w:space="0" w:color="auto"/>
              </w:divBdr>
            </w:div>
            <w:div w:id="1853110831">
              <w:marLeft w:val="0"/>
              <w:marRight w:val="0"/>
              <w:marTop w:val="0"/>
              <w:marBottom w:val="0"/>
              <w:divBdr>
                <w:top w:val="none" w:sz="0" w:space="0" w:color="auto"/>
                <w:left w:val="none" w:sz="0" w:space="0" w:color="auto"/>
                <w:bottom w:val="none" w:sz="0" w:space="0" w:color="auto"/>
                <w:right w:val="none" w:sz="0" w:space="0" w:color="auto"/>
              </w:divBdr>
            </w:div>
            <w:div w:id="792015735">
              <w:marLeft w:val="0"/>
              <w:marRight w:val="0"/>
              <w:marTop w:val="0"/>
              <w:marBottom w:val="0"/>
              <w:divBdr>
                <w:top w:val="none" w:sz="0" w:space="0" w:color="auto"/>
                <w:left w:val="none" w:sz="0" w:space="0" w:color="auto"/>
                <w:bottom w:val="none" w:sz="0" w:space="0" w:color="auto"/>
                <w:right w:val="none" w:sz="0" w:space="0" w:color="auto"/>
              </w:divBdr>
            </w:div>
            <w:div w:id="1617062446">
              <w:marLeft w:val="0"/>
              <w:marRight w:val="0"/>
              <w:marTop w:val="0"/>
              <w:marBottom w:val="0"/>
              <w:divBdr>
                <w:top w:val="none" w:sz="0" w:space="0" w:color="auto"/>
                <w:left w:val="none" w:sz="0" w:space="0" w:color="auto"/>
                <w:bottom w:val="none" w:sz="0" w:space="0" w:color="auto"/>
                <w:right w:val="none" w:sz="0" w:space="0" w:color="auto"/>
              </w:divBdr>
            </w:div>
            <w:div w:id="376586125">
              <w:marLeft w:val="0"/>
              <w:marRight w:val="0"/>
              <w:marTop w:val="0"/>
              <w:marBottom w:val="0"/>
              <w:divBdr>
                <w:top w:val="none" w:sz="0" w:space="0" w:color="auto"/>
                <w:left w:val="none" w:sz="0" w:space="0" w:color="auto"/>
                <w:bottom w:val="none" w:sz="0" w:space="0" w:color="auto"/>
                <w:right w:val="none" w:sz="0" w:space="0" w:color="auto"/>
              </w:divBdr>
            </w:div>
          </w:divsChild>
        </w:div>
        <w:div w:id="369845676">
          <w:marLeft w:val="0"/>
          <w:marRight w:val="0"/>
          <w:marTop w:val="0"/>
          <w:marBottom w:val="0"/>
          <w:divBdr>
            <w:top w:val="none" w:sz="0" w:space="0" w:color="auto"/>
            <w:left w:val="none" w:sz="0" w:space="0" w:color="auto"/>
            <w:bottom w:val="none" w:sz="0" w:space="0" w:color="auto"/>
            <w:right w:val="none" w:sz="0" w:space="0" w:color="auto"/>
          </w:divBdr>
          <w:divsChild>
            <w:div w:id="982470937">
              <w:marLeft w:val="0"/>
              <w:marRight w:val="0"/>
              <w:marTop w:val="0"/>
              <w:marBottom w:val="0"/>
              <w:divBdr>
                <w:top w:val="none" w:sz="0" w:space="0" w:color="auto"/>
                <w:left w:val="none" w:sz="0" w:space="0" w:color="auto"/>
                <w:bottom w:val="none" w:sz="0" w:space="0" w:color="auto"/>
                <w:right w:val="none" w:sz="0" w:space="0" w:color="auto"/>
              </w:divBdr>
            </w:div>
            <w:div w:id="1079865485">
              <w:marLeft w:val="0"/>
              <w:marRight w:val="0"/>
              <w:marTop w:val="0"/>
              <w:marBottom w:val="0"/>
              <w:divBdr>
                <w:top w:val="none" w:sz="0" w:space="0" w:color="auto"/>
                <w:left w:val="none" w:sz="0" w:space="0" w:color="auto"/>
                <w:bottom w:val="none" w:sz="0" w:space="0" w:color="auto"/>
                <w:right w:val="none" w:sz="0" w:space="0" w:color="auto"/>
              </w:divBdr>
            </w:div>
            <w:div w:id="33234903">
              <w:marLeft w:val="0"/>
              <w:marRight w:val="0"/>
              <w:marTop w:val="0"/>
              <w:marBottom w:val="0"/>
              <w:divBdr>
                <w:top w:val="none" w:sz="0" w:space="0" w:color="auto"/>
                <w:left w:val="none" w:sz="0" w:space="0" w:color="auto"/>
                <w:bottom w:val="none" w:sz="0" w:space="0" w:color="auto"/>
                <w:right w:val="none" w:sz="0" w:space="0" w:color="auto"/>
              </w:divBdr>
            </w:div>
            <w:div w:id="391075255">
              <w:marLeft w:val="0"/>
              <w:marRight w:val="0"/>
              <w:marTop w:val="0"/>
              <w:marBottom w:val="0"/>
              <w:divBdr>
                <w:top w:val="none" w:sz="0" w:space="0" w:color="auto"/>
                <w:left w:val="none" w:sz="0" w:space="0" w:color="auto"/>
                <w:bottom w:val="none" w:sz="0" w:space="0" w:color="auto"/>
                <w:right w:val="none" w:sz="0" w:space="0" w:color="auto"/>
              </w:divBdr>
            </w:div>
            <w:div w:id="2079133591">
              <w:marLeft w:val="0"/>
              <w:marRight w:val="0"/>
              <w:marTop w:val="0"/>
              <w:marBottom w:val="0"/>
              <w:divBdr>
                <w:top w:val="none" w:sz="0" w:space="0" w:color="auto"/>
                <w:left w:val="none" w:sz="0" w:space="0" w:color="auto"/>
                <w:bottom w:val="none" w:sz="0" w:space="0" w:color="auto"/>
                <w:right w:val="none" w:sz="0" w:space="0" w:color="auto"/>
              </w:divBdr>
            </w:div>
          </w:divsChild>
        </w:div>
        <w:div w:id="204953294">
          <w:marLeft w:val="0"/>
          <w:marRight w:val="0"/>
          <w:marTop w:val="0"/>
          <w:marBottom w:val="0"/>
          <w:divBdr>
            <w:top w:val="none" w:sz="0" w:space="0" w:color="auto"/>
            <w:left w:val="none" w:sz="0" w:space="0" w:color="auto"/>
            <w:bottom w:val="none" w:sz="0" w:space="0" w:color="auto"/>
            <w:right w:val="none" w:sz="0" w:space="0" w:color="auto"/>
          </w:divBdr>
        </w:div>
        <w:div w:id="1261795307">
          <w:marLeft w:val="0"/>
          <w:marRight w:val="0"/>
          <w:marTop w:val="0"/>
          <w:marBottom w:val="0"/>
          <w:divBdr>
            <w:top w:val="none" w:sz="0" w:space="0" w:color="auto"/>
            <w:left w:val="none" w:sz="0" w:space="0" w:color="auto"/>
            <w:bottom w:val="none" w:sz="0" w:space="0" w:color="auto"/>
            <w:right w:val="none" w:sz="0" w:space="0" w:color="auto"/>
          </w:divBdr>
        </w:div>
        <w:div w:id="439374948">
          <w:marLeft w:val="0"/>
          <w:marRight w:val="0"/>
          <w:marTop w:val="0"/>
          <w:marBottom w:val="0"/>
          <w:divBdr>
            <w:top w:val="none" w:sz="0" w:space="0" w:color="auto"/>
            <w:left w:val="none" w:sz="0" w:space="0" w:color="auto"/>
            <w:bottom w:val="none" w:sz="0" w:space="0" w:color="auto"/>
            <w:right w:val="none" w:sz="0" w:space="0" w:color="auto"/>
          </w:divBdr>
        </w:div>
        <w:div w:id="668487805">
          <w:marLeft w:val="0"/>
          <w:marRight w:val="0"/>
          <w:marTop w:val="0"/>
          <w:marBottom w:val="0"/>
          <w:divBdr>
            <w:top w:val="none" w:sz="0" w:space="0" w:color="auto"/>
            <w:left w:val="none" w:sz="0" w:space="0" w:color="auto"/>
            <w:bottom w:val="none" w:sz="0" w:space="0" w:color="auto"/>
            <w:right w:val="none" w:sz="0" w:space="0" w:color="auto"/>
          </w:divBdr>
        </w:div>
        <w:div w:id="1949702024">
          <w:marLeft w:val="0"/>
          <w:marRight w:val="0"/>
          <w:marTop w:val="0"/>
          <w:marBottom w:val="0"/>
          <w:divBdr>
            <w:top w:val="none" w:sz="0" w:space="0" w:color="auto"/>
            <w:left w:val="none" w:sz="0" w:space="0" w:color="auto"/>
            <w:bottom w:val="none" w:sz="0" w:space="0" w:color="auto"/>
            <w:right w:val="none" w:sz="0" w:space="0" w:color="auto"/>
          </w:divBdr>
        </w:div>
        <w:div w:id="1027174641">
          <w:marLeft w:val="0"/>
          <w:marRight w:val="0"/>
          <w:marTop w:val="0"/>
          <w:marBottom w:val="0"/>
          <w:divBdr>
            <w:top w:val="none" w:sz="0" w:space="0" w:color="auto"/>
            <w:left w:val="none" w:sz="0" w:space="0" w:color="auto"/>
            <w:bottom w:val="none" w:sz="0" w:space="0" w:color="auto"/>
            <w:right w:val="none" w:sz="0" w:space="0" w:color="auto"/>
          </w:divBdr>
        </w:div>
        <w:div w:id="2147045807">
          <w:marLeft w:val="0"/>
          <w:marRight w:val="0"/>
          <w:marTop w:val="0"/>
          <w:marBottom w:val="0"/>
          <w:divBdr>
            <w:top w:val="none" w:sz="0" w:space="0" w:color="auto"/>
            <w:left w:val="none" w:sz="0" w:space="0" w:color="auto"/>
            <w:bottom w:val="none" w:sz="0" w:space="0" w:color="auto"/>
            <w:right w:val="none" w:sz="0" w:space="0" w:color="auto"/>
          </w:divBdr>
        </w:div>
        <w:div w:id="1397583268">
          <w:marLeft w:val="0"/>
          <w:marRight w:val="0"/>
          <w:marTop w:val="0"/>
          <w:marBottom w:val="0"/>
          <w:divBdr>
            <w:top w:val="none" w:sz="0" w:space="0" w:color="auto"/>
            <w:left w:val="none" w:sz="0" w:space="0" w:color="auto"/>
            <w:bottom w:val="none" w:sz="0" w:space="0" w:color="auto"/>
            <w:right w:val="none" w:sz="0" w:space="0" w:color="auto"/>
          </w:divBdr>
        </w:div>
        <w:div w:id="1505166135">
          <w:marLeft w:val="0"/>
          <w:marRight w:val="0"/>
          <w:marTop w:val="0"/>
          <w:marBottom w:val="0"/>
          <w:divBdr>
            <w:top w:val="none" w:sz="0" w:space="0" w:color="auto"/>
            <w:left w:val="none" w:sz="0" w:space="0" w:color="auto"/>
            <w:bottom w:val="none" w:sz="0" w:space="0" w:color="auto"/>
            <w:right w:val="none" w:sz="0" w:space="0" w:color="auto"/>
          </w:divBdr>
        </w:div>
        <w:div w:id="1727949006">
          <w:marLeft w:val="0"/>
          <w:marRight w:val="0"/>
          <w:marTop w:val="0"/>
          <w:marBottom w:val="0"/>
          <w:divBdr>
            <w:top w:val="none" w:sz="0" w:space="0" w:color="auto"/>
            <w:left w:val="none" w:sz="0" w:space="0" w:color="auto"/>
            <w:bottom w:val="none" w:sz="0" w:space="0" w:color="auto"/>
            <w:right w:val="none" w:sz="0" w:space="0" w:color="auto"/>
          </w:divBdr>
        </w:div>
        <w:div w:id="1623267994">
          <w:marLeft w:val="0"/>
          <w:marRight w:val="0"/>
          <w:marTop w:val="0"/>
          <w:marBottom w:val="0"/>
          <w:divBdr>
            <w:top w:val="none" w:sz="0" w:space="0" w:color="auto"/>
            <w:left w:val="none" w:sz="0" w:space="0" w:color="auto"/>
            <w:bottom w:val="none" w:sz="0" w:space="0" w:color="auto"/>
            <w:right w:val="none" w:sz="0" w:space="0" w:color="auto"/>
          </w:divBdr>
        </w:div>
        <w:div w:id="60446078">
          <w:marLeft w:val="0"/>
          <w:marRight w:val="0"/>
          <w:marTop w:val="0"/>
          <w:marBottom w:val="0"/>
          <w:divBdr>
            <w:top w:val="none" w:sz="0" w:space="0" w:color="auto"/>
            <w:left w:val="none" w:sz="0" w:space="0" w:color="auto"/>
            <w:bottom w:val="none" w:sz="0" w:space="0" w:color="auto"/>
            <w:right w:val="none" w:sz="0" w:space="0" w:color="auto"/>
          </w:divBdr>
        </w:div>
        <w:div w:id="1915360596">
          <w:marLeft w:val="0"/>
          <w:marRight w:val="0"/>
          <w:marTop w:val="0"/>
          <w:marBottom w:val="0"/>
          <w:divBdr>
            <w:top w:val="none" w:sz="0" w:space="0" w:color="auto"/>
            <w:left w:val="none" w:sz="0" w:space="0" w:color="auto"/>
            <w:bottom w:val="none" w:sz="0" w:space="0" w:color="auto"/>
            <w:right w:val="none" w:sz="0" w:space="0" w:color="auto"/>
          </w:divBdr>
        </w:div>
        <w:div w:id="1063481442">
          <w:marLeft w:val="0"/>
          <w:marRight w:val="0"/>
          <w:marTop w:val="0"/>
          <w:marBottom w:val="0"/>
          <w:divBdr>
            <w:top w:val="none" w:sz="0" w:space="0" w:color="auto"/>
            <w:left w:val="none" w:sz="0" w:space="0" w:color="auto"/>
            <w:bottom w:val="none" w:sz="0" w:space="0" w:color="auto"/>
            <w:right w:val="none" w:sz="0" w:space="0" w:color="auto"/>
          </w:divBdr>
        </w:div>
        <w:div w:id="2040735660">
          <w:marLeft w:val="0"/>
          <w:marRight w:val="0"/>
          <w:marTop w:val="0"/>
          <w:marBottom w:val="0"/>
          <w:divBdr>
            <w:top w:val="none" w:sz="0" w:space="0" w:color="auto"/>
            <w:left w:val="none" w:sz="0" w:space="0" w:color="auto"/>
            <w:bottom w:val="none" w:sz="0" w:space="0" w:color="auto"/>
            <w:right w:val="none" w:sz="0" w:space="0" w:color="auto"/>
          </w:divBdr>
        </w:div>
        <w:div w:id="347996631">
          <w:marLeft w:val="0"/>
          <w:marRight w:val="0"/>
          <w:marTop w:val="0"/>
          <w:marBottom w:val="0"/>
          <w:divBdr>
            <w:top w:val="none" w:sz="0" w:space="0" w:color="auto"/>
            <w:left w:val="none" w:sz="0" w:space="0" w:color="auto"/>
            <w:bottom w:val="none" w:sz="0" w:space="0" w:color="auto"/>
            <w:right w:val="none" w:sz="0" w:space="0" w:color="auto"/>
          </w:divBdr>
        </w:div>
        <w:div w:id="272254372">
          <w:marLeft w:val="0"/>
          <w:marRight w:val="0"/>
          <w:marTop w:val="0"/>
          <w:marBottom w:val="0"/>
          <w:divBdr>
            <w:top w:val="none" w:sz="0" w:space="0" w:color="auto"/>
            <w:left w:val="none" w:sz="0" w:space="0" w:color="auto"/>
            <w:bottom w:val="none" w:sz="0" w:space="0" w:color="auto"/>
            <w:right w:val="none" w:sz="0" w:space="0" w:color="auto"/>
          </w:divBdr>
        </w:div>
        <w:div w:id="1408920331">
          <w:marLeft w:val="0"/>
          <w:marRight w:val="0"/>
          <w:marTop w:val="0"/>
          <w:marBottom w:val="0"/>
          <w:divBdr>
            <w:top w:val="none" w:sz="0" w:space="0" w:color="auto"/>
            <w:left w:val="none" w:sz="0" w:space="0" w:color="auto"/>
            <w:bottom w:val="none" w:sz="0" w:space="0" w:color="auto"/>
            <w:right w:val="none" w:sz="0" w:space="0" w:color="auto"/>
          </w:divBdr>
        </w:div>
        <w:div w:id="872887067">
          <w:marLeft w:val="0"/>
          <w:marRight w:val="0"/>
          <w:marTop w:val="0"/>
          <w:marBottom w:val="0"/>
          <w:divBdr>
            <w:top w:val="none" w:sz="0" w:space="0" w:color="auto"/>
            <w:left w:val="none" w:sz="0" w:space="0" w:color="auto"/>
            <w:bottom w:val="none" w:sz="0" w:space="0" w:color="auto"/>
            <w:right w:val="none" w:sz="0" w:space="0" w:color="auto"/>
          </w:divBdr>
        </w:div>
        <w:div w:id="765999908">
          <w:marLeft w:val="0"/>
          <w:marRight w:val="0"/>
          <w:marTop w:val="0"/>
          <w:marBottom w:val="0"/>
          <w:divBdr>
            <w:top w:val="none" w:sz="0" w:space="0" w:color="auto"/>
            <w:left w:val="none" w:sz="0" w:space="0" w:color="auto"/>
            <w:bottom w:val="none" w:sz="0" w:space="0" w:color="auto"/>
            <w:right w:val="none" w:sz="0" w:space="0" w:color="auto"/>
          </w:divBdr>
        </w:div>
        <w:div w:id="2068526428">
          <w:marLeft w:val="0"/>
          <w:marRight w:val="0"/>
          <w:marTop w:val="0"/>
          <w:marBottom w:val="0"/>
          <w:divBdr>
            <w:top w:val="none" w:sz="0" w:space="0" w:color="auto"/>
            <w:left w:val="none" w:sz="0" w:space="0" w:color="auto"/>
            <w:bottom w:val="none" w:sz="0" w:space="0" w:color="auto"/>
            <w:right w:val="none" w:sz="0" w:space="0" w:color="auto"/>
          </w:divBdr>
        </w:div>
        <w:div w:id="413816448">
          <w:marLeft w:val="0"/>
          <w:marRight w:val="0"/>
          <w:marTop w:val="0"/>
          <w:marBottom w:val="0"/>
          <w:divBdr>
            <w:top w:val="none" w:sz="0" w:space="0" w:color="auto"/>
            <w:left w:val="none" w:sz="0" w:space="0" w:color="auto"/>
            <w:bottom w:val="none" w:sz="0" w:space="0" w:color="auto"/>
            <w:right w:val="none" w:sz="0" w:space="0" w:color="auto"/>
          </w:divBdr>
        </w:div>
        <w:div w:id="265381519">
          <w:marLeft w:val="0"/>
          <w:marRight w:val="0"/>
          <w:marTop w:val="0"/>
          <w:marBottom w:val="0"/>
          <w:divBdr>
            <w:top w:val="none" w:sz="0" w:space="0" w:color="auto"/>
            <w:left w:val="none" w:sz="0" w:space="0" w:color="auto"/>
            <w:bottom w:val="none" w:sz="0" w:space="0" w:color="auto"/>
            <w:right w:val="none" w:sz="0" w:space="0" w:color="auto"/>
          </w:divBdr>
        </w:div>
        <w:div w:id="617951243">
          <w:marLeft w:val="0"/>
          <w:marRight w:val="0"/>
          <w:marTop w:val="0"/>
          <w:marBottom w:val="0"/>
          <w:divBdr>
            <w:top w:val="none" w:sz="0" w:space="0" w:color="auto"/>
            <w:left w:val="none" w:sz="0" w:space="0" w:color="auto"/>
            <w:bottom w:val="none" w:sz="0" w:space="0" w:color="auto"/>
            <w:right w:val="none" w:sz="0" w:space="0" w:color="auto"/>
          </w:divBdr>
        </w:div>
        <w:div w:id="752774820">
          <w:marLeft w:val="0"/>
          <w:marRight w:val="0"/>
          <w:marTop w:val="0"/>
          <w:marBottom w:val="0"/>
          <w:divBdr>
            <w:top w:val="none" w:sz="0" w:space="0" w:color="auto"/>
            <w:left w:val="none" w:sz="0" w:space="0" w:color="auto"/>
            <w:bottom w:val="none" w:sz="0" w:space="0" w:color="auto"/>
            <w:right w:val="none" w:sz="0" w:space="0" w:color="auto"/>
          </w:divBdr>
        </w:div>
        <w:div w:id="824053805">
          <w:marLeft w:val="0"/>
          <w:marRight w:val="0"/>
          <w:marTop w:val="0"/>
          <w:marBottom w:val="0"/>
          <w:divBdr>
            <w:top w:val="none" w:sz="0" w:space="0" w:color="auto"/>
            <w:left w:val="none" w:sz="0" w:space="0" w:color="auto"/>
            <w:bottom w:val="none" w:sz="0" w:space="0" w:color="auto"/>
            <w:right w:val="none" w:sz="0" w:space="0" w:color="auto"/>
          </w:divBdr>
        </w:div>
        <w:div w:id="212739852">
          <w:marLeft w:val="0"/>
          <w:marRight w:val="0"/>
          <w:marTop w:val="0"/>
          <w:marBottom w:val="0"/>
          <w:divBdr>
            <w:top w:val="none" w:sz="0" w:space="0" w:color="auto"/>
            <w:left w:val="none" w:sz="0" w:space="0" w:color="auto"/>
            <w:bottom w:val="none" w:sz="0" w:space="0" w:color="auto"/>
            <w:right w:val="none" w:sz="0" w:space="0" w:color="auto"/>
          </w:divBdr>
        </w:div>
        <w:div w:id="2109037271">
          <w:marLeft w:val="0"/>
          <w:marRight w:val="0"/>
          <w:marTop w:val="0"/>
          <w:marBottom w:val="0"/>
          <w:divBdr>
            <w:top w:val="none" w:sz="0" w:space="0" w:color="auto"/>
            <w:left w:val="none" w:sz="0" w:space="0" w:color="auto"/>
            <w:bottom w:val="none" w:sz="0" w:space="0" w:color="auto"/>
            <w:right w:val="none" w:sz="0" w:space="0" w:color="auto"/>
          </w:divBdr>
        </w:div>
        <w:div w:id="271137022">
          <w:marLeft w:val="0"/>
          <w:marRight w:val="0"/>
          <w:marTop w:val="0"/>
          <w:marBottom w:val="0"/>
          <w:divBdr>
            <w:top w:val="none" w:sz="0" w:space="0" w:color="auto"/>
            <w:left w:val="none" w:sz="0" w:space="0" w:color="auto"/>
            <w:bottom w:val="none" w:sz="0" w:space="0" w:color="auto"/>
            <w:right w:val="none" w:sz="0" w:space="0" w:color="auto"/>
          </w:divBdr>
        </w:div>
        <w:div w:id="1969816214">
          <w:marLeft w:val="0"/>
          <w:marRight w:val="0"/>
          <w:marTop w:val="0"/>
          <w:marBottom w:val="0"/>
          <w:divBdr>
            <w:top w:val="none" w:sz="0" w:space="0" w:color="auto"/>
            <w:left w:val="none" w:sz="0" w:space="0" w:color="auto"/>
            <w:bottom w:val="none" w:sz="0" w:space="0" w:color="auto"/>
            <w:right w:val="none" w:sz="0" w:space="0" w:color="auto"/>
          </w:divBdr>
        </w:div>
        <w:div w:id="981160640">
          <w:marLeft w:val="0"/>
          <w:marRight w:val="0"/>
          <w:marTop w:val="0"/>
          <w:marBottom w:val="0"/>
          <w:divBdr>
            <w:top w:val="none" w:sz="0" w:space="0" w:color="auto"/>
            <w:left w:val="none" w:sz="0" w:space="0" w:color="auto"/>
            <w:bottom w:val="none" w:sz="0" w:space="0" w:color="auto"/>
            <w:right w:val="none" w:sz="0" w:space="0" w:color="auto"/>
          </w:divBdr>
        </w:div>
        <w:div w:id="849636862">
          <w:marLeft w:val="0"/>
          <w:marRight w:val="0"/>
          <w:marTop w:val="0"/>
          <w:marBottom w:val="0"/>
          <w:divBdr>
            <w:top w:val="none" w:sz="0" w:space="0" w:color="auto"/>
            <w:left w:val="none" w:sz="0" w:space="0" w:color="auto"/>
            <w:bottom w:val="none" w:sz="0" w:space="0" w:color="auto"/>
            <w:right w:val="none" w:sz="0" w:space="0" w:color="auto"/>
          </w:divBdr>
        </w:div>
        <w:div w:id="1438450411">
          <w:marLeft w:val="0"/>
          <w:marRight w:val="0"/>
          <w:marTop w:val="0"/>
          <w:marBottom w:val="0"/>
          <w:divBdr>
            <w:top w:val="none" w:sz="0" w:space="0" w:color="auto"/>
            <w:left w:val="none" w:sz="0" w:space="0" w:color="auto"/>
            <w:bottom w:val="none" w:sz="0" w:space="0" w:color="auto"/>
            <w:right w:val="none" w:sz="0" w:space="0" w:color="auto"/>
          </w:divBdr>
        </w:div>
        <w:div w:id="1971353912">
          <w:marLeft w:val="0"/>
          <w:marRight w:val="0"/>
          <w:marTop w:val="0"/>
          <w:marBottom w:val="0"/>
          <w:divBdr>
            <w:top w:val="none" w:sz="0" w:space="0" w:color="auto"/>
            <w:left w:val="none" w:sz="0" w:space="0" w:color="auto"/>
            <w:bottom w:val="none" w:sz="0" w:space="0" w:color="auto"/>
            <w:right w:val="none" w:sz="0" w:space="0" w:color="auto"/>
          </w:divBdr>
        </w:div>
        <w:div w:id="306469691">
          <w:marLeft w:val="0"/>
          <w:marRight w:val="0"/>
          <w:marTop w:val="0"/>
          <w:marBottom w:val="0"/>
          <w:divBdr>
            <w:top w:val="none" w:sz="0" w:space="0" w:color="auto"/>
            <w:left w:val="none" w:sz="0" w:space="0" w:color="auto"/>
            <w:bottom w:val="none" w:sz="0" w:space="0" w:color="auto"/>
            <w:right w:val="none" w:sz="0" w:space="0" w:color="auto"/>
          </w:divBdr>
        </w:div>
        <w:div w:id="141119662">
          <w:marLeft w:val="0"/>
          <w:marRight w:val="0"/>
          <w:marTop w:val="0"/>
          <w:marBottom w:val="0"/>
          <w:divBdr>
            <w:top w:val="none" w:sz="0" w:space="0" w:color="auto"/>
            <w:left w:val="none" w:sz="0" w:space="0" w:color="auto"/>
            <w:bottom w:val="none" w:sz="0" w:space="0" w:color="auto"/>
            <w:right w:val="none" w:sz="0" w:space="0" w:color="auto"/>
          </w:divBdr>
        </w:div>
        <w:div w:id="1212812793">
          <w:marLeft w:val="0"/>
          <w:marRight w:val="0"/>
          <w:marTop w:val="0"/>
          <w:marBottom w:val="0"/>
          <w:divBdr>
            <w:top w:val="none" w:sz="0" w:space="0" w:color="auto"/>
            <w:left w:val="none" w:sz="0" w:space="0" w:color="auto"/>
            <w:bottom w:val="none" w:sz="0" w:space="0" w:color="auto"/>
            <w:right w:val="none" w:sz="0" w:space="0" w:color="auto"/>
          </w:divBdr>
        </w:div>
        <w:div w:id="623191517">
          <w:marLeft w:val="0"/>
          <w:marRight w:val="0"/>
          <w:marTop w:val="0"/>
          <w:marBottom w:val="0"/>
          <w:divBdr>
            <w:top w:val="none" w:sz="0" w:space="0" w:color="auto"/>
            <w:left w:val="none" w:sz="0" w:space="0" w:color="auto"/>
            <w:bottom w:val="none" w:sz="0" w:space="0" w:color="auto"/>
            <w:right w:val="none" w:sz="0" w:space="0" w:color="auto"/>
          </w:divBdr>
        </w:div>
        <w:div w:id="552035946">
          <w:marLeft w:val="0"/>
          <w:marRight w:val="0"/>
          <w:marTop w:val="0"/>
          <w:marBottom w:val="0"/>
          <w:divBdr>
            <w:top w:val="none" w:sz="0" w:space="0" w:color="auto"/>
            <w:left w:val="none" w:sz="0" w:space="0" w:color="auto"/>
            <w:bottom w:val="none" w:sz="0" w:space="0" w:color="auto"/>
            <w:right w:val="none" w:sz="0" w:space="0" w:color="auto"/>
          </w:divBdr>
        </w:div>
        <w:div w:id="297954329">
          <w:marLeft w:val="0"/>
          <w:marRight w:val="0"/>
          <w:marTop w:val="0"/>
          <w:marBottom w:val="0"/>
          <w:divBdr>
            <w:top w:val="none" w:sz="0" w:space="0" w:color="auto"/>
            <w:left w:val="none" w:sz="0" w:space="0" w:color="auto"/>
            <w:bottom w:val="none" w:sz="0" w:space="0" w:color="auto"/>
            <w:right w:val="none" w:sz="0" w:space="0" w:color="auto"/>
          </w:divBdr>
        </w:div>
        <w:div w:id="559748230">
          <w:marLeft w:val="0"/>
          <w:marRight w:val="0"/>
          <w:marTop w:val="0"/>
          <w:marBottom w:val="0"/>
          <w:divBdr>
            <w:top w:val="none" w:sz="0" w:space="0" w:color="auto"/>
            <w:left w:val="none" w:sz="0" w:space="0" w:color="auto"/>
            <w:bottom w:val="none" w:sz="0" w:space="0" w:color="auto"/>
            <w:right w:val="none" w:sz="0" w:space="0" w:color="auto"/>
          </w:divBdr>
        </w:div>
        <w:div w:id="1414206879">
          <w:marLeft w:val="0"/>
          <w:marRight w:val="0"/>
          <w:marTop w:val="0"/>
          <w:marBottom w:val="0"/>
          <w:divBdr>
            <w:top w:val="none" w:sz="0" w:space="0" w:color="auto"/>
            <w:left w:val="none" w:sz="0" w:space="0" w:color="auto"/>
            <w:bottom w:val="none" w:sz="0" w:space="0" w:color="auto"/>
            <w:right w:val="none" w:sz="0" w:space="0" w:color="auto"/>
          </w:divBdr>
        </w:div>
        <w:div w:id="245387018">
          <w:marLeft w:val="0"/>
          <w:marRight w:val="0"/>
          <w:marTop w:val="0"/>
          <w:marBottom w:val="0"/>
          <w:divBdr>
            <w:top w:val="none" w:sz="0" w:space="0" w:color="auto"/>
            <w:left w:val="none" w:sz="0" w:space="0" w:color="auto"/>
            <w:bottom w:val="none" w:sz="0" w:space="0" w:color="auto"/>
            <w:right w:val="none" w:sz="0" w:space="0" w:color="auto"/>
          </w:divBdr>
        </w:div>
        <w:div w:id="1674528606">
          <w:marLeft w:val="0"/>
          <w:marRight w:val="0"/>
          <w:marTop w:val="0"/>
          <w:marBottom w:val="0"/>
          <w:divBdr>
            <w:top w:val="none" w:sz="0" w:space="0" w:color="auto"/>
            <w:left w:val="none" w:sz="0" w:space="0" w:color="auto"/>
            <w:bottom w:val="none" w:sz="0" w:space="0" w:color="auto"/>
            <w:right w:val="none" w:sz="0" w:space="0" w:color="auto"/>
          </w:divBdr>
        </w:div>
        <w:div w:id="2106534709">
          <w:marLeft w:val="0"/>
          <w:marRight w:val="0"/>
          <w:marTop w:val="0"/>
          <w:marBottom w:val="0"/>
          <w:divBdr>
            <w:top w:val="none" w:sz="0" w:space="0" w:color="auto"/>
            <w:left w:val="none" w:sz="0" w:space="0" w:color="auto"/>
            <w:bottom w:val="none" w:sz="0" w:space="0" w:color="auto"/>
            <w:right w:val="none" w:sz="0" w:space="0" w:color="auto"/>
          </w:divBdr>
        </w:div>
        <w:div w:id="577053628">
          <w:marLeft w:val="0"/>
          <w:marRight w:val="0"/>
          <w:marTop w:val="0"/>
          <w:marBottom w:val="0"/>
          <w:divBdr>
            <w:top w:val="none" w:sz="0" w:space="0" w:color="auto"/>
            <w:left w:val="none" w:sz="0" w:space="0" w:color="auto"/>
            <w:bottom w:val="none" w:sz="0" w:space="0" w:color="auto"/>
            <w:right w:val="none" w:sz="0" w:space="0" w:color="auto"/>
          </w:divBdr>
        </w:div>
        <w:div w:id="16467013">
          <w:marLeft w:val="0"/>
          <w:marRight w:val="0"/>
          <w:marTop w:val="0"/>
          <w:marBottom w:val="0"/>
          <w:divBdr>
            <w:top w:val="none" w:sz="0" w:space="0" w:color="auto"/>
            <w:left w:val="none" w:sz="0" w:space="0" w:color="auto"/>
            <w:bottom w:val="none" w:sz="0" w:space="0" w:color="auto"/>
            <w:right w:val="none" w:sz="0" w:space="0" w:color="auto"/>
          </w:divBdr>
        </w:div>
        <w:div w:id="961544252">
          <w:marLeft w:val="0"/>
          <w:marRight w:val="0"/>
          <w:marTop w:val="0"/>
          <w:marBottom w:val="0"/>
          <w:divBdr>
            <w:top w:val="none" w:sz="0" w:space="0" w:color="auto"/>
            <w:left w:val="none" w:sz="0" w:space="0" w:color="auto"/>
            <w:bottom w:val="none" w:sz="0" w:space="0" w:color="auto"/>
            <w:right w:val="none" w:sz="0" w:space="0" w:color="auto"/>
          </w:divBdr>
        </w:div>
        <w:div w:id="2124572873">
          <w:marLeft w:val="0"/>
          <w:marRight w:val="0"/>
          <w:marTop w:val="0"/>
          <w:marBottom w:val="0"/>
          <w:divBdr>
            <w:top w:val="none" w:sz="0" w:space="0" w:color="auto"/>
            <w:left w:val="none" w:sz="0" w:space="0" w:color="auto"/>
            <w:bottom w:val="none" w:sz="0" w:space="0" w:color="auto"/>
            <w:right w:val="none" w:sz="0" w:space="0" w:color="auto"/>
          </w:divBdr>
        </w:div>
        <w:div w:id="339282235">
          <w:marLeft w:val="0"/>
          <w:marRight w:val="0"/>
          <w:marTop w:val="0"/>
          <w:marBottom w:val="0"/>
          <w:divBdr>
            <w:top w:val="none" w:sz="0" w:space="0" w:color="auto"/>
            <w:left w:val="none" w:sz="0" w:space="0" w:color="auto"/>
            <w:bottom w:val="none" w:sz="0" w:space="0" w:color="auto"/>
            <w:right w:val="none" w:sz="0" w:space="0" w:color="auto"/>
          </w:divBdr>
        </w:div>
        <w:div w:id="767846793">
          <w:marLeft w:val="0"/>
          <w:marRight w:val="0"/>
          <w:marTop w:val="0"/>
          <w:marBottom w:val="0"/>
          <w:divBdr>
            <w:top w:val="none" w:sz="0" w:space="0" w:color="auto"/>
            <w:left w:val="none" w:sz="0" w:space="0" w:color="auto"/>
            <w:bottom w:val="none" w:sz="0" w:space="0" w:color="auto"/>
            <w:right w:val="none" w:sz="0" w:space="0" w:color="auto"/>
          </w:divBdr>
        </w:div>
        <w:div w:id="1132021767">
          <w:marLeft w:val="0"/>
          <w:marRight w:val="0"/>
          <w:marTop w:val="0"/>
          <w:marBottom w:val="0"/>
          <w:divBdr>
            <w:top w:val="none" w:sz="0" w:space="0" w:color="auto"/>
            <w:left w:val="none" w:sz="0" w:space="0" w:color="auto"/>
            <w:bottom w:val="none" w:sz="0" w:space="0" w:color="auto"/>
            <w:right w:val="none" w:sz="0" w:space="0" w:color="auto"/>
          </w:divBdr>
        </w:div>
        <w:div w:id="1370910042">
          <w:marLeft w:val="0"/>
          <w:marRight w:val="0"/>
          <w:marTop w:val="0"/>
          <w:marBottom w:val="0"/>
          <w:divBdr>
            <w:top w:val="none" w:sz="0" w:space="0" w:color="auto"/>
            <w:left w:val="none" w:sz="0" w:space="0" w:color="auto"/>
            <w:bottom w:val="none" w:sz="0" w:space="0" w:color="auto"/>
            <w:right w:val="none" w:sz="0" w:space="0" w:color="auto"/>
          </w:divBdr>
        </w:div>
        <w:div w:id="959647961">
          <w:marLeft w:val="0"/>
          <w:marRight w:val="0"/>
          <w:marTop w:val="0"/>
          <w:marBottom w:val="0"/>
          <w:divBdr>
            <w:top w:val="none" w:sz="0" w:space="0" w:color="auto"/>
            <w:left w:val="none" w:sz="0" w:space="0" w:color="auto"/>
            <w:bottom w:val="none" w:sz="0" w:space="0" w:color="auto"/>
            <w:right w:val="none" w:sz="0" w:space="0" w:color="auto"/>
          </w:divBdr>
        </w:div>
        <w:div w:id="1579363131">
          <w:marLeft w:val="0"/>
          <w:marRight w:val="0"/>
          <w:marTop w:val="0"/>
          <w:marBottom w:val="0"/>
          <w:divBdr>
            <w:top w:val="none" w:sz="0" w:space="0" w:color="auto"/>
            <w:left w:val="none" w:sz="0" w:space="0" w:color="auto"/>
            <w:bottom w:val="none" w:sz="0" w:space="0" w:color="auto"/>
            <w:right w:val="none" w:sz="0" w:space="0" w:color="auto"/>
          </w:divBdr>
        </w:div>
        <w:div w:id="440760805">
          <w:marLeft w:val="0"/>
          <w:marRight w:val="0"/>
          <w:marTop w:val="0"/>
          <w:marBottom w:val="0"/>
          <w:divBdr>
            <w:top w:val="none" w:sz="0" w:space="0" w:color="auto"/>
            <w:left w:val="none" w:sz="0" w:space="0" w:color="auto"/>
            <w:bottom w:val="none" w:sz="0" w:space="0" w:color="auto"/>
            <w:right w:val="none" w:sz="0" w:space="0" w:color="auto"/>
          </w:divBdr>
        </w:div>
        <w:div w:id="1627931268">
          <w:marLeft w:val="0"/>
          <w:marRight w:val="0"/>
          <w:marTop w:val="0"/>
          <w:marBottom w:val="0"/>
          <w:divBdr>
            <w:top w:val="none" w:sz="0" w:space="0" w:color="auto"/>
            <w:left w:val="none" w:sz="0" w:space="0" w:color="auto"/>
            <w:bottom w:val="none" w:sz="0" w:space="0" w:color="auto"/>
            <w:right w:val="none" w:sz="0" w:space="0" w:color="auto"/>
          </w:divBdr>
        </w:div>
        <w:div w:id="1683822200">
          <w:marLeft w:val="0"/>
          <w:marRight w:val="0"/>
          <w:marTop w:val="0"/>
          <w:marBottom w:val="0"/>
          <w:divBdr>
            <w:top w:val="none" w:sz="0" w:space="0" w:color="auto"/>
            <w:left w:val="none" w:sz="0" w:space="0" w:color="auto"/>
            <w:bottom w:val="none" w:sz="0" w:space="0" w:color="auto"/>
            <w:right w:val="none" w:sz="0" w:space="0" w:color="auto"/>
          </w:divBdr>
        </w:div>
        <w:div w:id="320430104">
          <w:marLeft w:val="0"/>
          <w:marRight w:val="0"/>
          <w:marTop w:val="0"/>
          <w:marBottom w:val="0"/>
          <w:divBdr>
            <w:top w:val="none" w:sz="0" w:space="0" w:color="auto"/>
            <w:left w:val="none" w:sz="0" w:space="0" w:color="auto"/>
            <w:bottom w:val="none" w:sz="0" w:space="0" w:color="auto"/>
            <w:right w:val="none" w:sz="0" w:space="0" w:color="auto"/>
          </w:divBdr>
        </w:div>
        <w:div w:id="388963522">
          <w:marLeft w:val="0"/>
          <w:marRight w:val="0"/>
          <w:marTop w:val="0"/>
          <w:marBottom w:val="0"/>
          <w:divBdr>
            <w:top w:val="none" w:sz="0" w:space="0" w:color="auto"/>
            <w:left w:val="none" w:sz="0" w:space="0" w:color="auto"/>
            <w:bottom w:val="none" w:sz="0" w:space="0" w:color="auto"/>
            <w:right w:val="none" w:sz="0" w:space="0" w:color="auto"/>
          </w:divBdr>
        </w:div>
        <w:div w:id="1485703494">
          <w:marLeft w:val="0"/>
          <w:marRight w:val="0"/>
          <w:marTop w:val="0"/>
          <w:marBottom w:val="0"/>
          <w:divBdr>
            <w:top w:val="none" w:sz="0" w:space="0" w:color="auto"/>
            <w:left w:val="none" w:sz="0" w:space="0" w:color="auto"/>
            <w:bottom w:val="none" w:sz="0" w:space="0" w:color="auto"/>
            <w:right w:val="none" w:sz="0" w:space="0" w:color="auto"/>
          </w:divBdr>
        </w:div>
        <w:div w:id="1029338741">
          <w:marLeft w:val="0"/>
          <w:marRight w:val="0"/>
          <w:marTop w:val="0"/>
          <w:marBottom w:val="0"/>
          <w:divBdr>
            <w:top w:val="none" w:sz="0" w:space="0" w:color="auto"/>
            <w:left w:val="none" w:sz="0" w:space="0" w:color="auto"/>
            <w:bottom w:val="none" w:sz="0" w:space="0" w:color="auto"/>
            <w:right w:val="none" w:sz="0" w:space="0" w:color="auto"/>
          </w:divBdr>
        </w:div>
        <w:div w:id="111559714">
          <w:marLeft w:val="0"/>
          <w:marRight w:val="0"/>
          <w:marTop w:val="0"/>
          <w:marBottom w:val="0"/>
          <w:divBdr>
            <w:top w:val="none" w:sz="0" w:space="0" w:color="auto"/>
            <w:left w:val="none" w:sz="0" w:space="0" w:color="auto"/>
            <w:bottom w:val="none" w:sz="0" w:space="0" w:color="auto"/>
            <w:right w:val="none" w:sz="0" w:space="0" w:color="auto"/>
          </w:divBdr>
        </w:div>
        <w:div w:id="1789619663">
          <w:marLeft w:val="0"/>
          <w:marRight w:val="0"/>
          <w:marTop w:val="0"/>
          <w:marBottom w:val="0"/>
          <w:divBdr>
            <w:top w:val="none" w:sz="0" w:space="0" w:color="auto"/>
            <w:left w:val="none" w:sz="0" w:space="0" w:color="auto"/>
            <w:bottom w:val="none" w:sz="0" w:space="0" w:color="auto"/>
            <w:right w:val="none" w:sz="0" w:space="0" w:color="auto"/>
          </w:divBdr>
        </w:div>
        <w:div w:id="1357853366">
          <w:marLeft w:val="0"/>
          <w:marRight w:val="0"/>
          <w:marTop w:val="0"/>
          <w:marBottom w:val="0"/>
          <w:divBdr>
            <w:top w:val="none" w:sz="0" w:space="0" w:color="auto"/>
            <w:left w:val="none" w:sz="0" w:space="0" w:color="auto"/>
            <w:bottom w:val="none" w:sz="0" w:space="0" w:color="auto"/>
            <w:right w:val="none" w:sz="0" w:space="0" w:color="auto"/>
          </w:divBdr>
        </w:div>
        <w:div w:id="387608764">
          <w:marLeft w:val="0"/>
          <w:marRight w:val="0"/>
          <w:marTop w:val="0"/>
          <w:marBottom w:val="0"/>
          <w:divBdr>
            <w:top w:val="none" w:sz="0" w:space="0" w:color="auto"/>
            <w:left w:val="none" w:sz="0" w:space="0" w:color="auto"/>
            <w:bottom w:val="none" w:sz="0" w:space="0" w:color="auto"/>
            <w:right w:val="none" w:sz="0" w:space="0" w:color="auto"/>
          </w:divBdr>
        </w:div>
        <w:div w:id="90782498">
          <w:marLeft w:val="0"/>
          <w:marRight w:val="0"/>
          <w:marTop w:val="0"/>
          <w:marBottom w:val="0"/>
          <w:divBdr>
            <w:top w:val="none" w:sz="0" w:space="0" w:color="auto"/>
            <w:left w:val="none" w:sz="0" w:space="0" w:color="auto"/>
            <w:bottom w:val="none" w:sz="0" w:space="0" w:color="auto"/>
            <w:right w:val="none" w:sz="0" w:space="0" w:color="auto"/>
          </w:divBdr>
        </w:div>
        <w:div w:id="289358564">
          <w:marLeft w:val="0"/>
          <w:marRight w:val="0"/>
          <w:marTop w:val="0"/>
          <w:marBottom w:val="0"/>
          <w:divBdr>
            <w:top w:val="none" w:sz="0" w:space="0" w:color="auto"/>
            <w:left w:val="none" w:sz="0" w:space="0" w:color="auto"/>
            <w:bottom w:val="none" w:sz="0" w:space="0" w:color="auto"/>
            <w:right w:val="none" w:sz="0" w:space="0" w:color="auto"/>
          </w:divBdr>
        </w:div>
        <w:div w:id="982544876">
          <w:marLeft w:val="0"/>
          <w:marRight w:val="0"/>
          <w:marTop w:val="0"/>
          <w:marBottom w:val="0"/>
          <w:divBdr>
            <w:top w:val="none" w:sz="0" w:space="0" w:color="auto"/>
            <w:left w:val="none" w:sz="0" w:space="0" w:color="auto"/>
            <w:bottom w:val="none" w:sz="0" w:space="0" w:color="auto"/>
            <w:right w:val="none" w:sz="0" w:space="0" w:color="auto"/>
          </w:divBdr>
        </w:div>
        <w:div w:id="343367335">
          <w:marLeft w:val="0"/>
          <w:marRight w:val="0"/>
          <w:marTop w:val="0"/>
          <w:marBottom w:val="0"/>
          <w:divBdr>
            <w:top w:val="none" w:sz="0" w:space="0" w:color="auto"/>
            <w:left w:val="none" w:sz="0" w:space="0" w:color="auto"/>
            <w:bottom w:val="none" w:sz="0" w:space="0" w:color="auto"/>
            <w:right w:val="none" w:sz="0" w:space="0" w:color="auto"/>
          </w:divBdr>
        </w:div>
        <w:div w:id="1230073944">
          <w:marLeft w:val="0"/>
          <w:marRight w:val="0"/>
          <w:marTop w:val="0"/>
          <w:marBottom w:val="0"/>
          <w:divBdr>
            <w:top w:val="none" w:sz="0" w:space="0" w:color="auto"/>
            <w:left w:val="none" w:sz="0" w:space="0" w:color="auto"/>
            <w:bottom w:val="none" w:sz="0" w:space="0" w:color="auto"/>
            <w:right w:val="none" w:sz="0" w:space="0" w:color="auto"/>
          </w:divBdr>
        </w:div>
        <w:div w:id="422994784">
          <w:marLeft w:val="0"/>
          <w:marRight w:val="0"/>
          <w:marTop w:val="0"/>
          <w:marBottom w:val="0"/>
          <w:divBdr>
            <w:top w:val="none" w:sz="0" w:space="0" w:color="auto"/>
            <w:left w:val="none" w:sz="0" w:space="0" w:color="auto"/>
            <w:bottom w:val="none" w:sz="0" w:space="0" w:color="auto"/>
            <w:right w:val="none" w:sz="0" w:space="0" w:color="auto"/>
          </w:divBdr>
        </w:div>
        <w:div w:id="1976788076">
          <w:marLeft w:val="0"/>
          <w:marRight w:val="0"/>
          <w:marTop w:val="0"/>
          <w:marBottom w:val="0"/>
          <w:divBdr>
            <w:top w:val="none" w:sz="0" w:space="0" w:color="auto"/>
            <w:left w:val="none" w:sz="0" w:space="0" w:color="auto"/>
            <w:bottom w:val="none" w:sz="0" w:space="0" w:color="auto"/>
            <w:right w:val="none" w:sz="0" w:space="0" w:color="auto"/>
          </w:divBdr>
        </w:div>
        <w:div w:id="753864980">
          <w:marLeft w:val="0"/>
          <w:marRight w:val="0"/>
          <w:marTop w:val="0"/>
          <w:marBottom w:val="0"/>
          <w:divBdr>
            <w:top w:val="none" w:sz="0" w:space="0" w:color="auto"/>
            <w:left w:val="none" w:sz="0" w:space="0" w:color="auto"/>
            <w:bottom w:val="none" w:sz="0" w:space="0" w:color="auto"/>
            <w:right w:val="none" w:sz="0" w:space="0" w:color="auto"/>
          </w:divBdr>
        </w:div>
        <w:div w:id="891884637">
          <w:marLeft w:val="0"/>
          <w:marRight w:val="0"/>
          <w:marTop w:val="0"/>
          <w:marBottom w:val="0"/>
          <w:divBdr>
            <w:top w:val="none" w:sz="0" w:space="0" w:color="auto"/>
            <w:left w:val="none" w:sz="0" w:space="0" w:color="auto"/>
            <w:bottom w:val="none" w:sz="0" w:space="0" w:color="auto"/>
            <w:right w:val="none" w:sz="0" w:space="0" w:color="auto"/>
          </w:divBdr>
        </w:div>
        <w:div w:id="359471546">
          <w:marLeft w:val="0"/>
          <w:marRight w:val="0"/>
          <w:marTop w:val="0"/>
          <w:marBottom w:val="0"/>
          <w:divBdr>
            <w:top w:val="none" w:sz="0" w:space="0" w:color="auto"/>
            <w:left w:val="none" w:sz="0" w:space="0" w:color="auto"/>
            <w:bottom w:val="none" w:sz="0" w:space="0" w:color="auto"/>
            <w:right w:val="none" w:sz="0" w:space="0" w:color="auto"/>
          </w:divBdr>
          <w:divsChild>
            <w:div w:id="785583278">
              <w:marLeft w:val="0"/>
              <w:marRight w:val="0"/>
              <w:marTop w:val="0"/>
              <w:marBottom w:val="0"/>
              <w:divBdr>
                <w:top w:val="none" w:sz="0" w:space="0" w:color="auto"/>
                <w:left w:val="none" w:sz="0" w:space="0" w:color="auto"/>
                <w:bottom w:val="none" w:sz="0" w:space="0" w:color="auto"/>
                <w:right w:val="none" w:sz="0" w:space="0" w:color="auto"/>
              </w:divBdr>
            </w:div>
            <w:div w:id="234710290">
              <w:marLeft w:val="0"/>
              <w:marRight w:val="0"/>
              <w:marTop w:val="0"/>
              <w:marBottom w:val="0"/>
              <w:divBdr>
                <w:top w:val="none" w:sz="0" w:space="0" w:color="auto"/>
                <w:left w:val="none" w:sz="0" w:space="0" w:color="auto"/>
                <w:bottom w:val="none" w:sz="0" w:space="0" w:color="auto"/>
                <w:right w:val="none" w:sz="0" w:space="0" w:color="auto"/>
              </w:divBdr>
            </w:div>
            <w:div w:id="164132897">
              <w:marLeft w:val="0"/>
              <w:marRight w:val="0"/>
              <w:marTop w:val="0"/>
              <w:marBottom w:val="0"/>
              <w:divBdr>
                <w:top w:val="none" w:sz="0" w:space="0" w:color="auto"/>
                <w:left w:val="none" w:sz="0" w:space="0" w:color="auto"/>
                <w:bottom w:val="none" w:sz="0" w:space="0" w:color="auto"/>
                <w:right w:val="none" w:sz="0" w:space="0" w:color="auto"/>
              </w:divBdr>
            </w:div>
            <w:div w:id="1086414231">
              <w:marLeft w:val="0"/>
              <w:marRight w:val="0"/>
              <w:marTop w:val="0"/>
              <w:marBottom w:val="0"/>
              <w:divBdr>
                <w:top w:val="none" w:sz="0" w:space="0" w:color="auto"/>
                <w:left w:val="none" w:sz="0" w:space="0" w:color="auto"/>
                <w:bottom w:val="none" w:sz="0" w:space="0" w:color="auto"/>
                <w:right w:val="none" w:sz="0" w:space="0" w:color="auto"/>
              </w:divBdr>
            </w:div>
            <w:div w:id="29188207">
              <w:marLeft w:val="0"/>
              <w:marRight w:val="0"/>
              <w:marTop w:val="0"/>
              <w:marBottom w:val="0"/>
              <w:divBdr>
                <w:top w:val="none" w:sz="0" w:space="0" w:color="auto"/>
                <w:left w:val="none" w:sz="0" w:space="0" w:color="auto"/>
                <w:bottom w:val="none" w:sz="0" w:space="0" w:color="auto"/>
                <w:right w:val="none" w:sz="0" w:space="0" w:color="auto"/>
              </w:divBdr>
            </w:div>
          </w:divsChild>
        </w:div>
        <w:div w:id="175074636">
          <w:marLeft w:val="0"/>
          <w:marRight w:val="0"/>
          <w:marTop w:val="0"/>
          <w:marBottom w:val="0"/>
          <w:divBdr>
            <w:top w:val="none" w:sz="0" w:space="0" w:color="auto"/>
            <w:left w:val="none" w:sz="0" w:space="0" w:color="auto"/>
            <w:bottom w:val="none" w:sz="0" w:space="0" w:color="auto"/>
            <w:right w:val="none" w:sz="0" w:space="0" w:color="auto"/>
          </w:divBdr>
        </w:div>
        <w:div w:id="466627782">
          <w:marLeft w:val="0"/>
          <w:marRight w:val="0"/>
          <w:marTop w:val="0"/>
          <w:marBottom w:val="0"/>
          <w:divBdr>
            <w:top w:val="none" w:sz="0" w:space="0" w:color="auto"/>
            <w:left w:val="none" w:sz="0" w:space="0" w:color="auto"/>
            <w:bottom w:val="none" w:sz="0" w:space="0" w:color="auto"/>
            <w:right w:val="none" w:sz="0" w:space="0" w:color="auto"/>
          </w:divBdr>
        </w:div>
        <w:div w:id="858665671">
          <w:marLeft w:val="0"/>
          <w:marRight w:val="0"/>
          <w:marTop w:val="0"/>
          <w:marBottom w:val="0"/>
          <w:divBdr>
            <w:top w:val="none" w:sz="0" w:space="0" w:color="auto"/>
            <w:left w:val="none" w:sz="0" w:space="0" w:color="auto"/>
            <w:bottom w:val="none" w:sz="0" w:space="0" w:color="auto"/>
            <w:right w:val="none" w:sz="0" w:space="0" w:color="auto"/>
          </w:divBdr>
        </w:div>
        <w:div w:id="493689154">
          <w:marLeft w:val="0"/>
          <w:marRight w:val="0"/>
          <w:marTop w:val="0"/>
          <w:marBottom w:val="0"/>
          <w:divBdr>
            <w:top w:val="none" w:sz="0" w:space="0" w:color="auto"/>
            <w:left w:val="none" w:sz="0" w:space="0" w:color="auto"/>
            <w:bottom w:val="none" w:sz="0" w:space="0" w:color="auto"/>
            <w:right w:val="none" w:sz="0" w:space="0" w:color="auto"/>
          </w:divBdr>
        </w:div>
        <w:div w:id="2123723146">
          <w:marLeft w:val="0"/>
          <w:marRight w:val="0"/>
          <w:marTop w:val="0"/>
          <w:marBottom w:val="0"/>
          <w:divBdr>
            <w:top w:val="none" w:sz="0" w:space="0" w:color="auto"/>
            <w:left w:val="none" w:sz="0" w:space="0" w:color="auto"/>
            <w:bottom w:val="none" w:sz="0" w:space="0" w:color="auto"/>
            <w:right w:val="none" w:sz="0" w:space="0" w:color="auto"/>
          </w:divBdr>
        </w:div>
        <w:div w:id="1437212250">
          <w:marLeft w:val="0"/>
          <w:marRight w:val="0"/>
          <w:marTop w:val="0"/>
          <w:marBottom w:val="0"/>
          <w:divBdr>
            <w:top w:val="none" w:sz="0" w:space="0" w:color="auto"/>
            <w:left w:val="none" w:sz="0" w:space="0" w:color="auto"/>
            <w:bottom w:val="none" w:sz="0" w:space="0" w:color="auto"/>
            <w:right w:val="none" w:sz="0" w:space="0" w:color="auto"/>
          </w:divBdr>
        </w:div>
        <w:div w:id="1689061236">
          <w:marLeft w:val="0"/>
          <w:marRight w:val="0"/>
          <w:marTop w:val="0"/>
          <w:marBottom w:val="0"/>
          <w:divBdr>
            <w:top w:val="none" w:sz="0" w:space="0" w:color="auto"/>
            <w:left w:val="none" w:sz="0" w:space="0" w:color="auto"/>
            <w:bottom w:val="none" w:sz="0" w:space="0" w:color="auto"/>
            <w:right w:val="none" w:sz="0" w:space="0" w:color="auto"/>
          </w:divBdr>
        </w:div>
        <w:div w:id="1780489508">
          <w:marLeft w:val="0"/>
          <w:marRight w:val="0"/>
          <w:marTop w:val="0"/>
          <w:marBottom w:val="0"/>
          <w:divBdr>
            <w:top w:val="none" w:sz="0" w:space="0" w:color="auto"/>
            <w:left w:val="none" w:sz="0" w:space="0" w:color="auto"/>
            <w:bottom w:val="none" w:sz="0" w:space="0" w:color="auto"/>
            <w:right w:val="none" w:sz="0" w:space="0" w:color="auto"/>
          </w:divBdr>
        </w:div>
        <w:div w:id="226112101">
          <w:marLeft w:val="0"/>
          <w:marRight w:val="0"/>
          <w:marTop w:val="0"/>
          <w:marBottom w:val="0"/>
          <w:divBdr>
            <w:top w:val="none" w:sz="0" w:space="0" w:color="auto"/>
            <w:left w:val="none" w:sz="0" w:space="0" w:color="auto"/>
            <w:bottom w:val="none" w:sz="0" w:space="0" w:color="auto"/>
            <w:right w:val="none" w:sz="0" w:space="0" w:color="auto"/>
          </w:divBdr>
        </w:div>
        <w:div w:id="1878279413">
          <w:marLeft w:val="0"/>
          <w:marRight w:val="0"/>
          <w:marTop w:val="0"/>
          <w:marBottom w:val="0"/>
          <w:divBdr>
            <w:top w:val="none" w:sz="0" w:space="0" w:color="auto"/>
            <w:left w:val="none" w:sz="0" w:space="0" w:color="auto"/>
            <w:bottom w:val="none" w:sz="0" w:space="0" w:color="auto"/>
            <w:right w:val="none" w:sz="0" w:space="0" w:color="auto"/>
          </w:divBdr>
        </w:div>
        <w:div w:id="2110270942">
          <w:marLeft w:val="0"/>
          <w:marRight w:val="0"/>
          <w:marTop w:val="0"/>
          <w:marBottom w:val="0"/>
          <w:divBdr>
            <w:top w:val="none" w:sz="0" w:space="0" w:color="auto"/>
            <w:left w:val="none" w:sz="0" w:space="0" w:color="auto"/>
            <w:bottom w:val="none" w:sz="0" w:space="0" w:color="auto"/>
            <w:right w:val="none" w:sz="0" w:space="0" w:color="auto"/>
          </w:divBdr>
        </w:div>
        <w:div w:id="989358530">
          <w:marLeft w:val="0"/>
          <w:marRight w:val="0"/>
          <w:marTop w:val="0"/>
          <w:marBottom w:val="0"/>
          <w:divBdr>
            <w:top w:val="none" w:sz="0" w:space="0" w:color="auto"/>
            <w:left w:val="none" w:sz="0" w:space="0" w:color="auto"/>
            <w:bottom w:val="none" w:sz="0" w:space="0" w:color="auto"/>
            <w:right w:val="none" w:sz="0" w:space="0" w:color="auto"/>
          </w:divBdr>
        </w:div>
        <w:div w:id="1688367506">
          <w:marLeft w:val="0"/>
          <w:marRight w:val="0"/>
          <w:marTop w:val="0"/>
          <w:marBottom w:val="0"/>
          <w:divBdr>
            <w:top w:val="none" w:sz="0" w:space="0" w:color="auto"/>
            <w:left w:val="none" w:sz="0" w:space="0" w:color="auto"/>
            <w:bottom w:val="none" w:sz="0" w:space="0" w:color="auto"/>
            <w:right w:val="none" w:sz="0" w:space="0" w:color="auto"/>
          </w:divBdr>
        </w:div>
        <w:div w:id="274795160">
          <w:marLeft w:val="0"/>
          <w:marRight w:val="0"/>
          <w:marTop w:val="0"/>
          <w:marBottom w:val="0"/>
          <w:divBdr>
            <w:top w:val="none" w:sz="0" w:space="0" w:color="auto"/>
            <w:left w:val="none" w:sz="0" w:space="0" w:color="auto"/>
            <w:bottom w:val="none" w:sz="0" w:space="0" w:color="auto"/>
            <w:right w:val="none" w:sz="0" w:space="0" w:color="auto"/>
          </w:divBdr>
        </w:div>
        <w:div w:id="8802371">
          <w:marLeft w:val="0"/>
          <w:marRight w:val="0"/>
          <w:marTop w:val="0"/>
          <w:marBottom w:val="0"/>
          <w:divBdr>
            <w:top w:val="none" w:sz="0" w:space="0" w:color="auto"/>
            <w:left w:val="none" w:sz="0" w:space="0" w:color="auto"/>
            <w:bottom w:val="none" w:sz="0" w:space="0" w:color="auto"/>
            <w:right w:val="none" w:sz="0" w:space="0" w:color="auto"/>
          </w:divBdr>
        </w:div>
        <w:div w:id="1219898334">
          <w:marLeft w:val="0"/>
          <w:marRight w:val="0"/>
          <w:marTop w:val="0"/>
          <w:marBottom w:val="0"/>
          <w:divBdr>
            <w:top w:val="none" w:sz="0" w:space="0" w:color="auto"/>
            <w:left w:val="none" w:sz="0" w:space="0" w:color="auto"/>
            <w:bottom w:val="none" w:sz="0" w:space="0" w:color="auto"/>
            <w:right w:val="none" w:sz="0" w:space="0" w:color="auto"/>
          </w:divBdr>
        </w:div>
        <w:div w:id="106043334">
          <w:marLeft w:val="0"/>
          <w:marRight w:val="0"/>
          <w:marTop w:val="0"/>
          <w:marBottom w:val="0"/>
          <w:divBdr>
            <w:top w:val="none" w:sz="0" w:space="0" w:color="auto"/>
            <w:left w:val="none" w:sz="0" w:space="0" w:color="auto"/>
            <w:bottom w:val="none" w:sz="0" w:space="0" w:color="auto"/>
            <w:right w:val="none" w:sz="0" w:space="0" w:color="auto"/>
          </w:divBdr>
        </w:div>
        <w:div w:id="553389068">
          <w:marLeft w:val="0"/>
          <w:marRight w:val="0"/>
          <w:marTop w:val="0"/>
          <w:marBottom w:val="0"/>
          <w:divBdr>
            <w:top w:val="none" w:sz="0" w:space="0" w:color="auto"/>
            <w:left w:val="none" w:sz="0" w:space="0" w:color="auto"/>
            <w:bottom w:val="none" w:sz="0" w:space="0" w:color="auto"/>
            <w:right w:val="none" w:sz="0" w:space="0" w:color="auto"/>
          </w:divBdr>
        </w:div>
        <w:div w:id="1057969105">
          <w:marLeft w:val="0"/>
          <w:marRight w:val="0"/>
          <w:marTop w:val="0"/>
          <w:marBottom w:val="0"/>
          <w:divBdr>
            <w:top w:val="none" w:sz="0" w:space="0" w:color="auto"/>
            <w:left w:val="none" w:sz="0" w:space="0" w:color="auto"/>
            <w:bottom w:val="none" w:sz="0" w:space="0" w:color="auto"/>
            <w:right w:val="none" w:sz="0" w:space="0" w:color="auto"/>
          </w:divBdr>
        </w:div>
        <w:div w:id="249968186">
          <w:marLeft w:val="0"/>
          <w:marRight w:val="0"/>
          <w:marTop w:val="0"/>
          <w:marBottom w:val="0"/>
          <w:divBdr>
            <w:top w:val="none" w:sz="0" w:space="0" w:color="auto"/>
            <w:left w:val="none" w:sz="0" w:space="0" w:color="auto"/>
            <w:bottom w:val="none" w:sz="0" w:space="0" w:color="auto"/>
            <w:right w:val="none" w:sz="0" w:space="0" w:color="auto"/>
          </w:divBdr>
        </w:div>
        <w:div w:id="1808693791">
          <w:marLeft w:val="0"/>
          <w:marRight w:val="0"/>
          <w:marTop w:val="0"/>
          <w:marBottom w:val="0"/>
          <w:divBdr>
            <w:top w:val="none" w:sz="0" w:space="0" w:color="auto"/>
            <w:left w:val="none" w:sz="0" w:space="0" w:color="auto"/>
            <w:bottom w:val="none" w:sz="0" w:space="0" w:color="auto"/>
            <w:right w:val="none" w:sz="0" w:space="0" w:color="auto"/>
          </w:divBdr>
        </w:div>
        <w:div w:id="444664877">
          <w:marLeft w:val="0"/>
          <w:marRight w:val="0"/>
          <w:marTop w:val="0"/>
          <w:marBottom w:val="0"/>
          <w:divBdr>
            <w:top w:val="none" w:sz="0" w:space="0" w:color="auto"/>
            <w:left w:val="none" w:sz="0" w:space="0" w:color="auto"/>
            <w:bottom w:val="none" w:sz="0" w:space="0" w:color="auto"/>
            <w:right w:val="none" w:sz="0" w:space="0" w:color="auto"/>
          </w:divBdr>
        </w:div>
        <w:div w:id="766921242">
          <w:marLeft w:val="0"/>
          <w:marRight w:val="0"/>
          <w:marTop w:val="0"/>
          <w:marBottom w:val="0"/>
          <w:divBdr>
            <w:top w:val="none" w:sz="0" w:space="0" w:color="auto"/>
            <w:left w:val="none" w:sz="0" w:space="0" w:color="auto"/>
            <w:bottom w:val="none" w:sz="0" w:space="0" w:color="auto"/>
            <w:right w:val="none" w:sz="0" w:space="0" w:color="auto"/>
          </w:divBdr>
        </w:div>
        <w:div w:id="1832483336">
          <w:marLeft w:val="0"/>
          <w:marRight w:val="0"/>
          <w:marTop w:val="0"/>
          <w:marBottom w:val="0"/>
          <w:divBdr>
            <w:top w:val="none" w:sz="0" w:space="0" w:color="auto"/>
            <w:left w:val="none" w:sz="0" w:space="0" w:color="auto"/>
            <w:bottom w:val="none" w:sz="0" w:space="0" w:color="auto"/>
            <w:right w:val="none" w:sz="0" w:space="0" w:color="auto"/>
          </w:divBdr>
        </w:div>
        <w:div w:id="1011025894">
          <w:marLeft w:val="0"/>
          <w:marRight w:val="0"/>
          <w:marTop w:val="0"/>
          <w:marBottom w:val="0"/>
          <w:divBdr>
            <w:top w:val="none" w:sz="0" w:space="0" w:color="auto"/>
            <w:left w:val="none" w:sz="0" w:space="0" w:color="auto"/>
            <w:bottom w:val="none" w:sz="0" w:space="0" w:color="auto"/>
            <w:right w:val="none" w:sz="0" w:space="0" w:color="auto"/>
          </w:divBdr>
        </w:div>
        <w:div w:id="521436765">
          <w:marLeft w:val="0"/>
          <w:marRight w:val="0"/>
          <w:marTop w:val="0"/>
          <w:marBottom w:val="0"/>
          <w:divBdr>
            <w:top w:val="none" w:sz="0" w:space="0" w:color="auto"/>
            <w:left w:val="none" w:sz="0" w:space="0" w:color="auto"/>
            <w:bottom w:val="none" w:sz="0" w:space="0" w:color="auto"/>
            <w:right w:val="none" w:sz="0" w:space="0" w:color="auto"/>
          </w:divBdr>
        </w:div>
        <w:div w:id="1710641016">
          <w:marLeft w:val="0"/>
          <w:marRight w:val="0"/>
          <w:marTop w:val="0"/>
          <w:marBottom w:val="0"/>
          <w:divBdr>
            <w:top w:val="none" w:sz="0" w:space="0" w:color="auto"/>
            <w:left w:val="none" w:sz="0" w:space="0" w:color="auto"/>
            <w:bottom w:val="none" w:sz="0" w:space="0" w:color="auto"/>
            <w:right w:val="none" w:sz="0" w:space="0" w:color="auto"/>
          </w:divBdr>
        </w:div>
        <w:div w:id="1617255874">
          <w:marLeft w:val="0"/>
          <w:marRight w:val="0"/>
          <w:marTop w:val="0"/>
          <w:marBottom w:val="0"/>
          <w:divBdr>
            <w:top w:val="none" w:sz="0" w:space="0" w:color="auto"/>
            <w:left w:val="none" w:sz="0" w:space="0" w:color="auto"/>
            <w:bottom w:val="none" w:sz="0" w:space="0" w:color="auto"/>
            <w:right w:val="none" w:sz="0" w:space="0" w:color="auto"/>
          </w:divBdr>
        </w:div>
        <w:div w:id="2092118685">
          <w:marLeft w:val="0"/>
          <w:marRight w:val="0"/>
          <w:marTop w:val="0"/>
          <w:marBottom w:val="0"/>
          <w:divBdr>
            <w:top w:val="none" w:sz="0" w:space="0" w:color="auto"/>
            <w:left w:val="none" w:sz="0" w:space="0" w:color="auto"/>
            <w:bottom w:val="none" w:sz="0" w:space="0" w:color="auto"/>
            <w:right w:val="none" w:sz="0" w:space="0" w:color="auto"/>
          </w:divBdr>
        </w:div>
        <w:div w:id="1515651699">
          <w:marLeft w:val="0"/>
          <w:marRight w:val="0"/>
          <w:marTop w:val="0"/>
          <w:marBottom w:val="0"/>
          <w:divBdr>
            <w:top w:val="none" w:sz="0" w:space="0" w:color="auto"/>
            <w:left w:val="none" w:sz="0" w:space="0" w:color="auto"/>
            <w:bottom w:val="none" w:sz="0" w:space="0" w:color="auto"/>
            <w:right w:val="none" w:sz="0" w:space="0" w:color="auto"/>
          </w:divBdr>
        </w:div>
        <w:div w:id="2098817327">
          <w:marLeft w:val="0"/>
          <w:marRight w:val="0"/>
          <w:marTop w:val="0"/>
          <w:marBottom w:val="0"/>
          <w:divBdr>
            <w:top w:val="none" w:sz="0" w:space="0" w:color="auto"/>
            <w:left w:val="none" w:sz="0" w:space="0" w:color="auto"/>
            <w:bottom w:val="none" w:sz="0" w:space="0" w:color="auto"/>
            <w:right w:val="none" w:sz="0" w:space="0" w:color="auto"/>
          </w:divBdr>
        </w:div>
        <w:div w:id="1680767817">
          <w:marLeft w:val="0"/>
          <w:marRight w:val="0"/>
          <w:marTop w:val="0"/>
          <w:marBottom w:val="0"/>
          <w:divBdr>
            <w:top w:val="none" w:sz="0" w:space="0" w:color="auto"/>
            <w:left w:val="none" w:sz="0" w:space="0" w:color="auto"/>
            <w:bottom w:val="none" w:sz="0" w:space="0" w:color="auto"/>
            <w:right w:val="none" w:sz="0" w:space="0" w:color="auto"/>
          </w:divBdr>
        </w:div>
        <w:div w:id="1176115362">
          <w:marLeft w:val="0"/>
          <w:marRight w:val="0"/>
          <w:marTop w:val="0"/>
          <w:marBottom w:val="0"/>
          <w:divBdr>
            <w:top w:val="none" w:sz="0" w:space="0" w:color="auto"/>
            <w:left w:val="none" w:sz="0" w:space="0" w:color="auto"/>
            <w:bottom w:val="none" w:sz="0" w:space="0" w:color="auto"/>
            <w:right w:val="none" w:sz="0" w:space="0" w:color="auto"/>
          </w:divBdr>
        </w:div>
        <w:div w:id="2903611">
          <w:marLeft w:val="0"/>
          <w:marRight w:val="0"/>
          <w:marTop w:val="0"/>
          <w:marBottom w:val="0"/>
          <w:divBdr>
            <w:top w:val="none" w:sz="0" w:space="0" w:color="auto"/>
            <w:left w:val="none" w:sz="0" w:space="0" w:color="auto"/>
            <w:bottom w:val="none" w:sz="0" w:space="0" w:color="auto"/>
            <w:right w:val="none" w:sz="0" w:space="0" w:color="auto"/>
          </w:divBdr>
        </w:div>
        <w:div w:id="1470517723">
          <w:marLeft w:val="0"/>
          <w:marRight w:val="0"/>
          <w:marTop w:val="0"/>
          <w:marBottom w:val="0"/>
          <w:divBdr>
            <w:top w:val="none" w:sz="0" w:space="0" w:color="auto"/>
            <w:left w:val="none" w:sz="0" w:space="0" w:color="auto"/>
            <w:bottom w:val="none" w:sz="0" w:space="0" w:color="auto"/>
            <w:right w:val="none" w:sz="0" w:space="0" w:color="auto"/>
          </w:divBdr>
        </w:div>
        <w:div w:id="1698506993">
          <w:marLeft w:val="0"/>
          <w:marRight w:val="0"/>
          <w:marTop w:val="0"/>
          <w:marBottom w:val="0"/>
          <w:divBdr>
            <w:top w:val="none" w:sz="0" w:space="0" w:color="auto"/>
            <w:left w:val="none" w:sz="0" w:space="0" w:color="auto"/>
            <w:bottom w:val="none" w:sz="0" w:space="0" w:color="auto"/>
            <w:right w:val="none" w:sz="0" w:space="0" w:color="auto"/>
          </w:divBdr>
        </w:div>
        <w:div w:id="1178695114">
          <w:marLeft w:val="0"/>
          <w:marRight w:val="0"/>
          <w:marTop w:val="0"/>
          <w:marBottom w:val="0"/>
          <w:divBdr>
            <w:top w:val="none" w:sz="0" w:space="0" w:color="auto"/>
            <w:left w:val="none" w:sz="0" w:space="0" w:color="auto"/>
            <w:bottom w:val="none" w:sz="0" w:space="0" w:color="auto"/>
            <w:right w:val="none" w:sz="0" w:space="0" w:color="auto"/>
          </w:divBdr>
        </w:div>
        <w:div w:id="1700546182">
          <w:marLeft w:val="0"/>
          <w:marRight w:val="0"/>
          <w:marTop w:val="0"/>
          <w:marBottom w:val="0"/>
          <w:divBdr>
            <w:top w:val="none" w:sz="0" w:space="0" w:color="auto"/>
            <w:left w:val="none" w:sz="0" w:space="0" w:color="auto"/>
            <w:bottom w:val="none" w:sz="0" w:space="0" w:color="auto"/>
            <w:right w:val="none" w:sz="0" w:space="0" w:color="auto"/>
          </w:divBdr>
        </w:div>
        <w:div w:id="277225891">
          <w:marLeft w:val="0"/>
          <w:marRight w:val="0"/>
          <w:marTop w:val="0"/>
          <w:marBottom w:val="0"/>
          <w:divBdr>
            <w:top w:val="none" w:sz="0" w:space="0" w:color="auto"/>
            <w:left w:val="none" w:sz="0" w:space="0" w:color="auto"/>
            <w:bottom w:val="none" w:sz="0" w:space="0" w:color="auto"/>
            <w:right w:val="none" w:sz="0" w:space="0" w:color="auto"/>
          </w:divBdr>
        </w:div>
        <w:div w:id="1786995252">
          <w:marLeft w:val="0"/>
          <w:marRight w:val="0"/>
          <w:marTop w:val="0"/>
          <w:marBottom w:val="0"/>
          <w:divBdr>
            <w:top w:val="none" w:sz="0" w:space="0" w:color="auto"/>
            <w:left w:val="none" w:sz="0" w:space="0" w:color="auto"/>
            <w:bottom w:val="none" w:sz="0" w:space="0" w:color="auto"/>
            <w:right w:val="none" w:sz="0" w:space="0" w:color="auto"/>
          </w:divBdr>
        </w:div>
        <w:div w:id="1201086209">
          <w:marLeft w:val="0"/>
          <w:marRight w:val="0"/>
          <w:marTop w:val="0"/>
          <w:marBottom w:val="0"/>
          <w:divBdr>
            <w:top w:val="none" w:sz="0" w:space="0" w:color="auto"/>
            <w:left w:val="none" w:sz="0" w:space="0" w:color="auto"/>
            <w:bottom w:val="none" w:sz="0" w:space="0" w:color="auto"/>
            <w:right w:val="none" w:sz="0" w:space="0" w:color="auto"/>
          </w:divBdr>
          <w:divsChild>
            <w:div w:id="468666859">
              <w:marLeft w:val="0"/>
              <w:marRight w:val="0"/>
              <w:marTop w:val="0"/>
              <w:marBottom w:val="0"/>
              <w:divBdr>
                <w:top w:val="none" w:sz="0" w:space="0" w:color="auto"/>
                <w:left w:val="none" w:sz="0" w:space="0" w:color="auto"/>
                <w:bottom w:val="none" w:sz="0" w:space="0" w:color="auto"/>
                <w:right w:val="none" w:sz="0" w:space="0" w:color="auto"/>
              </w:divBdr>
            </w:div>
            <w:div w:id="1195534343">
              <w:marLeft w:val="0"/>
              <w:marRight w:val="0"/>
              <w:marTop w:val="0"/>
              <w:marBottom w:val="0"/>
              <w:divBdr>
                <w:top w:val="none" w:sz="0" w:space="0" w:color="auto"/>
                <w:left w:val="none" w:sz="0" w:space="0" w:color="auto"/>
                <w:bottom w:val="none" w:sz="0" w:space="0" w:color="auto"/>
                <w:right w:val="none" w:sz="0" w:space="0" w:color="auto"/>
              </w:divBdr>
            </w:div>
            <w:div w:id="1651323207">
              <w:marLeft w:val="0"/>
              <w:marRight w:val="0"/>
              <w:marTop w:val="0"/>
              <w:marBottom w:val="0"/>
              <w:divBdr>
                <w:top w:val="none" w:sz="0" w:space="0" w:color="auto"/>
                <w:left w:val="none" w:sz="0" w:space="0" w:color="auto"/>
                <w:bottom w:val="none" w:sz="0" w:space="0" w:color="auto"/>
                <w:right w:val="none" w:sz="0" w:space="0" w:color="auto"/>
              </w:divBdr>
            </w:div>
            <w:div w:id="63989374">
              <w:marLeft w:val="0"/>
              <w:marRight w:val="0"/>
              <w:marTop w:val="0"/>
              <w:marBottom w:val="0"/>
              <w:divBdr>
                <w:top w:val="none" w:sz="0" w:space="0" w:color="auto"/>
                <w:left w:val="none" w:sz="0" w:space="0" w:color="auto"/>
                <w:bottom w:val="none" w:sz="0" w:space="0" w:color="auto"/>
                <w:right w:val="none" w:sz="0" w:space="0" w:color="auto"/>
              </w:divBdr>
            </w:div>
            <w:div w:id="573974879">
              <w:marLeft w:val="0"/>
              <w:marRight w:val="0"/>
              <w:marTop w:val="0"/>
              <w:marBottom w:val="0"/>
              <w:divBdr>
                <w:top w:val="none" w:sz="0" w:space="0" w:color="auto"/>
                <w:left w:val="none" w:sz="0" w:space="0" w:color="auto"/>
                <w:bottom w:val="none" w:sz="0" w:space="0" w:color="auto"/>
                <w:right w:val="none" w:sz="0" w:space="0" w:color="auto"/>
              </w:divBdr>
            </w:div>
          </w:divsChild>
        </w:div>
        <w:div w:id="1767145090">
          <w:marLeft w:val="0"/>
          <w:marRight w:val="0"/>
          <w:marTop w:val="0"/>
          <w:marBottom w:val="0"/>
          <w:divBdr>
            <w:top w:val="none" w:sz="0" w:space="0" w:color="auto"/>
            <w:left w:val="none" w:sz="0" w:space="0" w:color="auto"/>
            <w:bottom w:val="none" w:sz="0" w:space="0" w:color="auto"/>
            <w:right w:val="none" w:sz="0" w:space="0" w:color="auto"/>
          </w:divBdr>
        </w:div>
        <w:div w:id="2106265536">
          <w:marLeft w:val="0"/>
          <w:marRight w:val="0"/>
          <w:marTop w:val="0"/>
          <w:marBottom w:val="0"/>
          <w:divBdr>
            <w:top w:val="none" w:sz="0" w:space="0" w:color="auto"/>
            <w:left w:val="none" w:sz="0" w:space="0" w:color="auto"/>
            <w:bottom w:val="none" w:sz="0" w:space="0" w:color="auto"/>
            <w:right w:val="none" w:sz="0" w:space="0" w:color="auto"/>
          </w:divBdr>
        </w:div>
        <w:div w:id="957612331">
          <w:marLeft w:val="0"/>
          <w:marRight w:val="0"/>
          <w:marTop w:val="0"/>
          <w:marBottom w:val="0"/>
          <w:divBdr>
            <w:top w:val="none" w:sz="0" w:space="0" w:color="auto"/>
            <w:left w:val="none" w:sz="0" w:space="0" w:color="auto"/>
            <w:bottom w:val="none" w:sz="0" w:space="0" w:color="auto"/>
            <w:right w:val="none" w:sz="0" w:space="0" w:color="auto"/>
          </w:divBdr>
        </w:div>
        <w:div w:id="1550147765">
          <w:marLeft w:val="0"/>
          <w:marRight w:val="0"/>
          <w:marTop w:val="0"/>
          <w:marBottom w:val="0"/>
          <w:divBdr>
            <w:top w:val="none" w:sz="0" w:space="0" w:color="auto"/>
            <w:left w:val="none" w:sz="0" w:space="0" w:color="auto"/>
            <w:bottom w:val="none" w:sz="0" w:space="0" w:color="auto"/>
            <w:right w:val="none" w:sz="0" w:space="0" w:color="auto"/>
          </w:divBdr>
        </w:div>
        <w:div w:id="641467671">
          <w:marLeft w:val="0"/>
          <w:marRight w:val="0"/>
          <w:marTop w:val="0"/>
          <w:marBottom w:val="0"/>
          <w:divBdr>
            <w:top w:val="none" w:sz="0" w:space="0" w:color="auto"/>
            <w:left w:val="none" w:sz="0" w:space="0" w:color="auto"/>
            <w:bottom w:val="none" w:sz="0" w:space="0" w:color="auto"/>
            <w:right w:val="none" w:sz="0" w:space="0" w:color="auto"/>
          </w:divBdr>
        </w:div>
        <w:div w:id="1014303675">
          <w:marLeft w:val="0"/>
          <w:marRight w:val="0"/>
          <w:marTop w:val="0"/>
          <w:marBottom w:val="0"/>
          <w:divBdr>
            <w:top w:val="none" w:sz="0" w:space="0" w:color="auto"/>
            <w:left w:val="none" w:sz="0" w:space="0" w:color="auto"/>
            <w:bottom w:val="none" w:sz="0" w:space="0" w:color="auto"/>
            <w:right w:val="none" w:sz="0" w:space="0" w:color="auto"/>
          </w:divBdr>
        </w:div>
        <w:div w:id="437212943">
          <w:marLeft w:val="0"/>
          <w:marRight w:val="0"/>
          <w:marTop w:val="0"/>
          <w:marBottom w:val="0"/>
          <w:divBdr>
            <w:top w:val="none" w:sz="0" w:space="0" w:color="auto"/>
            <w:left w:val="none" w:sz="0" w:space="0" w:color="auto"/>
            <w:bottom w:val="none" w:sz="0" w:space="0" w:color="auto"/>
            <w:right w:val="none" w:sz="0" w:space="0" w:color="auto"/>
          </w:divBdr>
        </w:div>
        <w:div w:id="2034114749">
          <w:marLeft w:val="0"/>
          <w:marRight w:val="0"/>
          <w:marTop w:val="0"/>
          <w:marBottom w:val="0"/>
          <w:divBdr>
            <w:top w:val="none" w:sz="0" w:space="0" w:color="auto"/>
            <w:left w:val="none" w:sz="0" w:space="0" w:color="auto"/>
            <w:bottom w:val="none" w:sz="0" w:space="0" w:color="auto"/>
            <w:right w:val="none" w:sz="0" w:space="0" w:color="auto"/>
          </w:divBdr>
        </w:div>
        <w:div w:id="1944796595">
          <w:marLeft w:val="0"/>
          <w:marRight w:val="0"/>
          <w:marTop w:val="0"/>
          <w:marBottom w:val="0"/>
          <w:divBdr>
            <w:top w:val="none" w:sz="0" w:space="0" w:color="auto"/>
            <w:left w:val="none" w:sz="0" w:space="0" w:color="auto"/>
            <w:bottom w:val="none" w:sz="0" w:space="0" w:color="auto"/>
            <w:right w:val="none" w:sz="0" w:space="0" w:color="auto"/>
          </w:divBdr>
        </w:div>
        <w:div w:id="212038455">
          <w:marLeft w:val="0"/>
          <w:marRight w:val="0"/>
          <w:marTop w:val="0"/>
          <w:marBottom w:val="0"/>
          <w:divBdr>
            <w:top w:val="none" w:sz="0" w:space="0" w:color="auto"/>
            <w:left w:val="none" w:sz="0" w:space="0" w:color="auto"/>
            <w:bottom w:val="none" w:sz="0" w:space="0" w:color="auto"/>
            <w:right w:val="none" w:sz="0" w:space="0" w:color="auto"/>
          </w:divBdr>
        </w:div>
        <w:div w:id="554001339">
          <w:marLeft w:val="0"/>
          <w:marRight w:val="0"/>
          <w:marTop w:val="0"/>
          <w:marBottom w:val="0"/>
          <w:divBdr>
            <w:top w:val="none" w:sz="0" w:space="0" w:color="auto"/>
            <w:left w:val="none" w:sz="0" w:space="0" w:color="auto"/>
            <w:bottom w:val="none" w:sz="0" w:space="0" w:color="auto"/>
            <w:right w:val="none" w:sz="0" w:space="0" w:color="auto"/>
          </w:divBdr>
        </w:div>
        <w:div w:id="822349933">
          <w:marLeft w:val="0"/>
          <w:marRight w:val="0"/>
          <w:marTop w:val="0"/>
          <w:marBottom w:val="0"/>
          <w:divBdr>
            <w:top w:val="none" w:sz="0" w:space="0" w:color="auto"/>
            <w:left w:val="none" w:sz="0" w:space="0" w:color="auto"/>
            <w:bottom w:val="none" w:sz="0" w:space="0" w:color="auto"/>
            <w:right w:val="none" w:sz="0" w:space="0" w:color="auto"/>
          </w:divBdr>
        </w:div>
        <w:div w:id="530260933">
          <w:marLeft w:val="0"/>
          <w:marRight w:val="0"/>
          <w:marTop w:val="0"/>
          <w:marBottom w:val="0"/>
          <w:divBdr>
            <w:top w:val="none" w:sz="0" w:space="0" w:color="auto"/>
            <w:left w:val="none" w:sz="0" w:space="0" w:color="auto"/>
            <w:bottom w:val="none" w:sz="0" w:space="0" w:color="auto"/>
            <w:right w:val="none" w:sz="0" w:space="0" w:color="auto"/>
          </w:divBdr>
        </w:div>
        <w:div w:id="1095980932">
          <w:marLeft w:val="0"/>
          <w:marRight w:val="0"/>
          <w:marTop w:val="0"/>
          <w:marBottom w:val="0"/>
          <w:divBdr>
            <w:top w:val="none" w:sz="0" w:space="0" w:color="auto"/>
            <w:left w:val="none" w:sz="0" w:space="0" w:color="auto"/>
            <w:bottom w:val="none" w:sz="0" w:space="0" w:color="auto"/>
            <w:right w:val="none" w:sz="0" w:space="0" w:color="auto"/>
          </w:divBdr>
        </w:div>
        <w:div w:id="361975514">
          <w:marLeft w:val="0"/>
          <w:marRight w:val="0"/>
          <w:marTop w:val="0"/>
          <w:marBottom w:val="0"/>
          <w:divBdr>
            <w:top w:val="none" w:sz="0" w:space="0" w:color="auto"/>
            <w:left w:val="none" w:sz="0" w:space="0" w:color="auto"/>
            <w:bottom w:val="none" w:sz="0" w:space="0" w:color="auto"/>
            <w:right w:val="none" w:sz="0" w:space="0" w:color="auto"/>
          </w:divBdr>
        </w:div>
        <w:div w:id="518470972">
          <w:marLeft w:val="0"/>
          <w:marRight w:val="0"/>
          <w:marTop w:val="0"/>
          <w:marBottom w:val="0"/>
          <w:divBdr>
            <w:top w:val="none" w:sz="0" w:space="0" w:color="auto"/>
            <w:left w:val="none" w:sz="0" w:space="0" w:color="auto"/>
            <w:bottom w:val="none" w:sz="0" w:space="0" w:color="auto"/>
            <w:right w:val="none" w:sz="0" w:space="0" w:color="auto"/>
          </w:divBdr>
        </w:div>
        <w:div w:id="1072122256">
          <w:marLeft w:val="0"/>
          <w:marRight w:val="0"/>
          <w:marTop w:val="0"/>
          <w:marBottom w:val="0"/>
          <w:divBdr>
            <w:top w:val="none" w:sz="0" w:space="0" w:color="auto"/>
            <w:left w:val="none" w:sz="0" w:space="0" w:color="auto"/>
            <w:bottom w:val="none" w:sz="0" w:space="0" w:color="auto"/>
            <w:right w:val="none" w:sz="0" w:space="0" w:color="auto"/>
          </w:divBdr>
        </w:div>
        <w:div w:id="1027945434">
          <w:marLeft w:val="0"/>
          <w:marRight w:val="0"/>
          <w:marTop w:val="0"/>
          <w:marBottom w:val="0"/>
          <w:divBdr>
            <w:top w:val="none" w:sz="0" w:space="0" w:color="auto"/>
            <w:left w:val="none" w:sz="0" w:space="0" w:color="auto"/>
            <w:bottom w:val="none" w:sz="0" w:space="0" w:color="auto"/>
            <w:right w:val="none" w:sz="0" w:space="0" w:color="auto"/>
          </w:divBdr>
        </w:div>
        <w:div w:id="1363944050">
          <w:marLeft w:val="0"/>
          <w:marRight w:val="0"/>
          <w:marTop w:val="0"/>
          <w:marBottom w:val="0"/>
          <w:divBdr>
            <w:top w:val="none" w:sz="0" w:space="0" w:color="auto"/>
            <w:left w:val="none" w:sz="0" w:space="0" w:color="auto"/>
            <w:bottom w:val="none" w:sz="0" w:space="0" w:color="auto"/>
            <w:right w:val="none" w:sz="0" w:space="0" w:color="auto"/>
          </w:divBdr>
        </w:div>
        <w:div w:id="121461367">
          <w:marLeft w:val="0"/>
          <w:marRight w:val="0"/>
          <w:marTop w:val="0"/>
          <w:marBottom w:val="0"/>
          <w:divBdr>
            <w:top w:val="none" w:sz="0" w:space="0" w:color="auto"/>
            <w:left w:val="none" w:sz="0" w:space="0" w:color="auto"/>
            <w:bottom w:val="none" w:sz="0" w:space="0" w:color="auto"/>
            <w:right w:val="none" w:sz="0" w:space="0" w:color="auto"/>
          </w:divBdr>
        </w:div>
        <w:div w:id="681737519">
          <w:marLeft w:val="0"/>
          <w:marRight w:val="0"/>
          <w:marTop w:val="0"/>
          <w:marBottom w:val="0"/>
          <w:divBdr>
            <w:top w:val="none" w:sz="0" w:space="0" w:color="auto"/>
            <w:left w:val="none" w:sz="0" w:space="0" w:color="auto"/>
            <w:bottom w:val="none" w:sz="0" w:space="0" w:color="auto"/>
            <w:right w:val="none" w:sz="0" w:space="0" w:color="auto"/>
          </w:divBdr>
          <w:divsChild>
            <w:div w:id="529295124">
              <w:marLeft w:val="0"/>
              <w:marRight w:val="0"/>
              <w:marTop w:val="0"/>
              <w:marBottom w:val="0"/>
              <w:divBdr>
                <w:top w:val="none" w:sz="0" w:space="0" w:color="auto"/>
                <w:left w:val="none" w:sz="0" w:space="0" w:color="auto"/>
                <w:bottom w:val="none" w:sz="0" w:space="0" w:color="auto"/>
                <w:right w:val="none" w:sz="0" w:space="0" w:color="auto"/>
              </w:divBdr>
            </w:div>
            <w:div w:id="280452573">
              <w:marLeft w:val="0"/>
              <w:marRight w:val="0"/>
              <w:marTop w:val="0"/>
              <w:marBottom w:val="0"/>
              <w:divBdr>
                <w:top w:val="none" w:sz="0" w:space="0" w:color="auto"/>
                <w:left w:val="none" w:sz="0" w:space="0" w:color="auto"/>
                <w:bottom w:val="none" w:sz="0" w:space="0" w:color="auto"/>
                <w:right w:val="none" w:sz="0" w:space="0" w:color="auto"/>
              </w:divBdr>
            </w:div>
            <w:div w:id="2024892339">
              <w:marLeft w:val="0"/>
              <w:marRight w:val="0"/>
              <w:marTop w:val="0"/>
              <w:marBottom w:val="0"/>
              <w:divBdr>
                <w:top w:val="none" w:sz="0" w:space="0" w:color="auto"/>
                <w:left w:val="none" w:sz="0" w:space="0" w:color="auto"/>
                <w:bottom w:val="none" w:sz="0" w:space="0" w:color="auto"/>
                <w:right w:val="none" w:sz="0" w:space="0" w:color="auto"/>
              </w:divBdr>
            </w:div>
            <w:div w:id="733703317">
              <w:marLeft w:val="0"/>
              <w:marRight w:val="0"/>
              <w:marTop w:val="0"/>
              <w:marBottom w:val="0"/>
              <w:divBdr>
                <w:top w:val="none" w:sz="0" w:space="0" w:color="auto"/>
                <w:left w:val="none" w:sz="0" w:space="0" w:color="auto"/>
                <w:bottom w:val="none" w:sz="0" w:space="0" w:color="auto"/>
                <w:right w:val="none" w:sz="0" w:space="0" w:color="auto"/>
              </w:divBdr>
            </w:div>
            <w:div w:id="907226163">
              <w:marLeft w:val="0"/>
              <w:marRight w:val="0"/>
              <w:marTop w:val="0"/>
              <w:marBottom w:val="0"/>
              <w:divBdr>
                <w:top w:val="none" w:sz="0" w:space="0" w:color="auto"/>
                <w:left w:val="none" w:sz="0" w:space="0" w:color="auto"/>
                <w:bottom w:val="none" w:sz="0" w:space="0" w:color="auto"/>
                <w:right w:val="none" w:sz="0" w:space="0" w:color="auto"/>
              </w:divBdr>
            </w:div>
          </w:divsChild>
        </w:div>
        <w:div w:id="1444039541">
          <w:marLeft w:val="0"/>
          <w:marRight w:val="0"/>
          <w:marTop w:val="0"/>
          <w:marBottom w:val="0"/>
          <w:divBdr>
            <w:top w:val="none" w:sz="0" w:space="0" w:color="auto"/>
            <w:left w:val="none" w:sz="0" w:space="0" w:color="auto"/>
            <w:bottom w:val="none" w:sz="0" w:space="0" w:color="auto"/>
            <w:right w:val="none" w:sz="0" w:space="0" w:color="auto"/>
          </w:divBdr>
          <w:divsChild>
            <w:div w:id="1874658768">
              <w:marLeft w:val="0"/>
              <w:marRight w:val="0"/>
              <w:marTop w:val="0"/>
              <w:marBottom w:val="0"/>
              <w:divBdr>
                <w:top w:val="none" w:sz="0" w:space="0" w:color="auto"/>
                <w:left w:val="none" w:sz="0" w:space="0" w:color="auto"/>
                <w:bottom w:val="none" w:sz="0" w:space="0" w:color="auto"/>
                <w:right w:val="none" w:sz="0" w:space="0" w:color="auto"/>
              </w:divBdr>
            </w:div>
            <w:div w:id="260191300">
              <w:marLeft w:val="0"/>
              <w:marRight w:val="0"/>
              <w:marTop w:val="0"/>
              <w:marBottom w:val="0"/>
              <w:divBdr>
                <w:top w:val="none" w:sz="0" w:space="0" w:color="auto"/>
                <w:left w:val="none" w:sz="0" w:space="0" w:color="auto"/>
                <w:bottom w:val="none" w:sz="0" w:space="0" w:color="auto"/>
                <w:right w:val="none" w:sz="0" w:space="0" w:color="auto"/>
              </w:divBdr>
            </w:div>
            <w:div w:id="556014711">
              <w:marLeft w:val="0"/>
              <w:marRight w:val="0"/>
              <w:marTop w:val="0"/>
              <w:marBottom w:val="0"/>
              <w:divBdr>
                <w:top w:val="none" w:sz="0" w:space="0" w:color="auto"/>
                <w:left w:val="none" w:sz="0" w:space="0" w:color="auto"/>
                <w:bottom w:val="none" w:sz="0" w:space="0" w:color="auto"/>
                <w:right w:val="none" w:sz="0" w:space="0" w:color="auto"/>
              </w:divBdr>
            </w:div>
            <w:div w:id="89354929">
              <w:marLeft w:val="0"/>
              <w:marRight w:val="0"/>
              <w:marTop w:val="0"/>
              <w:marBottom w:val="0"/>
              <w:divBdr>
                <w:top w:val="none" w:sz="0" w:space="0" w:color="auto"/>
                <w:left w:val="none" w:sz="0" w:space="0" w:color="auto"/>
                <w:bottom w:val="none" w:sz="0" w:space="0" w:color="auto"/>
                <w:right w:val="none" w:sz="0" w:space="0" w:color="auto"/>
              </w:divBdr>
            </w:div>
            <w:div w:id="367796669">
              <w:marLeft w:val="0"/>
              <w:marRight w:val="0"/>
              <w:marTop w:val="0"/>
              <w:marBottom w:val="0"/>
              <w:divBdr>
                <w:top w:val="none" w:sz="0" w:space="0" w:color="auto"/>
                <w:left w:val="none" w:sz="0" w:space="0" w:color="auto"/>
                <w:bottom w:val="none" w:sz="0" w:space="0" w:color="auto"/>
                <w:right w:val="none" w:sz="0" w:space="0" w:color="auto"/>
              </w:divBdr>
            </w:div>
          </w:divsChild>
        </w:div>
        <w:div w:id="1507786921">
          <w:marLeft w:val="0"/>
          <w:marRight w:val="0"/>
          <w:marTop w:val="0"/>
          <w:marBottom w:val="0"/>
          <w:divBdr>
            <w:top w:val="none" w:sz="0" w:space="0" w:color="auto"/>
            <w:left w:val="none" w:sz="0" w:space="0" w:color="auto"/>
            <w:bottom w:val="none" w:sz="0" w:space="0" w:color="auto"/>
            <w:right w:val="none" w:sz="0" w:space="0" w:color="auto"/>
          </w:divBdr>
        </w:div>
        <w:div w:id="1488597335">
          <w:marLeft w:val="0"/>
          <w:marRight w:val="0"/>
          <w:marTop w:val="0"/>
          <w:marBottom w:val="0"/>
          <w:divBdr>
            <w:top w:val="none" w:sz="0" w:space="0" w:color="auto"/>
            <w:left w:val="none" w:sz="0" w:space="0" w:color="auto"/>
            <w:bottom w:val="none" w:sz="0" w:space="0" w:color="auto"/>
            <w:right w:val="none" w:sz="0" w:space="0" w:color="auto"/>
          </w:divBdr>
        </w:div>
        <w:div w:id="1713767640">
          <w:marLeft w:val="0"/>
          <w:marRight w:val="0"/>
          <w:marTop w:val="0"/>
          <w:marBottom w:val="0"/>
          <w:divBdr>
            <w:top w:val="none" w:sz="0" w:space="0" w:color="auto"/>
            <w:left w:val="none" w:sz="0" w:space="0" w:color="auto"/>
            <w:bottom w:val="none" w:sz="0" w:space="0" w:color="auto"/>
            <w:right w:val="none" w:sz="0" w:space="0" w:color="auto"/>
          </w:divBdr>
        </w:div>
        <w:div w:id="1519467561">
          <w:marLeft w:val="0"/>
          <w:marRight w:val="0"/>
          <w:marTop w:val="0"/>
          <w:marBottom w:val="0"/>
          <w:divBdr>
            <w:top w:val="none" w:sz="0" w:space="0" w:color="auto"/>
            <w:left w:val="none" w:sz="0" w:space="0" w:color="auto"/>
            <w:bottom w:val="none" w:sz="0" w:space="0" w:color="auto"/>
            <w:right w:val="none" w:sz="0" w:space="0" w:color="auto"/>
          </w:divBdr>
        </w:div>
        <w:div w:id="2047370090">
          <w:marLeft w:val="0"/>
          <w:marRight w:val="0"/>
          <w:marTop w:val="0"/>
          <w:marBottom w:val="0"/>
          <w:divBdr>
            <w:top w:val="none" w:sz="0" w:space="0" w:color="auto"/>
            <w:left w:val="none" w:sz="0" w:space="0" w:color="auto"/>
            <w:bottom w:val="none" w:sz="0" w:space="0" w:color="auto"/>
            <w:right w:val="none" w:sz="0" w:space="0" w:color="auto"/>
          </w:divBdr>
        </w:div>
        <w:div w:id="124933473">
          <w:marLeft w:val="0"/>
          <w:marRight w:val="0"/>
          <w:marTop w:val="0"/>
          <w:marBottom w:val="0"/>
          <w:divBdr>
            <w:top w:val="none" w:sz="0" w:space="0" w:color="auto"/>
            <w:left w:val="none" w:sz="0" w:space="0" w:color="auto"/>
            <w:bottom w:val="none" w:sz="0" w:space="0" w:color="auto"/>
            <w:right w:val="none" w:sz="0" w:space="0" w:color="auto"/>
          </w:divBdr>
        </w:div>
        <w:div w:id="255792009">
          <w:marLeft w:val="0"/>
          <w:marRight w:val="0"/>
          <w:marTop w:val="0"/>
          <w:marBottom w:val="0"/>
          <w:divBdr>
            <w:top w:val="none" w:sz="0" w:space="0" w:color="auto"/>
            <w:left w:val="none" w:sz="0" w:space="0" w:color="auto"/>
            <w:bottom w:val="none" w:sz="0" w:space="0" w:color="auto"/>
            <w:right w:val="none" w:sz="0" w:space="0" w:color="auto"/>
          </w:divBdr>
        </w:div>
        <w:div w:id="83697804">
          <w:marLeft w:val="0"/>
          <w:marRight w:val="0"/>
          <w:marTop w:val="0"/>
          <w:marBottom w:val="0"/>
          <w:divBdr>
            <w:top w:val="none" w:sz="0" w:space="0" w:color="auto"/>
            <w:left w:val="none" w:sz="0" w:space="0" w:color="auto"/>
            <w:bottom w:val="none" w:sz="0" w:space="0" w:color="auto"/>
            <w:right w:val="none" w:sz="0" w:space="0" w:color="auto"/>
          </w:divBdr>
        </w:div>
        <w:div w:id="510680862">
          <w:marLeft w:val="0"/>
          <w:marRight w:val="0"/>
          <w:marTop w:val="0"/>
          <w:marBottom w:val="0"/>
          <w:divBdr>
            <w:top w:val="none" w:sz="0" w:space="0" w:color="auto"/>
            <w:left w:val="none" w:sz="0" w:space="0" w:color="auto"/>
            <w:bottom w:val="none" w:sz="0" w:space="0" w:color="auto"/>
            <w:right w:val="none" w:sz="0" w:space="0" w:color="auto"/>
          </w:divBdr>
        </w:div>
        <w:div w:id="747531902">
          <w:marLeft w:val="0"/>
          <w:marRight w:val="0"/>
          <w:marTop w:val="0"/>
          <w:marBottom w:val="0"/>
          <w:divBdr>
            <w:top w:val="none" w:sz="0" w:space="0" w:color="auto"/>
            <w:left w:val="none" w:sz="0" w:space="0" w:color="auto"/>
            <w:bottom w:val="none" w:sz="0" w:space="0" w:color="auto"/>
            <w:right w:val="none" w:sz="0" w:space="0" w:color="auto"/>
          </w:divBdr>
        </w:div>
        <w:div w:id="131752841">
          <w:marLeft w:val="0"/>
          <w:marRight w:val="0"/>
          <w:marTop w:val="0"/>
          <w:marBottom w:val="0"/>
          <w:divBdr>
            <w:top w:val="none" w:sz="0" w:space="0" w:color="auto"/>
            <w:left w:val="none" w:sz="0" w:space="0" w:color="auto"/>
            <w:bottom w:val="none" w:sz="0" w:space="0" w:color="auto"/>
            <w:right w:val="none" w:sz="0" w:space="0" w:color="auto"/>
          </w:divBdr>
        </w:div>
        <w:div w:id="759760439">
          <w:marLeft w:val="0"/>
          <w:marRight w:val="0"/>
          <w:marTop w:val="0"/>
          <w:marBottom w:val="0"/>
          <w:divBdr>
            <w:top w:val="none" w:sz="0" w:space="0" w:color="auto"/>
            <w:left w:val="none" w:sz="0" w:space="0" w:color="auto"/>
            <w:bottom w:val="none" w:sz="0" w:space="0" w:color="auto"/>
            <w:right w:val="none" w:sz="0" w:space="0" w:color="auto"/>
          </w:divBdr>
        </w:div>
        <w:div w:id="1840348589">
          <w:marLeft w:val="0"/>
          <w:marRight w:val="0"/>
          <w:marTop w:val="0"/>
          <w:marBottom w:val="0"/>
          <w:divBdr>
            <w:top w:val="none" w:sz="0" w:space="0" w:color="auto"/>
            <w:left w:val="none" w:sz="0" w:space="0" w:color="auto"/>
            <w:bottom w:val="none" w:sz="0" w:space="0" w:color="auto"/>
            <w:right w:val="none" w:sz="0" w:space="0" w:color="auto"/>
          </w:divBdr>
        </w:div>
        <w:div w:id="223179610">
          <w:marLeft w:val="0"/>
          <w:marRight w:val="0"/>
          <w:marTop w:val="0"/>
          <w:marBottom w:val="0"/>
          <w:divBdr>
            <w:top w:val="none" w:sz="0" w:space="0" w:color="auto"/>
            <w:left w:val="none" w:sz="0" w:space="0" w:color="auto"/>
            <w:bottom w:val="none" w:sz="0" w:space="0" w:color="auto"/>
            <w:right w:val="none" w:sz="0" w:space="0" w:color="auto"/>
          </w:divBdr>
        </w:div>
        <w:div w:id="1712876513">
          <w:marLeft w:val="0"/>
          <w:marRight w:val="0"/>
          <w:marTop w:val="0"/>
          <w:marBottom w:val="0"/>
          <w:divBdr>
            <w:top w:val="none" w:sz="0" w:space="0" w:color="auto"/>
            <w:left w:val="none" w:sz="0" w:space="0" w:color="auto"/>
            <w:bottom w:val="none" w:sz="0" w:space="0" w:color="auto"/>
            <w:right w:val="none" w:sz="0" w:space="0" w:color="auto"/>
          </w:divBdr>
        </w:div>
        <w:div w:id="1898661744">
          <w:marLeft w:val="0"/>
          <w:marRight w:val="0"/>
          <w:marTop w:val="0"/>
          <w:marBottom w:val="0"/>
          <w:divBdr>
            <w:top w:val="none" w:sz="0" w:space="0" w:color="auto"/>
            <w:left w:val="none" w:sz="0" w:space="0" w:color="auto"/>
            <w:bottom w:val="none" w:sz="0" w:space="0" w:color="auto"/>
            <w:right w:val="none" w:sz="0" w:space="0" w:color="auto"/>
          </w:divBdr>
          <w:divsChild>
            <w:div w:id="1154566242">
              <w:marLeft w:val="0"/>
              <w:marRight w:val="0"/>
              <w:marTop w:val="0"/>
              <w:marBottom w:val="0"/>
              <w:divBdr>
                <w:top w:val="none" w:sz="0" w:space="0" w:color="auto"/>
                <w:left w:val="none" w:sz="0" w:space="0" w:color="auto"/>
                <w:bottom w:val="none" w:sz="0" w:space="0" w:color="auto"/>
                <w:right w:val="none" w:sz="0" w:space="0" w:color="auto"/>
              </w:divBdr>
            </w:div>
            <w:div w:id="1693339343">
              <w:marLeft w:val="0"/>
              <w:marRight w:val="0"/>
              <w:marTop w:val="0"/>
              <w:marBottom w:val="0"/>
              <w:divBdr>
                <w:top w:val="none" w:sz="0" w:space="0" w:color="auto"/>
                <w:left w:val="none" w:sz="0" w:space="0" w:color="auto"/>
                <w:bottom w:val="none" w:sz="0" w:space="0" w:color="auto"/>
                <w:right w:val="none" w:sz="0" w:space="0" w:color="auto"/>
              </w:divBdr>
            </w:div>
            <w:div w:id="1148396214">
              <w:marLeft w:val="0"/>
              <w:marRight w:val="0"/>
              <w:marTop w:val="0"/>
              <w:marBottom w:val="0"/>
              <w:divBdr>
                <w:top w:val="none" w:sz="0" w:space="0" w:color="auto"/>
                <w:left w:val="none" w:sz="0" w:space="0" w:color="auto"/>
                <w:bottom w:val="none" w:sz="0" w:space="0" w:color="auto"/>
                <w:right w:val="none" w:sz="0" w:space="0" w:color="auto"/>
              </w:divBdr>
            </w:div>
            <w:div w:id="661856041">
              <w:marLeft w:val="0"/>
              <w:marRight w:val="0"/>
              <w:marTop w:val="0"/>
              <w:marBottom w:val="0"/>
              <w:divBdr>
                <w:top w:val="none" w:sz="0" w:space="0" w:color="auto"/>
                <w:left w:val="none" w:sz="0" w:space="0" w:color="auto"/>
                <w:bottom w:val="none" w:sz="0" w:space="0" w:color="auto"/>
                <w:right w:val="none" w:sz="0" w:space="0" w:color="auto"/>
              </w:divBdr>
            </w:div>
            <w:div w:id="2031177323">
              <w:marLeft w:val="0"/>
              <w:marRight w:val="0"/>
              <w:marTop w:val="0"/>
              <w:marBottom w:val="0"/>
              <w:divBdr>
                <w:top w:val="none" w:sz="0" w:space="0" w:color="auto"/>
                <w:left w:val="none" w:sz="0" w:space="0" w:color="auto"/>
                <w:bottom w:val="none" w:sz="0" w:space="0" w:color="auto"/>
                <w:right w:val="none" w:sz="0" w:space="0" w:color="auto"/>
              </w:divBdr>
            </w:div>
          </w:divsChild>
        </w:div>
        <w:div w:id="1111894384">
          <w:marLeft w:val="0"/>
          <w:marRight w:val="0"/>
          <w:marTop w:val="0"/>
          <w:marBottom w:val="0"/>
          <w:divBdr>
            <w:top w:val="none" w:sz="0" w:space="0" w:color="auto"/>
            <w:left w:val="none" w:sz="0" w:space="0" w:color="auto"/>
            <w:bottom w:val="none" w:sz="0" w:space="0" w:color="auto"/>
            <w:right w:val="none" w:sz="0" w:space="0" w:color="auto"/>
          </w:divBdr>
        </w:div>
        <w:div w:id="819660866">
          <w:marLeft w:val="0"/>
          <w:marRight w:val="0"/>
          <w:marTop w:val="0"/>
          <w:marBottom w:val="0"/>
          <w:divBdr>
            <w:top w:val="none" w:sz="0" w:space="0" w:color="auto"/>
            <w:left w:val="none" w:sz="0" w:space="0" w:color="auto"/>
            <w:bottom w:val="none" w:sz="0" w:space="0" w:color="auto"/>
            <w:right w:val="none" w:sz="0" w:space="0" w:color="auto"/>
          </w:divBdr>
        </w:div>
        <w:div w:id="1493251817">
          <w:marLeft w:val="0"/>
          <w:marRight w:val="0"/>
          <w:marTop w:val="0"/>
          <w:marBottom w:val="0"/>
          <w:divBdr>
            <w:top w:val="none" w:sz="0" w:space="0" w:color="auto"/>
            <w:left w:val="none" w:sz="0" w:space="0" w:color="auto"/>
            <w:bottom w:val="none" w:sz="0" w:space="0" w:color="auto"/>
            <w:right w:val="none" w:sz="0" w:space="0" w:color="auto"/>
          </w:divBdr>
        </w:div>
        <w:div w:id="260379397">
          <w:marLeft w:val="0"/>
          <w:marRight w:val="0"/>
          <w:marTop w:val="0"/>
          <w:marBottom w:val="0"/>
          <w:divBdr>
            <w:top w:val="none" w:sz="0" w:space="0" w:color="auto"/>
            <w:left w:val="none" w:sz="0" w:space="0" w:color="auto"/>
            <w:bottom w:val="none" w:sz="0" w:space="0" w:color="auto"/>
            <w:right w:val="none" w:sz="0" w:space="0" w:color="auto"/>
          </w:divBdr>
        </w:div>
        <w:div w:id="1175532051">
          <w:marLeft w:val="0"/>
          <w:marRight w:val="0"/>
          <w:marTop w:val="0"/>
          <w:marBottom w:val="0"/>
          <w:divBdr>
            <w:top w:val="none" w:sz="0" w:space="0" w:color="auto"/>
            <w:left w:val="none" w:sz="0" w:space="0" w:color="auto"/>
            <w:bottom w:val="none" w:sz="0" w:space="0" w:color="auto"/>
            <w:right w:val="none" w:sz="0" w:space="0" w:color="auto"/>
          </w:divBdr>
        </w:div>
        <w:div w:id="358705967">
          <w:marLeft w:val="0"/>
          <w:marRight w:val="0"/>
          <w:marTop w:val="0"/>
          <w:marBottom w:val="0"/>
          <w:divBdr>
            <w:top w:val="none" w:sz="0" w:space="0" w:color="auto"/>
            <w:left w:val="none" w:sz="0" w:space="0" w:color="auto"/>
            <w:bottom w:val="none" w:sz="0" w:space="0" w:color="auto"/>
            <w:right w:val="none" w:sz="0" w:space="0" w:color="auto"/>
          </w:divBdr>
          <w:divsChild>
            <w:div w:id="740637293">
              <w:marLeft w:val="0"/>
              <w:marRight w:val="0"/>
              <w:marTop w:val="0"/>
              <w:marBottom w:val="0"/>
              <w:divBdr>
                <w:top w:val="none" w:sz="0" w:space="0" w:color="auto"/>
                <w:left w:val="none" w:sz="0" w:space="0" w:color="auto"/>
                <w:bottom w:val="none" w:sz="0" w:space="0" w:color="auto"/>
                <w:right w:val="none" w:sz="0" w:space="0" w:color="auto"/>
              </w:divBdr>
            </w:div>
            <w:div w:id="1404138608">
              <w:marLeft w:val="0"/>
              <w:marRight w:val="0"/>
              <w:marTop w:val="0"/>
              <w:marBottom w:val="0"/>
              <w:divBdr>
                <w:top w:val="none" w:sz="0" w:space="0" w:color="auto"/>
                <w:left w:val="none" w:sz="0" w:space="0" w:color="auto"/>
                <w:bottom w:val="none" w:sz="0" w:space="0" w:color="auto"/>
                <w:right w:val="none" w:sz="0" w:space="0" w:color="auto"/>
              </w:divBdr>
            </w:div>
            <w:div w:id="610939577">
              <w:marLeft w:val="0"/>
              <w:marRight w:val="0"/>
              <w:marTop w:val="0"/>
              <w:marBottom w:val="0"/>
              <w:divBdr>
                <w:top w:val="none" w:sz="0" w:space="0" w:color="auto"/>
                <w:left w:val="none" w:sz="0" w:space="0" w:color="auto"/>
                <w:bottom w:val="none" w:sz="0" w:space="0" w:color="auto"/>
                <w:right w:val="none" w:sz="0" w:space="0" w:color="auto"/>
              </w:divBdr>
            </w:div>
            <w:div w:id="2014909999">
              <w:marLeft w:val="0"/>
              <w:marRight w:val="0"/>
              <w:marTop w:val="0"/>
              <w:marBottom w:val="0"/>
              <w:divBdr>
                <w:top w:val="none" w:sz="0" w:space="0" w:color="auto"/>
                <w:left w:val="none" w:sz="0" w:space="0" w:color="auto"/>
                <w:bottom w:val="none" w:sz="0" w:space="0" w:color="auto"/>
                <w:right w:val="none" w:sz="0" w:space="0" w:color="auto"/>
              </w:divBdr>
            </w:div>
            <w:div w:id="130246076">
              <w:marLeft w:val="0"/>
              <w:marRight w:val="0"/>
              <w:marTop w:val="0"/>
              <w:marBottom w:val="0"/>
              <w:divBdr>
                <w:top w:val="none" w:sz="0" w:space="0" w:color="auto"/>
                <w:left w:val="none" w:sz="0" w:space="0" w:color="auto"/>
                <w:bottom w:val="none" w:sz="0" w:space="0" w:color="auto"/>
                <w:right w:val="none" w:sz="0" w:space="0" w:color="auto"/>
              </w:divBdr>
            </w:div>
          </w:divsChild>
        </w:div>
        <w:div w:id="1242065842">
          <w:marLeft w:val="0"/>
          <w:marRight w:val="0"/>
          <w:marTop w:val="0"/>
          <w:marBottom w:val="0"/>
          <w:divBdr>
            <w:top w:val="none" w:sz="0" w:space="0" w:color="auto"/>
            <w:left w:val="none" w:sz="0" w:space="0" w:color="auto"/>
            <w:bottom w:val="none" w:sz="0" w:space="0" w:color="auto"/>
            <w:right w:val="none" w:sz="0" w:space="0" w:color="auto"/>
          </w:divBdr>
          <w:divsChild>
            <w:div w:id="14964689">
              <w:marLeft w:val="0"/>
              <w:marRight w:val="0"/>
              <w:marTop w:val="0"/>
              <w:marBottom w:val="0"/>
              <w:divBdr>
                <w:top w:val="none" w:sz="0" w:space="0" w:color="auto"/>
                <w:left w:val="none" w:sz="0" w:space="0" w:color="auto"/>
                <w:bottom w:val="none" w:sz="0" w:space="0" w:color="auto"/>
                <w:right w:val="none" w:sz="0" w:space="0" w:color="auto"/>
              </w:divBdr>
            </w:div>
            <w:div w:id="551582542">
              <w:marLeft w:val="0"/>
              <w:marRight w:val="0"/>
              <w:marTop w:val="0"/>
              <w:marBottom w:val="0"/>
              <w:divBdr>
                <w:top w:val="none" w:sz="0" w:space="0" w:color="auto"/>
                <w:left w:val="none" w:sz="0" w:space="0" w:color="auto"/>
                <w:bottom w:val="none" w:sz="0" w:space="0" w:color="auto"/>
                <w:right w:val="none" w:sz="0" w:space="0" w:color="auto"/>
              </w:divBdr>
            </w:div>
            <w:div w:id="21251546">
              <w:marLeft w:val="0"/>
              <w:marRight w:val="0"/>
              <w:marTop w:val="0"/>
              <w:marBottom w:val="0"/>
              <w:divBdr>
                <w:top w:val="none" w:sz="0" w:space="0" w:color="auto"/>
                <w:left w:val="none" w:sz="0" w:space="0" w:color="auto"/>
                <w:bottom w:val="none" w:sz="0" w:space="0" w:color="auto"/>
                <w:right w:val="none" w:sz="0" w:space="0" w:color="auto"/>
              </w:divBdr>
            </w:div>
            <w:div w:id="1512796221">
              <w:marLeft w:val="0"/>
              <w:marRight w:val="0"/>
              <w:marTop w:val="0"/>
              <w:marBottom w:val="0"/>
              <w:divBdr>
                <w:top w:val="none" w:sz="0" w:space="0" w:color="auto"/>
                <w:left w:val="none" w:sz="0" w:space="0" w:color="auto"/>
                <w:bottom w:val="none" w:sz="0" w:space="0" w:color="auto"/>
                <w:right w:val="none" w:sz="0" w:space="0" w:color="auto"/>
              </w:divBdr>
            </w:div>
            <w:div w:id="206184979">
              <w:marLeft w:val="0"/>
              <w:marRight w:val="0"/>
              <w:marTop w:val="0"/>
              <w:marBottom w:val="0"/>
              <w:divBdr>
                <w:top w:val="none" w:sz="0" w:space="0" w:color="auto"/>
                <w:left w:val="none" w:sz="0" w:space="0" w:color="auto"/>
                <w:bottom w:val="none" w:sz="0" w:space="0" w:color="auto"/>
                <w:right w:val="none" w:sz="0" w:space="0" w:color="auto"/>
              </w:divBdr>
            </w:div>
          </w:divsChild>
        </w:div>
        <w:div w:id="938756808">
          <w:marLeft w:val="0"/>
          <w:marRight w:val="0"/>
          <w:marTop w:val="0"/>
          <w:marBottom w:val="0"/>
          <w:divBdr>
            <w:top w:val="none" w:sz="0" w:space="0" w:color="auto"/>
            <w:left w:val="none" w:sz="0" w:space="0" w:color="auto"/>
            <w:bottom w:val="none" w:sz="0" w:space="0" w:color="auto"/>
            <w:right w:val="none" w:sz="0" w:space="0" w:color="auto"/>
          </w:divBdr>
        </w:div>
        <w:div w:id="179202830">
          <w:marLeft w:val="0"/>
          <w:marRight w:val="0"/>
          <w:marTop w:val="0"/>
          <w:marBottom w:val="0"/>
          <w:divBdr>
            <w:top w:val="none" w:sz="0" w:space="0" w:color="auto"/>
            <w:left w:val="none" w:sz="0" w:space="0" w:color="auto"/>
            <w:bottom w:val="none" w:sz="0" w:space="0" w:color="auto"/>
            <w:right w:val="none" w:sz="0" w:space="0" w:color="auto"/>
          </w:divBdr>
        </w:div>
        <w:div w:id="748043354">
          <w:marLeft w:val="0"/>
          <w:marRight w:val="0"/>
          <w:marTop w:val="0"/>
          <w:marBottom w:val="0"/>
          <w:divBdr>
            <w:top w:val="none" w:sz="0" w:space="0" w:color="auto"/>
            <w:left w:val="none" w:sz="0" w:space="0" w:color="auto"/>
            <w:bottom w:val="none" w:sz="0" w:space="0" w:color="auto"/>
            <w:right w:val="none" w:sz="0" w:space="0" w:color="auto"/>
          </w:divBdr>
        </w:div>
        <w:div w:id="1481919942">
          <w:marLeft w:val="0"/>
          <w:marRight w:val="0"/>
          <w:marTop w:val="0"/>
          <w:marBottom w:val="0"/>
          <w:divBdr>
            <w:top w:val="none" w:sz="0" w:space="0" w:color="auto"/>
            <w:left w:val="none" w:sz="0" w:space="0" w:color="auto"/>
            <w:bottom w:val="none" w:sz="0" w:space="0" w:color="auto"/>
            <w:right w:val="none" w:sz="0" w:space="0" w:color="auto"/>
          </w:divBdr>
        </w:div>
        <w:div w:id="875966281">
          <w:marLeft w:val="0"/>
          <w:marRight w:val="0"/>
          <w:marTop w:val="0"/>
          <w:marBottom w:val="0"/>
          <w:divBdr>
            <w:top w:val="none" w:sz="0" w:space="0" w:color="auto"/>
            <w:left w:val="none" w:sz="0" w:space="0" w:color="auto"/>
            <w:bottom w:val="none" w:sz="0" w:space="0" w:color="auto"/>
            <w:right w:val="none" w:sz="0" w:space="0" w:color="auto"/>
          </w:divBdr>
        </w:div>
        <w:div w:id="708644667">
          <w:marLeft w:val="0"/>
          <w:marRight w:val="0"/>
          <w:marTop w:val="0"/>
          <w:marBottom w:val="0"/>
          <w:divBdr>
            <w:top w:val="none" w:sz="0" w:space="0" w:color="auto"/>
            <w:left w:val="none" w:sz="0" w:space="0" w:color="auto"/>
            <w:bottom w:val="none" w:sz="0" w:space="0" w:color="auto"/>
            <w:right w:val="none" w:sz="0" w:space="0" w:color="auto"/>
          </w:divBdr>
        </w:div>
        <w:div w:id="1418864504">
          <w:marLeft w:val="0"/>
          <w:marRight w:val="0"/>
          <w:marTop w:val="0"/>
          <w:marBottom w:val="0"/>
          <w:divBdr>
            <w:top w:val="none" w:sz="0" w:space="0" w:color="auto"/>
            <w:left w:val="none" w:sz="0" w:space="0" w:color="auto"/>
            <w:bottom w:val="none" w:sz="0" w:space="0" w:color="auto"/>
            <w:right w:val="none" w:sz="0" w:space="0" w:color="auto"/>
          </w:divBdr>
        </w:div>
        <w:div w:id="1278834334">
          <w:marLeft w:val="0"/>
          <w:marRight w:val="0"/>
          <w:marTop w:val="0"/>
          <w:marBottom w:val="0"/>
          <w:divBdr>
            <w:top w:val="none" w:sz="0" w:space="0" w:color="auto"/>
            <w:left w:val="none" w:sz="0" w:space="0" w:color="auto"/>
            <w:bottom w:val="none" w:sz="0" w:space="0" w:color="auto"/>
            <w:right w:val="none" w:sz="0" w:space="0" w:color="auto"/>
          </w:divBdr>
        </w:div>
        <w:div w:id="1201280244">
          <w:marLeft w:val="0"/>
          <w:marRight w:val="0"/>
          <w:marTop w:val="0"/>
          <w:marBottom w:val="0"/>
          <w:divBdr>
            <w:top w:val="none" w:sz="0" w:space="0" w:color="auto"/>
            <w:left w:val="none" w:sz="0" w:space="0" w:color="auto"/>
            <w:bottom w:val="none" w:sz="0" w:space="0" w:color="auto"/>
            <w:right w:val="none" w:sz="0" w:space="0" w:color="auto"/>
          </w:divBdr>
        </w:div>
        <w:div w:id="1392967884">
          <w:marLeft w:val="0"/>
          <w:marRight w:val="0"/>
          <w:marTop w:val="0"/>
          <w:marBottom w:val="0"/>
          <w:divBdr>
            <w:top w:val="none" w:sz="0" w:space="0" w:color="auto"/>
            <w:left w:val="none" w:sz="0" w:space="0" w:color="auto"/>
            <w:bottom w:val="none" w:sz="0" w:space="0" w:color="auto"/>
            <w:right w:val="none" w:sz="0" w:space="0" w:color="auto"/>
          </w:divBdr>
        </w:div>
        <w:div w:id="650060222">
          <w:marLeft w:val="0"/>
          <w:marRight w:val="0"/>
          <w:marTop w:val="0"/>
          <w:marBottom w:val="0"/>
          <w:divBdr>
            <w:top w:val="none" w:sz="0" w:space="0" w:color="auto"/>
            <w:left w:val="none" w:sz="0" w:space="0" w:color="auto"/>
            <w:bottom w:val="none" w:sz="0" w:space="0" w:color="auto"/>
            <w:right w:val="none" w:sz="0" w:space="0" w:color="auto"/>
          </w:divBdr>
        </w:div>
        <w:div w:id="2069454642">
          <w:marLeft w:val="0"/>
          <w:marRight w:val="0"/>
          <w:marTop w:val="0"/>
          <w:marBottom w:val="0"/>
          <w:divBdr>
            <w:top w:val="none" w:sz="0" w:space="0" w:color="auto"/>
            <w:left w:val="none" w:sz="0" w:space="0" w:color="auto"/>
            <w:bottom w:val="none" w:sz="0" w:space="0" w:color="auto"/>
            <w:right w:val="none" w:sz="0" w:space="0" w:color="auto"/>
          </w:divBdr>
        </w:div>
        <w:div w:id="930434153">
          <w:marLeft w:val="0"/>
          <w:marRight w:val="0"/>
          <w:marTop w:val="0"/>
          <w:marBottom w:val="0"/>
          <w:divBdr>
            <w:top w:val="none" w:sz="0" w:space="0" w:color="auto"/>
            <w:left w:val="none" w:sz="0" w:space="0" w:color="auto"/>
            <w:bottom w:val="none" w:sz="0" w:space="0" w:color="auto"/>
            <w:right w:val="none" w:sz="0" w:space="0" w:color="auto"/>
          </w:divBdr>
        </w:div>
        <w:div w:id="1905871217">
          <w:marLeft w:val="0"/>
          <w:marRight w:val="0"/>
          <w:marTop w:val="0"/>
          <w:marBottom w:val="0"/>
          <w:divBdr>
            <w:top w:val="none" w:sz="0" w:space="0" w:color="auto"/>
            <w:left w:val="none" w:sz="0" w:space="0" w:color="auto"/>
            <w:bottom w:val="none" w:sz="0" w:space="0" w:color="auto"/>
            <w:right w:val="none" w:sz="0" w:space="0" w:color="auto"/>
          </w:divBdr>
        </w:div>
        <w:div w:id="551965113">
          <w:marLeft w:val="0"/>
          <w:marRight w:val="0"/>
          <w:marTop w:val="0"/>
          <w:marBottom w:val="0"/>
          <w:divBdr>
            <w:top w:val="none" w:sz="0" w:space="0" w:color="auto"/>
            <w:left w:val="none" w:sz="0" w:space="0" w:color="auto"/>
            <w:bottom w:val="none" w:sz="0" w:space="0" w:color="auto"/>
            <w:right w:val="none" w:sz="0" w:space="0" w:color="auto"/>
          </w:divBdr>
        </w:div>
        <w:div w:id="1466924353">
          <w:marLeft w:val="0"/>
          <w:marRight w:val="0"/>
          <w:marTop w:val="0"/>
          <w:marBottom w:val="0"/>
          <w:divBdr>
            <w:top w:val="none" w:sz="0" w:space="0" w:color="auto"/>
            <w:left w:val="none" w:sz="0" w:space="0" w:color="auto"/>
            <w:bottom w:val="none" w:sz="0" w:space="0" w:color="auto"/>
            <w:right w:val="none" w:sz="0" w:space="0" w:color="auto"/>
          </w:divBdr>
        </w:div>
        <w:div w:id="1248466954">
          <w:marLeft w:val="0"/>
          <w:marRight w:val="0"/>
          <w:marTop w:val="0"/>
          <w:marBottom w:val="0"/>
          <w:divBdr>
            <w:top w:val="none" w:sz="0" w:space="0" w:color="auto"/>
            <w:left w:val="none" w:sz="0" w:space="0" w:color="auto"/>
            <w:bottom w:val="none" w:sz="0" w:space="0" w:color="auto"/>
            <w:right w:val="none" w:sz="0" w:space="0" w:color="auto"/>
          </w:divBdr>
        </w:div>
        <w:div w:id="964115347">
          <w:marLeft w:val="0"/>
          <w:marRight w:val="0"/>
          <w:marTop w:val="0"/>
          <w:marBottom w:val="0"/>
          <w:divBdr>
            <w:top w:val="none" w:sz="0" w:space="0" w:color="auto"/>
            <w:left w:val="none" w:sz="0" w:space="0" w:color="auto"/>
            <w:bottom w:val="none" w:sz="0" w:space="0" w:color="auto"/>
            <w:right w:val="none" w:sz="0" w:space="0" w:color="auto"/>
          </w:divBdr>
        </w:div>
        <w:div w:id="460537616">
          <w:marLeft w:val="0"/>
          <w:marRight w:val="0"/>
          <w:marTop w:val="0"/>
          <w:marBottom w:val="0"/>
          <w:divBdr>
            <w:top w:val="none" w:sz="0" w:space="0" w:color="auto"/>
            <w:left w:val="none" w:sz="0" w:space="0" w:color="auto"/>
            <w:bottom w:val="none" w:sz="0" w:space="0" w:color="auto"/>
            <w:right w:val="none" w:sz="0" w:space="0" w:color="auto"/>
          </w:divBdr>
        </w:div>
        <w:div w:id="1695033939">
          <w:marLeft w:val="0"/>
          <w:marRight w:val="0"/>
          <w:marTop w:val="0"/>
          <w:marBottom w:val="0"/>
          <w:divBdr>
            <w:top w:val="none" w:sz="0" w:space="0" w:color="auto"/>
            <w:left w:val="none" w:sz="0" w:space="0" w:color="auto"/>
            <w:bottom w:val="none" w:sz="0" w:space="0" w:color="auto"/>
            <w:right w:val="none" w:sz="0" w:space="0" w:color="auto"/>
          </w:divBdr>
        </w:div>
        <w:div w:id="1111246560">
          <w:marLeft w:val="0"/>
          <w:marRight w:val="0"/>
          <w:marTop w:val="0"/>
          <w:marBottom w:val="0"/>
          <w:divBdr>
            <w:top w:val="none" w:sz="0" w:space="0" w:color="auto"/>
            <w:left w:val="none" w:sz="0" w:space="0" w:color="auto"/>
            <w:bottom w:val="none" w:sz="0" w:space="0" w:color="auto"/>
            <w:right w:val="none" w:sz="0" w:space="0" w:color="auto"/>
          </w:divBdr>
        </w:div>
        <w:div w:id="277297739">
          <w:marLeft w:val="0"/>
          <w:marRight w:val="0"/>
          <w:marTop w:val="0"/>
          <w:marBottom w:val="0"/>
          <w:divBdr>
            <w:top w:val="none" w:sz="0" w:space="0" w:color="auto"/>
            <w:left w:val="none" w:sz="0" w:space="0" w:color="auto"/>
            <w:bottom w:val="none" w:sz="0" w:space="0" w:color="auto"/>
            <w:right w:val="none" w:sz="0" w:space="0" w:color="auto"/>
          </w:divBdr>
        </w:div>
        <w:div w:id="1784108592">
          <w:marLeft w:val="0"/>
          <w:marRight w:val="0"/>
          <w:marTop w:val="0"/>
          <w:marBottom w:val="0"/>
          <w:divBdr>
            <w:top w:val="none" w:sz="0" w:space="0" w:color="auto"/>
            <w:left w:val="none" w:sz="0" w:space="0" w:color="auto"/>
            <w:bottom w:val="none" w:sz="0" w:space="0" w:color="auto"/>
            <w:right w:val="none" w:sz="0" w:space="0" w:color="auto"/>
          </w:divBdr>
        </w:div>
        <w:div w:id="88085526">
          <w:marLeft w:val="0"/>
          <w:marRight w:val="0"/>
          <w:marTop w:val="0"/>
          <w:marBottom w:val="0"/>
          <w:divBdr>
            <w:top w:val="none" w:sz="0" w:space="0" w:color="auto"/>
            <w:left w:val="none" w:sz="0" w:space="0" w:color="auto"/>
            <w:bottom w:val="none" w:sz="0" w:space="0" w:color="auto"/>
            <w:right w:val="none" w:sz="0" w:space="0" w:color="auto"/>
          </w:divBdr>
        </w:div>
        <w:div w:id="427627461">
          <w:marLeft w:val="0"/>
          <w:marRight w:val="0"/>
          <w:marTop w:val="0"/>
          <w:marBottom w:val="0"/>
          <w:divBdr>
            <w:top w:val="none" w:sz="0" w:space="0" w:color="auto"/>
            <w:left w:val="none" w:sz="0" w:space="0" w:color="auto"/>
            <w:bottom w:val="none" w:sz="0" w:space="0" w:color="auto"/>
            <w:right w:val="none" w:sz="0" w:space="0" w:color="auto"/>
          </w:divBdr>
        </w:div>
        <w:div w:id="1823038347">
          <w:marLeft w:val="0"/>
          <w:marRight w:val="0"/>
          <w:marTop w:val="0"/>
          <w:marBottom w:val="0"/>
          <w:divBdr>
            <w:top w:val="none" w:sz="0" w:space="0" w:color="auto"/>
            <w:left w:val="none" w:sz="0" w:space="0" w:color="auto"/>
            <w:bottom w:val="none" w:sz="0" w:space="0" w:color="auto"/>
            <w:right w:val="none" w:sz="0" w:space="0" w:color="auto"/>
          </w:divBdr>
        </w:div>
        <w:div w:id="54545860">
          <w:marLeft w:val="0"/>
          <w:marRight w:val="0"/>
          <w:marTop w:val="0"/>
          <w:marBottom w:val="0"/>
          <w:divBdr>
            <w:top w:val="none" w:sz="0" w:space="0" w:color="auto"/>
            <w:left w:val="none" w:sz="0" w:space="0" w:color="auto"/>
            <w:bottom w:val="none" w:sz="0" w:space="0" w:color="auto"/>
            <w:right w:val="none" w:sz="0" w:space="0" w:color="auto"/>
          </w:divBdr>
        </w:div>
        <w:div w:id="148834564">
          <w:marLeft w:val="0"/>
          <w:marRight w:val="0"/>
          <w:marTop w:val="0"/>
          <w:marBottom w:val="0"/>
          <w:divBdr>
            <w:top w:val="none" w:sz="0" w:space="0" w:color="auto"/>
            <w:left w:val="none" w:sz="0" w:space="0" w:color="auto"/>
            <w:bottom w:val="none" w:sz="0" w:space="0" w:color="auto"/>
            <w:right w:val="none" w:sz="0" w:space="0" w:color="auto"/>
          </w:divBdr>
        </w:div>
        <w:div w:id="1930313630">
          <w:marLeft w:val="0"/>
          <w:marRight w:val="0"/>
          <w:marTop w:val="0"/>
          <w:marBottom w:val="0"/>
          <w:divBdr>
            <w:top w:val="none" w:sz="0" w:space="0" w:color="auto"/>
            <w:left w:val="none" w:sz="0" w:space="0" w:color="auto"/>
            <w:bottom w:val="none" w:sz="0" w:space="0" w:color="auto"/>
            <w:right w:val="none" w:sz="0" w:space="0" w:color="auto"/>
          </w:divBdr>
        </w:div>
        <w:div w:id="745111335">
          <w:marLeft w:val="0"/>
          <w:marRight w:val="0"/>
          <w:marTop w:val="0"/>
          <w:marBottom w:val="0"/>
          <w:divBdr>
            <w:top w:val="none" w:sz="0" w:space="0" w:color="auto"/>
            <w:left w:val="none" w:sz="0" w:space="0" w:color="auto"/>
            <w:bottom w:val="none" w:sz="0" w:space="0" w:color="auto"/>
            <w:right w:val="none" w:sz="0" w:space="0" w:color="auto"/>
          </w:divBdr>
        </w:div>
        <w:div w:id="720447456">
          <w:marLeft w:val="0"/>
          <w:marRight w:val="0"/>
          <w:marTop w:val="0"/>
          <w:marBottom w:val="0"/>
          <w:divBdr>
            <w:top w:val="none" w:sz="0" w:space="0" w:color="auto"/>
            <w:left w:val="none" w:sz="0" w:space="0" w:color="auto"/>
            <w:bottom w:val="none" w:sz="0" w:space="0" w:color="auto"/>
            <w:right w:val="none" w:sz="0" w:space="0" w:color="auto"/>
          </w:divBdr>
        </w:div>
        <w:div w:id="1094206893">
          <w:marLeft w:val="0"/>
          <w:marRight w:val="0"/>
          <w:marTop w:val="0"/>
          <w:marBottom w:val="0"/>
          <w:divBdr>
            <w:top w:val="none" w:sz="0" w:space="0" w:color="auto"/>
            <w:left w:val="none" w:sz="0" w:space="0" w:color="auto"/>
            <w:bottom w:val="none" w:sz="0" w:space="0" w:color="auto"/>
            <w:right w:val="none" w:sz="0" w:space="0" w:color="auto"/>
          </w:divBdr>
        </w:div>
        <w:div w:id="684095593">
          <w:marLeft w:val="0"/>
          <w:marRight w:val="0"/>
          <w:marTop w:val="0"/>
          <w:marBottom w:val="0"/>
          <w:divBdr>
            <w:top w:val="none" w:sz="0" w:space="0" w:color="auto"/>
            <w:left w:val="none" w:sz="0" w:space="0" w:color="auto"/>
            <w:bottom w:val="none" w:sz="0" w:space="0" w:color="auto"/>
            <w:right w:val="none" w:sz="0" w:space="0" w:color="auto"/>
          </w:divBdr>
        </w:div>
        <w:div w:id="2141529767">
          <w:marLeft w:val="0"/>
          <w:marRight w:val="0"/>
          <w:marTop w:val="0"/>
          <w:marBottom w:val="0"/>
          <w:divBdr>
            <w:top w:val="none" w:sz="0" w:space="0" w:color="auto"/>
            <w:left w:val="none" w:sz="0" w:space="0" w:color="auto"/>
            <w:bottom w:val="none" w:sz="0" w:space="0" w:color="auto"/>
            <w:right w:val="none" w:sz="0" w:space="0" w:color="auto"/>
          </w:divBdr>
        </w:div>
        <w:div w:id="2017340468">
          <w:marLeft w:val="0"/>
          <w:marRight w:val="0"/>
          <w:marTop w:val="0"/>
          <w:marBottom w:val="0"/>
          <w:divBdr>
            <w:top w:val="none" w:sz="0" w:space="0" w:color="auto"/>
            <w:left w:val="none" w:sz="0" w:space="0" w:color="auto"/>
            <w:bottom w:val="none" w:sz="0" w:space="0" w:color="auto"/>
            <w:right w:val="none" w:sz="0" w:space="0" w:color="auto"/>
          </w:divBdr>
        </w:div>
        <w:div w:id="1574395395">
          <w:marLeft w:val="0"/>
          <w:marRight w:val="0"/>
          <w:marTop w:val="0"/>
          <w:marBottom w:val="0"/>
          <w:divBdr>
            <w:top w:val="none" w:sz="0" w:space="0" w:color="auto"/>
            <w:left w:val="none" w:sz="0" w:space="0" w:color="auto"/>
            <w:bottom w:val="none" w:sz="0" w:space="0" w:color="auto"/>
            <w:right w:val="none" w:sz="0" w:space="0" w:color="auto"/>
          </w:divBdr>
        </w:div>
        <w:div w:id="839390666">
          <w:marLeft w:val="0"/>
          <w:marRight w:val="0"/>
          <w:marTop w:val="0"/>
          <w:marBottom w:val="0"/>
          <w:divBdr>
            <w:top w:val="none" w:sz="0" w:space="0" w:color="auto"/>
            <w:left w:val="none" w:sz="0" w:space="0" w:color="auto"/>
            <w:bottom w:val="none" w:sz="0" w:space="0" w:color="auto"/>
            <w:right w:val="none" w:sz="0" w:space="0" w:color="auto"/>
          </w:divBdr>
        </w:div>
        <w:div w:id="61488513">
          <w:marLeft w:val="0"/>
          <w:marRight w:val="0"/>
          <w:marTop w:val="0"/>
          <w:marBottom w:val="0"/>
          <w:divBdr>
            <w:top w:val="none" w:sz="0" w:space="0" w:color="auto"/>
            <w:left w:val="none" w:sz="0" w:space="0" w:color="auto"/>
            <w:bottom w:val="none" w:sz="0" w:space="0" w:color="auto"/>
            <w:right w:val="none" w:sz="0" w:space="0" w:color="auto"/>
          </w:divBdr>
        </w:div>
        <w:div w:id="272172021">
          <w:marLeft w:val="0"/>
          <w:marRight w:val="0"/>
          <w:marTop w:val="0"/>
          <w:marBottom w:val="0"/>
          <w:divBdr>
            <w:top w:val="none" w:sz="0" w:space="0" w:color="auto"/>
            <w:left w:val="none" w:sz="0" w:space="0" w:color="auto"/>
            <w:bottom w:val="none" w:sz="0" w:space="0" w:color="auto"/>
            <w:right w:val="none" w:sz="0" w:space="0" w:color="auto"/>
          </w:divBdr>
        </w:div>
        <w:div w:id="1481654269">
          <w:marLeft w:val="0"/>
          <w:marRight w:val="0"/>
          <w:marTop w:val="0"/>
          <w:marBottom w:val="0"/>
          <w:divBdr>
            <w:top w:val="none" w:sz="0" w:space="0" w:color="auto"/>
            <w:left w:val="none" w:sz="0" w:space="0" w:color="auto"/>
            <w:bottom w:val="none" w:sz="0" w:space="0" w:color="auto"/>
            <w:right w:val="none" w:sz="0" w:space="0" w:color="auto"/>
          </w:divBdr>
        </w:div>
        <w:div w:id="1792283732">
          <w:marLeft w:val="0"/>
          <w:marRight w:val="0"/>
          <w:marTop w:val="0"/>
          <w:marBottom w:val="0"/>
          <w:divBdr>
            <w:top w:val="none" w:sz="0" w:space="0" w:color="auto"/>
            <w:left w:val="none" w:sz="0" w:space="0" w:color="auto"/>
            <w:bottom w:val="none" w:sz="0" w:space="0" w:color="auto"/>
            <w:right w:val="none" w:sz="0" w:space="0" w:color="auto"/>
          </w:divBdr>
        </w:div>
        <w:div w:id="1471091735">
          <w:marLeft w:val="0"/>
          <w:marRight w:val="0"/>
          <w:marTop w:val="0"/>
          <w:marBottom w:val="0"/>
          <w:divBdr>
            <w:top w:val="none" w:sz="0" w:space="0" w:color="auto"/>
            <w:left w:val="none" w:sz="0" w:space="0" w:color="auto"/>
            <w:bottom w:val="none" w:sz="0" w:space="0" w:color="auto"/>
            <w:right w:val="none" w:sz="0" w:space="0" w:color="auto"/>
          </w:divBdr>
        </w:div>
        <w:div w:id="938754607">
          <w:marLeft w:val="0"/>
          <w:marRight w:val="0"/>
          <w:marTop w:val="0"/>
          <w:marBottom w:val="0"/>
          <w:divBdr>
            <w:top w:val="none" w:sz="0" w:space="0" w:color="auto"/>
            <w:left w:val="none" w:sz="0" w:space="0" w:color="auto"/>
            <w:bottom w:val="none" w:sz="0" w:space="0" w:color="auto"/>
            <w:right w:val="none" w:sz="0" w:space="0" w:color="auto"/>
          </w:divBdr>
        </w:div>
        <w:div w:id="675034787">
          <w:marLeft w:val="0"/>
          <w:marRight w:val="0"/>
          <w:marTop w:val="0"/>
          <w:marBottom w:val="0"/>
          <w:divBdr>
            <w:top w:val="none" w:sz="0" w:space="0" w:color="auto"/>
            <w:left w:val="none" w:sz="0" w:space="0" w:color="auto"/>
            <w:bottom w:val="none" w:sz="0" w:space="0" w:color="auto"/>
            <w:right w:val="none" w:sz="0" w:space="0" w:color="auto"/>
          </w:divBdr>
        </w:div>
        <w:div w:id="298535210">
          <w:marLeft w:val="0"/>
          <w:marRight w:val="0"/>
          <w:marTop w:val="0"/>
          <w:marBottom w:val="0"/>
          <w:divBdr>
            <w:top w:val="none" w:sz="0" w:space="0" w:color="auto"/>
            <w:left w:val="none" w:sz="0" w:space="0" w:color="auto"/>
            <w:bottom w:val="none" w:sz="0" w:space="0" w:color="auto"/>
            <w:right w:val="none" w:sz="0" w:space="0" w:color="auto"/>
          </w:divBdr>
        </w:div>
        <w:div w:id="2021003268">
          <w:marLeft w:val="0"/>
          <w:marRight w:val="0"/>
          <w:marTop w:val="0"/>
          <w:marBottom w:val="0"/>
          <w:divBdr>
            <w:top w:val="none" w:sz="0" w:space="0" w:color="auto"/>
            <w:left w:val="none" w:sz="0" w:space="0" w:color="auto"/>
            <w:bottom w:val="none" w:sz="0" w:space="0" w:color="auto"/>
            <w:right w:val="none" w:sz="0" w:space="0" w:color="auto"/>
          </w:divBdr>
        </w:div>
        <w:div w:id="1973778919">
          <w:marLeft w:val="0"/>
          <w:marRight w:val="0"/>
          <w:marTop w:val="0"/>
          <w:marBottom w:val="0"/>
          <w:divBdr>
            <w:top w:val="none" w:sz="0" w:space="0" w:color="auto"/>
            <w:left w:val="none" w:sz="0" w:space="0" w:color="auto"/>
            <w:bottom w:val="none" w:sz="0" w:space="0" w:color="auto"/>
            <w:right w:val="none" w:sz="0" w:space="0" w:color="auto"/>
          </w:divBdr>
        </w:div>
        <w:div w:id="1210994052">
          <w:marLeft w:val="0"/>
          <w:marRight w:val="0"/>
          <w:marTop w:val="0"/>
          <w:marBottom w:val="0"/>
          <w:divBdr>
            <w:top w:val="none" w:sz="0" w:space="0" w:color="auto"/>
            <w:left w:val="none" w:sz="0" w:space="0" w:color="auto"/>
            <w:bottom w:val="none" w:sz="0" w:space="0" w:color="auto"/>
            <w:right w:val="none" w:sz="0" w:space="0" w:color="auto"/>
          </w:divBdr>
        </w:div>
        <w:div w:id="1534534019">
          <w:marLeft w:val="0"/>
          <w:marRight w:val="0"/>
          <w:marTop w:val="0"/>
          <w:marBottom w:val="0"/>
          <w:divBdr>
            <w:top w:val="none" w:sz="0" w:space="0" w:color="auto"/>
            <w:left w:val="none" w:sz="0" w:space="0" w:color="auto"/>
            <w:bottom w:val="none" w:sz="0" w:space="0" w:color="auto"/>
            <w:right w:val="none" w:sz="0" w:space="0" w:color="auto"/>
          </w:divBdr>
        </w:div>
        <w:div w:id="893154130">
          <w:marLeft w:val="0"/>
          <w:marRight w:val="0"/>
          <w:marTop w:val="0"/>
          <w:marBottom w:val="0"/>
          <w:divBdr>
            <w:top w:val="none" w:sz="0" w:space="0" w:color="auto"/>
            <w:left w:val="none" w:sz="0" w:space="0" w:color="auto"/>
            <w:bottom w:val="none" w:sz="0" w:space="0" w:color="auto"/>
            <w:right w:val="none" w:sz="0" w:space="0" w:color="auto"/>
          </w:divBdr>
        </w:div>
        <w:div w:id="1227489660">
          <w:marLeft w:val="0"/>
          <w:marRight w:val="0"/>
          <w:marTop w:val="0"/>
          <w:marBottom w:val="0"/>
          <w:divBdr>
            <w:top w:val="none" w:sz="0" w:space="0" w:color="auto"/>
            <w:left w:val="none" w:sz="0" w:space="0" w:color="auto"/>
            <w:bottom w:val="none" w:sz="0" w:space="0" w:color="auto"/>
            <w:right w:val="none" w:sz="0" w:space="0" w:color="auto"/>
          </w:divBdr>
        </w:div>
        <w:div w:id="22754470">
          <w:marLeft w:val="0"/>
          <w:marRight w:val="0"/>
          <w:marTop w:val="0"/>
          <w:marBottom w:val="0"/>
          <w:divBdr>
            <w:top w:val="none" w:sz="0" w:space="0" w:color="auto"/>
            <w:left w:val="none" w:sz="0" w:space="0" w:color="auto"/>
            <w:bottom w:val="none" w:sz="0" w:space="0" w:color="auto"/>
            <w:right w:val="none" w:sz="0" w:space="0" w:color="auto"/>
          </w:divBdr>
        </w:div>
        <w:div w:id="1233464912">
          <w:marLeft w:val="0"/>
          <w:marRight w:val="0"/>
          <w:marTop w:val="0"/>
          <w:marBottom w:val="0"/>
          <w:divBdr>
            <w:top w:val="none" w:sz="0" w:space="0" w:color="auto"/>
            <w:left w:val="none" w:sz="0" w:space="0" w:color="auto"/>
            <w:bottom w:val="none" w:sz="0" w:space="0" w:color="auto"/>
            <w:right w:val="none" w:sz="0" w:space="0" w:color="auto"/>
          </w:divBdr>
        </w:div>
        <w:div w:id="1366520386">
          <w:marLeft w:val="0"/>
          <w:marRight w:val="0"/>
          <w:marTop w:val="0"/>
          <w:marBottom w:val="0"/>
          <w:divBdr>
            <w:top w:val="none" w:sz="0" w:space="0" w:color="auto"/>
            <w:left w:val="none" w:sz="0" w:space="0" w:color="auto"/>
            <w:bottom w:val="none" w:sz="0" w:space="0" w:color="auto"/>
            <w:right w:val="none" w:sz="0" w:space="0" w:color="auto"/>
          </w:divBdr>
        </w:div>
        <w:div w:id="1696999506">
          <w:marLeft w:val="0"/>
          <w:marRight w:val="0"/>
          <w:marTop w:val="0"/>
          <w:marBottom w:val="0"/>
          <w:divBdr>
            <w:top w:val="none" w:sz="0" w:space="0" w:color="auto"/>
            <w:left w:val="none" w:sz="0" w:space="0" w:color="auto"/>
            <w:bottom w:val="none" w:sz="0" w:space="0" w:color="auto"/>
            <w:right w:val="none" w:sz="0" w:space="0" w:color="auto"/>
          </w:divBdr>
        </w:div>
        <w:div w:id="1659462496">
          <w:marLeft w:val="0"/>
          <w:marRight w:val="0"/>
          <w:marTop w:val="0"/>
          <w:marBottom w:val="0"/>
          <w:divBdr>
            <w:top w:val="none" w:sz="0" w:space="0" w:color="auto"/>
            <w:left w:val="none" w:sz="0" w:space="0" w:color="auto"/>
            <w:bottom w:val="none" w:sz="0" w:space="0" w:color="auto"/>
            <w:right w:val="none" w:sz="0" w:space="0" w:color="auto"/>
          </w:divBdr>
        </w:div>
        <w:div w:id="247274236">
          <w:marLeft w:val="0"/>
          <w:marRight w:val="0"/>
          <w:marTop w:val="0"/>
          <w:marBottom w:val="0"/>
          <w:divBdr>
            <w:top w:val="none" w:sz="0" w:space="0" w:color="auto"/>
            <w:left w:val="none" w:sz="0" w:space="0" w:color="auto"/>
            <w:bottom w:val="none" w:sz="0" w:space="0" w:color="auto"/>
            <w:right w:val="none" w:sz="0" w:space="0" w:color="auto"/>
          </w:divBdr>
        </w:div>
        <w:div w:id="1071393569">
          <w:marLeft w:val="0"/>
          <w:marRight w:val="0"/>
          <w:marTop w:val="0"/>
          <w:marBottom w:val="0"/>
          <w:divBdr>
            <w:top w:val="none" w:sz="0" w:space="0" w:color="auto"/>
            <w:left w:val="none" w:sz="0" w:space="0" w:color="auto"/>
            <w:bottom w:val="none" w:sz="0" w:space="0" w:color="auto"/>
            <w:right w:val="none" w:sz="0" w:space="0" w:color="auto"/>
          </w:divBdr>
        </w:div>
        <w:div w:id="890848704">
          <w:marLeft w:val="0"/>
          <w:marRight w:val="0"/>
          <w:marTop w:val="0"/>
          <w:marBottom w:val="0"/>
          <w:divBdr>
            <w:top w:val="none" w:sz="0" w:space="0" w:color="auto"/>
            <w:left w:val="none" w:sz="0" w:space="0" w:color="auto"/>
            <w:bottom w:val="none" w:sz="0" w:space="0" w:color="auto"/>
            <w:right w:val="none" w:sz="0" w:space="0" w:color="auto"/>
          </w:divBdr>
        </w:div>
        <w:div w:id="1901087863">
          <w:marLeft w:val="0"/>
          <w:marRight w:val="0"/>
          <w:marTop w:val="0"/>
          <w:marBottom w:val="0"/>
          <w:divBdr>
            <w:top w:val="none" w:sz="0" w:space="0" w:color="auto"/>
            <w:left w:val="none" w:sz="0" w:space="0" w:color="auto"/>
            <w:bottom w:val="none" w:sz="0" w:space="0" w:color="auto"/>
            <w:right w:val="none" w:sz="0" w:space="0" w:color="auto"/>
          </w:divBdr>
        </w:div>
        <w:div w:id="345594011">
          <w:marLeft w:val="0"/>
          <w:marRight w:val="0"/>
          <w:marTop w:val="0"/>
          <w:marBottom w:val="0"/>
          <w:divBdr>
            <w:top w:val="none" w:sz="0" w:space="0" w:color="auto"/>
            <w:left w:val="none" w:sz="0" w:space="0" w:color="auto"/>
            <w:bottom w:val="none" w:sz="0" w:space="0" w:color="auto"/>
            <w:right w:val="none" w:sz="0" w:space="0" w:color="auto"/>
          </w:divBdr>
        </w:div>
        <w:div w:id="1735542563">
          <w:marLeft w:val="0"/>
          <w:marRight w:val="0"/>
          <w:marTop w:val="0"/>
          <w:marBottom w:val="0"/>
          <w:divBdr>
            <w:top w:val="none" w:sz="0" w:space="0" w:color="auto"/>
            <w:left w:val="none" w:sz="0" w:space="0" w:color="auto"/>
            <w:bottom w:val="none" w:sz="0" w:space="0" w:color="auto"/>
            <w:right w:val="none" w:sz="0" w:space="0" w:color="auto"/>
          </w:divBdr>
        </w:div>
        <w:div w:id="907227609">
          <w:marLeft w:val="0"/>
          <w:marRight w:val="0"/>
          <w:marTop w:val="0"/>
          <w:marBottom w:val="0"/>
          <w:divBdr>
            <w:top w:val="none" w:sz="0" w:space="0" w:color="auto"/>
            <w:left w:val="none" w:sz="0" w:space="0" w:color="auto"/>
            <w:bottom w:val="none" w:sz="0" w:space="0" w:color="auto"/>
            <w:right w:val="none" w:sz="0" w:space="0" w:color="auto"/>
          </w:divBdr>
        </w:div>
        <w:div w:id="1854145946">
          <w:marLeft w:val="0"/>
          <w:marRight w:val="0"/>
          <w:marTop w:val="0"/>
          <w:marBottom w:val="0"/>
          <w:divBdr>
            <w:top w:val="none" w:sz="0" w:space="0" w:color="auto"/>
            <w:left w:val="none" w:sz="0" w:space="0" w:color="auto"/>
            <w:bottom w:val="none" w:sz="0" w:space="0" w:color="auto"/>
            <w:right w:val="none" w:sz="0" w:space="0" w:color="auto"/>
          </w:divBdr>
        </w:div>
        <w:div w:id="1915896654">
          <w:marLeft w:val="0"/>
          <w:marRight w:val="0"/>
          <w:marTop w:val="0"/>
          <w:marBottom w:val="0"/>
          <w:divBdr>
            <w:top w:val="none" w:sz="0" w:space="0" w:color="auto"/>
            <w:left w:val="none" w:sz="0" w:space="0" w:color="auto"/>
            <w:bottom w:val="none" w:sz="0" w:space="0" w:color="auto"/>
            <w:right w:val="none" w:sz="0" w:space="0" w:color="auto"/>
          </w:divBdr>
        </w:div>
        <w:div w:id="365102153">
          <w:marLeft w:val="0"/>
          <w:marRight w:val="0"/>
          <w:marTop w:val="0"/>
          <w:marBottom w:val="0"/>
          <w:divBdr>
            <w:top w:val="none" w:sz="0" w:space="0" w:color="auto"/>
            <w:left w:val="none" w:sz="0" w:space="0" w:color="auto"/>
            <w:bottom w:val="none" w:sz="0" w:space="0" w:color="auto"/>
            <w:right w:val="none" w:sz="0" w:space="0" w:color="auto"/>
          </w:divBdr>
        </w:div>
        <w:div w:id="2035383108">
          <w:marLeft w:val="0"/>
          <w:marRight w:val="0"/>
          <w:marTop w:val="0"/>
          <w:marBottom w:val="0"/>
          <w:divBdr>
            <w:top w:val="none" w:sz="0" w:space="0" w:color="auto"/>
            <w:left w:val="none" w:sz="0" w:space="0" w:color="auto"/>
            <w:bottom w:val="none" w:sz="0" w:space="0" w:color="auto"/>
            <w:right w:val="none" w:sz="0" w:space="0" w:color="auto"/>
          </w:divBdr>
        </w:div>
        <w:div w:id="524290210">
          <w:marLeft w:val="0"/>
          <w:marRight w:val="0"/>
          <w:marTop w:val="0"/>
          <w:marBottom w:val="0"/>
          <w:divBdr>
            <w:top w:val="none" w:sz="0" w:space="0" w:color="auto"/>
            <w:left w:val="none" w:sz="0" w:space="0" w:color="auto"/>
            <w:bottom w:val="none" w:sz="0" w:space="0" w:color="auto"/>
            <w:right w:val="none" w:sz="0" w:space="0" w:color="auto"/>
          </w:divBdr>
        </w:div>
      </w:divsChild>
    </w:div>
    <w:div w:id="1175802768">
      <w:bodyDiv w:val="1"/>
      <w:marLeft w:val="0"/>
      <w:marRight w:val="0"/>
      <w:marTop w:val="0"/>
      <w:marBottom w:val="0"/>
      <w:divBdr>
        <w:top w:val="none" w:sz="0" w:space="0" w:color="auto"/>
        <w:left w:val="none" w:sz="0" w:space="0" w:color="auto"/>
        <w:bottom w:val="none" w:sz="0" w:space="0" w:color="auto"/>
        <w:right w:val="none" w:sz="0" w:space="0" w:color="auto"/>
      </w:divBdr>
    </w:div>
    <w:div w:id="1187988695">
      <w:bodyDiv w:val="1"/>
      <w:marLeft w:val="0"/>
      <w:marRight w:val="0"/>
      <w:marTop w:val="0"/>
      <w:marBottom w:val="0"/>
      <w:divBdr>
        <w:top w:val="none" w:sz="0" w:space="0" w:color="auto"/>
        <w:left w:val="none" w:sz="0" w:space="0" w:color="auto"/>
        <w:bottom w:val="none" w:sz="0" w:space="0" w:color="auto"/>
        <w:right w:val="none" w:sz="0" w:space="0" w:color="auto"/>
      </w:divBdr>
    </w:div>
    <w:div w:id="1188178472">
      <w:bodyDiv w:val="1"/>
      <w:marLeft w:val="0"/>
      <w:marRight w:val="0"/>
      <w:marTop w:val="0"/>
      <w:marBottom w:val="0"/>
      <w:divBdr>
        <w:top w:val="none" w:sz="0" w:space="0" w:color="auto"/>
        <w:left w:val="none" w:sz="0" w:space="0" w:color="auto"/>
        <w:bottom w:val="none" w:sz="0" w:space="0" w:color="auto"/>
        <w:right w:val="none" w:sz="0" w:space="0" w:color="auto"/>
      </w:divBdr>
    </w:div>
    <w:div w:id="1192300583">
      <w:bodyDiv w:val="1"/>
      <w:marLeft w:val="0"/>
      <w:marRight w:val="0"/>
      <w:marTop w:val="0"/>
      <w:marBottom w:val="0"/>
      <w:divBdr>
        <w:top w:val="none" w:sz="0" w:space="0" w:color="auto"/>
        <w:left w:val="none" w:sz="0" w:space="0" w:color="auto"/>
        <w:bottom w:val="none" w:sz="0" w:space="0" w:color="auto"/>
        <w:right w:val="none" w:sz="0" w:space="0" w:color="auto"/>
      </w:divBdr>
    </w:div>
    <w:div w:id="1233471316">
      <w:bodyDiv w:val="1"/>
      <w:marLeft w:val="0"/>
      <w:marRight w:val="0"/>
      <w:marTop w:val="0"/>
      <w:marBottom w:val="0"/>
      <w:divBdr>
        <w:top w:val="none" w:sz="0" w:space="0" w:color="auto"/>
        <w:left w:val="none" w:sz="0" w:space="0" w:color="auto"/>
        <w:bottom w:val="none" w:sz="0" w:space="0" w:color="auto"/>
        <w:right w:val="none" w:sz="0" w:space="0" w:color="auto"/>
      </w:divBdr>
    </w:div>
    <w:div w:id="1287925938">
      <w:bodyDiv w:val="1"/>
      <w:marLeft w:val="0"/>
      <w:marRight w:val="0"/>
      <w:marTop w:val="0"/>
      <w:marBottom w:val="0"/>
      <w:divBdr>
        <w:top w:val="none" w:sz="0" w:space="0" w:color="auto"/>
        <w:left w:val="none" w:sz="0" w:space="0" w:color="auto"/>
        <w:bottom w:val="none" w:sz="0" w:space="0" w:color="auto"/>
        <w:right w:val="none" w:sz="0" w:space="0" w:color="auto"/>
      </w:divBdr>
    </w:div>
    <w:div w:id="1341541325">
      <w:bodyDiv w:val="1"/>
      <w:marLeft w:val="0"/>
      <w:marRight w:val="0"/>
      <w:marTop w:val="0"/>
      <w:marBottom w:val="0"/>
      <w:divBdr>
        <w:top w:val="none" w:sz="0" w:space="0" w:color="auto"/>
        <w:left w:val="none" w:sz="0" w:space="0" w:color="auto"/>
        <w:bottom w:val="none" w:sz="0" w:space="0" w:color="auto"/>
        <w:right w:val="none" w:sz="0" w:space="0" w:color="auto"/>
      </w:divBdr>
    </w:div>
    <w:div w:id="1371569650">
      <w:bodyDiv w:val="1"/>
      <w:marLeft w:val="0"/>
      <w:marRight w:val="0"/>
      <w:marTop w:val="0"/>
      <w:marBottom w:val="0"/>
      <w:divBdr>
        <w:top w:val="none" w:sz="0" w:space="0" w:color="auto"/>
        <w:left w:val="none" w:sz="0" w:space="0" w:color="auto"/>
        <w:bottom w:val="none" w:sz="0" w:space="0" w:color="auto"/>
        <w:right w:val="none" w:sz="0" w:space="0" w:color="auto"/>
      </w:divBdr>
    </w:div>
    <w:div w:id="1412854918">
      <w:bodyDiv w:val="1"/>
      <w:marLeft w:val="0"/>
      <w:marRight w:val="0"/>
      <w:marTop w:val="0"/>
      <w:marBottom w:val="0"/>
      <w:divBdr>
        <w:top w:val="none" w:sz="0" w:space="0" w:color="auto"/>
        <w:left w:val="none" w:sz="0" w:space="0" w:color="auto"/>
        <w:bottom w:val="none" w:sz="0" w:space="0" w:color="auto"/>
        <w:right w:val="none" w:sz="0" w:space="0" w:color="auto"/>
      </w:divBdr>
    </w:div>
    <w:div w:id="1438136280">
      <w:bodyDiv w:val="1"/>
      <w:marLeft w:val="0"/>
      <w:marRight w:val="0"/>
      <w:marTop w:val="0"/>
      <w:marBottom w:val="0"/>
      <w:divBdr>
        <w:top w:val="none" w:sz="0" w:space="0" w:color="auto"/>
        <w:left w:val="none" w:sz="0" w:space="0" w:color="auto"/>
        <w:bottom w:val="none" w:sz="0" w:space="0" w:color="auto"/>
        <w:right w:val="none" w:sz="0" w:space="0" w:color="auto"/>
      </w:divBdr>
    </w:div>
    <w:div w:id="1468159154">
      <w:bodyDiv w:val="1"/>
      <w:marLeft w:val="0"/>
      <w:marRight w:val="0"/>
      <w:marTop w:val="0"/>
      <w:marBottom w:val="0"/>
      <w:divBdr>
        <w:top w:val="none" w:sz="0" w:space="0" w:color="auto"/>
        <w:left w:val="none" w:sz="0" w:space="0" w:color="auto"/>
        <w:bottom w:val="none" w:sz="0" w:space="0" w:color="auto"/>
        <w:right w:val="none" w:sz="0" w:space="0" w:color="auto"/>
      </w:divBdr>
    </w:div>
    <w:div w:id="1489788015">
      <w:bodyDiv w:val="1"/>
      <w:marLeft w:val="0"/>
      <w:marRight w:val="0"/>
      <w:marTop w:val="0"/>
      <w:marBottom w:val="0"/>
      <w:divBdr>
        <w:top w:val="none" w:sz="0" w:space="0" w:color="auto"/>
        <w:left w:val="none" w:sz="0" w:space="0" w:color="auto"/>
        <w:bottom w:val="none" w:sz="0" w:space="0" w:color="auto"/>
        <w:right w:val="none" w:sz="0" w:space="0" w:color="auto"/>
      </w:divBdr>
      <w:divsChild>
        <w:div w:id="341513989">
          <w:marLeft w:val="0"/>
          <w:marRight w:val="0"/>
          <w:marTop w:val="0"/>
          <w:marBottom w:val="0"/>
          <w:divBdr>
            <w:top w:val="none" w:sz="0" w:space="0" w:color="auto"/>
            <w:left w:val="none" w:sz="0" w:space="0" w:color="auto"/>
            <w:bottom w:val="none" w:sz="0" w:space="0" w:color="auto"/>
            <w:right w:val="none" w:sz="0" w:space="0" w:color="auto"/>
          </w:divBdr>
        </w:div>
        <w:div w:id="941761455">
          <w:marLeft w:val="0"/>
          <w:marRight w:val="0"/>
          <w:marTop w:val="0"/>
          <w:marBottom w:val="0"/>
          <w:divBdr>
            <w:top w:val="none" w:sz="0" w:space="0" w:color="auto"/>
            <w:left w:val="none" w:sz="0" w:space="0" w:color="auto"/>
            <w:bottom w:val="none" w:sz="0" w:space="0" w:color="auto"/>
            <w:right w:val="none" w:sz="0" w:space="0" w:color="auto"/>
          </w:divBdr>
        </w:div>
        <w:div w:id="158431064">
          <w:marLeft w:val="0"/>
          <w:marRight w:val="0"/>
          <w:marTop w:val="0"/>
          <w:marBottom w:val="0"/>
          <w:divBdr>
            <w:top w:val="none" w:sz="0" w:space="0" w:color="auto"/>
            <w:left w:val="none" w:sz="0" w:space="0" w:color="auto"/>
            <w:bottom w:val="none" w:sz="0" w:space="0" w:color="auto"/>
            <w:right w:val="none" w:sz="0" w:space="0" w:color="auto"/>
          </w:divBdr>
        </w:div>
        <w:div w:id="669676589">
          <w:marLeft w:val="0"/>
          <w:marRight w:val="0"/>
          <w:marTop w:val="0"/>
          <w:marBottom w:val="0"/>
          <w:divBdr>
            <w:top w:val="none" w:sz="0" w:space="0" w:color="auto"/>
            <w:left w:val="none" w:sz="0" w:space="0" w:color="auto"/>
            <w:bottom w:val="none" w:sz="0" w:space="0" w:color="auto"/>
            <w:right w:val="none" w:sz="0" w:space="0" w:color="auto"/>
          </w:divBdr>
        </w:div>
        <w:div w:id="498009980">
          <w:marLeft w:val="0"/>
          <w:marRight w:val="0"/>
          <w:marTop w:val="0"/>
          <w:marBottom w:val="0"/>
          <w:divBdr>
            <w:top w:val="none" w:sz="0" w:space="0" w:color="auto"/>
            <w:left w:val="none" w:sz="0" w:space="0" w:color="auto"/>
            <w:bottom w:val="none" w:sz="0" w:space="0" w:color="auto"/>
            <w:right w:val="none" w:sz="0" w:space="0" w:color="auto"/>
          </w:divBdr>
        </w:div>
        <w:div w:id="672221748">
          <w:marLeft w:val="0"/>
          <w:marRight w:val="0"/>
          <w:marTop w:val="0"/>
          <w:marBottom w:val="0"/>
          <w:divBdr>
            <w:top w:val="none" w:sz="0" w:space="0" w:color="auto"/>
            <w:left w:val="none" w:sz="0" w:space="0" w:color="auto"/>
            <w:bottom w:val="none" w:sz="0" w:space="0" w:color="auto"/>
            <w:right w:val="none" w:sz="0" w:space="0" w:color="auto"/>
          </w:divBdr>
        </w:div>
        <w:div w:id="1254128852">
          <w:marLeft w:val="0"/>
          <w:marRight w:val="0"/>
          <w:marTop w:val="0"/>
          <w:marBottom w:val="0"/>
          <w:divBdr>
            <w:top w:val="none" w:sz="0" w:space="0" w:color="auto"/>
            <w:left w:val="none" w:sz="0" w:space="0" w:color="auto"/>
            <w:bottom w:val="none" w:sz="0" w:space="0" w:color="auto"/>
            <w:right w:val="none" w:sz="0" w:space="0" w:color="auto"/>
          </w:divBdr>
        </w:div>
        <w:div w:id="2061710850">
          <w:marLeft w:val="0"/>
          <w:marRight w:val="0"/>
          <w:marTop w:val="0"/>
          <w:marBottom w:val="0"/>
          <w:divBdr>
            <w:top w:val="none" w:sz="0" w:space="0" w:color="auto"/>
            <w:left w:val="none" w:sz="0" w:space="0" w:color="auto"/>
            <w:bottom w:val="none" w:sz="0" w:space="0" w:color="auto"/>
            <w:right w:val="none" w:sz="0" w:space="0" w:color="auto"/>
          </w:divBdr>
        </w:div>
        <w:div w:id="245383859">
          <w:marLeft w:val="0"/>
          <w:marRight w:val="0"/>
          <w:marTop w:val="0"/>
          <w:marBottom w:val="0"/>
          <w:divBdr>
            <w:top w:val="none" w:sz="0" w:space="0" w:color="auto"/>
            <w:left w:val="none" w:sz="0" w:space="0" w:color="auto"/>
            <w:bottom w:val="none" w:sz="0" w:space="0" w:color="auto"/>
            <w:right w:val="none" w:sz="0" w:space="0" w:color="auto"/>
          </w:divBdr>
        </w:div>
        <w:div w:id="1537041678">
          <w:marLeft w:val="0"/>
          <w:marRight w:val="0"/>
          <w:marTop w:val="0"/>
          <w:marBottom w:val="0"/>
          <w:divBdr>
            <w:top w:val="none" w:sz="0" w:space="0" w:color="auto"/>
            <w:left w:val="none" w:sz="0" w:space="0" w:color="auto"/>
            <w:bottom w:val="none" w:sz="0" w:space="0" w:color="auto"/>
            <w:right w:val="none" w:sz="0" w:space="0" w:color="auto"/>
          </w:divBdr>
        </w:div>
        <w:div w:id="1809860253">
          <w:marLeft w:val="0"/>
          <w:marRight w:val="0"/>
          <w:marTop w:val="0"/>
          <w:marBottom w:val="0"/>
          <w:divBdr>
            <w:top w:val="none" w:sz="0" w:space="0" w:color="auto"/>
            <w:left w:val="none" w:sz="0" w:space="0" w:color="auto"/>
            <w:bottom w:val="none" w:sz="0" w:space="0" w:color="auto"/>
            <w:right w:val="none" w:sz="0" w:space="0" w:color="auto"/>
          </w:divBdr>
        </w:div>
        <w:div w:id="17629975">
          <w:marLeft w:val="0"/>
          <w:marRight w:val="0"/>
          <w:marTop w:val="0"/>
          <w:marBottom w:val="0"/>
          <w:divBdr>
            <w:top w:val="none" w:sz="0" w:space="0" w:color="auto"/>
            <w:left w:val="none" w:sz="0" w:space="0" w:color="auto"/>
            <w:bottom w:val="none" w:sz="0" w:space="0" w:color="auto"/>
            <w:right w:val="none" w:sz="0" w:space="0" w:color="auto"/>
          </w:divBdr>
        </w:div>
        <w:div w:id="208494508">
          <w:marLeft w:val="0"/>
          <w:marRight w:val="0"/>
          <w:marTop w:val="0"/>
          <w:marBottom w:val="0"/>
          <w:divBdr>
            <w:top w:val="none" w:sz="0" w:space="0" w:color="auto"/>
            <w:left w:val="none" w:sz="0" w:space="0" w:color="auto"/>
            <w:bottom w:val="none" w:sz="0" w:space="0" w:color="auto"/>
            <w:right w:val="none" w:sz="0" w:space="0" w:color="auto"/>
          </w:divBdr>
        </w:div>
        <w:div w:id="1646201135">
          <w:marLeft w:val="0"/>
          <w:marRight w:val="0"/>
          <w:marTop w:val="0"/>
          <w:marBottom w:val="0"/>
          <w:divBdr>
            <w:top w:val="none" w:sz="0" w:space="0" w:color="auto"/>
            <w:left w:val="none" w:sz="0" w:space="0" w:color="auto"/>
            <w:bottom w:val="none" w:sz="0" w:space="0" w:color="auto"/>
            <w:right w:val="none" w:sz="0" w:space="0" w:color="auto"/>
          </w:divBdr>
        </w:div>
        <w:div w:id="1775392801">
          <w:marLeft w:val="0"/>
          <w:marRight w:val="0"/>
          <w:marTop w:val="0"/>
          <w:marBottom w:val="0"/>
          <w:divBdr>
            <w:top w:val="none" w:sz="0" w:space="0" w:color="auto"/>
            <w:left w:val="none" w:sz="0" w:space="0" w:color="auto"/>
            <w:bottom w:val="none" w:sz="0" w:space="0" w:color="auto"/>
            <w:right w:val="none" w:sz="0" w:space="0" w:color="auto"/>
          </w:divBdr>
        </w:div>
        <w:div w:id="190800432">
          <w:marLeft w:val="0"/>
          <w:marRight w:val="0"/>
          <w:marTop w:val="0"/>
          <w:marBottom w:val="0"/>
          <w:divBdr>
            <w:top w:val="none" w:sz="0" w:space="0" w:color="auto"/>
            <w:left w:val="none" w:sz="0" w:space="0" w:color="auto"/>
            <w:bottom w:val="none" w:sz="0" w:space="0" w:color="auto"/>
            <w:right w:val="none" w:sz="0" w:space="0" w:color="auto"/>
          </w:divBdr>
        </w:div>
        <w:div w:id="2042121108">
          <w:marLeft w:val="0"/>
          <w:marRight w:val="0"/>
          <w:marTop w:val="0"/>
          <w:marBottom w:val="0"/>
          <w:divBdr>
            <w:top w:val="none" w:sz="0" w:space="0" w:color="auto"/>
            <w:left w:val="none" w:sz="0" w:space="0" w:color="auto"/>
            <w:bottom w:val="none" w:sz="0" w:space="0" w:color="auto"/>
            <w:right w:val="none" w:sz="0" w:space="0" w:color="auto"/>
          </w:divBdr>
        </w:div>
        <w:div w:id="2090346467">
          <w:marLeft w:val="0"/>
          <w:marRight w:val="0"/>
          <w:marTop w:val="0"/>
          <w:marBottom w:val="0"/>
          <w:divBdr>
            <w:top w:val="none" w:sz="0" w:space="0" w:color="auto"/>
            <w:left w:val="none" w:sz="0" w:space="0" w:color="auto"/>
            <w:bottom w:val="none" w:sz="0" w:space="0" w:color="auto"/>
            <w:right w:val="none" w:sz="0" w:space="0" w:color="auto"/>
          </w:divBdr>
        </w:div>
        <w:div w:id="1446533978">
          <w:marLeft w:val="0"/>
          <w:marRight w:val="0"/>
          <w:marTop w:val="0"/>
          <w:marBottom w:val="0"/>
          <w:divBdr>
            <w:top w:val="none" w:sz="0" w:space="0" w:color="auto"/>
            <w:left w:val="none" w:sz="0" w:space="0" w:color="auto"/>
            <w:bottom w:val="none" w:sz="0" w:space="0" w:color="auto"/>
            <w:right w:val="none" w:sz="0" w:space="0" w:color="auto"/>
          </w:divBdr>
        </w:div>
        <w:div w:id="767820733">
          <w:marLeft w:val="0"/>
          <w:marRight w:val="0"/>
          <w:marTop w:val="0"/>
          <w:marBottom w:val="0"/>
          <w:divBdr>
            <w:top w:val="none" w:sz="0" w:space="0" w:color="auto"/>
            <w:left w:val="none" w:sz="0" w:space="0" w:color="auto"/>
            <w:bottom w:val="none" w:sz="0" w:space="0" w:color="auto"/>
            <w:right w:val="none" w:sz="0" w:space="0" w:color="auto"/>
          </w:divBdr>
        </w:div>
        <w:div w:id="1948391383">
          <w:marLeft w:val="0"/>
          <w:marRight w:val="0"/>
          <w:marTop w:val="0"/>
          <w:marBottom w:val="0"/>
          <w:divBdr>
            <w:top w:val="none" w:sz="0" w:space="0" w:color="auto"/>
            <w:left w:val="none" w:sz="0" w:space="0" w:color="auto"/>
            <w:bottom w:val="none" w:sz="0" w:space="0" w:color="auto"/>
            <w:right w:val="none" w:sz="0" w:space="0" w:color="auto"/>
          </w:divBdr>
        </w:div>
        <w:div w:id="348263068">
          <w:marLeft w:val="0"/>
          <w:marRight w:val="0"/>
          <w:marTop w:val="0"/>
          <w:marBottom w:val="0"/>
          <w:divBdr>
            <w:top w:val="none" w:sz="0" w:space="0" w:color="auto"/>
            <w:left w:val="none" w:sz="0" w:space="0" w:color="auto"/>
            <w:bottom w:val="none" w:sz="0" w:space="0" w:color="auto"/>
            <w:right w:val="none" w:sz="0" w:space="0" w:color="auto"/>
          </w:divBdr>
        </w:div>
        <w:div w:id="1951280000">
          <w:marLeft w:val="0"/>
          <w:marRight w:val="0"/>
          <w:marTop w:val="0"/>
          <w:marBottom w:val="0"/>
          <w:divBdr>
            <w:top w:val="none" w:sz="0" w:space="0" w:color="auto"/>
            <w:left w:val="none" w:sz="0" w:space="0" w:color="auto"/>
            <w:bottom w:val="none" w:sz="0" w:space="0" w:color="auto"/>
            <w:right w:val="none" w:sz="0" w:space="0" w:color="auto"/>
          </w:divBdr>
        </w:div>
        <w:div w:id="1671323837">
          <w:marLeft w:val="0"/>
          <w:marRight w:val="0"/>
          <w:marTop w:val="0"/>
          <w:marBottom w:val="0"/>
          <w:divBdr>
            <w:top w:val="none" w:sz="0" w:space="0" w:color="auto"/>
            <w:left w:val="none" w:sz="0" w:space="0" w:color="auto"/>
            <w:bottom w:val="none" w:sz="0" w:space="0" w:color="auto"/>
            <w:right w:val="none" w:sz="0" w:space="0" w:color="auto"/>
          </w:divBdr>
        </w:div>
        <w:div w:id="1655908640">
          <w:marLeft w:val="0"/>
          <w:marRight w:val="0"/>
          <w:marTop w:val="0"/>
          <w:marBottom w:val="0"/>
          <w:divBdr>
            <w:top w:val="none" w:sz="0" w:space="0" w:color="auto"/>
            <w:left w:val="none" w:sz="0" w:space="0" w:color="auto"/>
            <w:bottom w:val="none" w:sz="0" w:space="0" w:color="auto"/>
            <w:right w:val="none" w:sz="0" w:space="0" w:color="auto"/>
          </w:divBdr>
        </w:div>
        <w:div w:id="1014266170">
          <w:marLeft w:val="0"/>
          <w:marRight w:val="0"/>
          <w:marTop w:val="0"/>
          <w:marBottom w:val="0"/>
          <w:divBdr>
            <w:top w:val="none" w:sz="0" w:space="0" w:color="auto"/>
            <w:left w:val="none" w:sz="0" w:space="0" w:color="auto"/>
            <w:bottom w:val="none" w:sz="0" w:space="0" w:color="auto"/>
            <w:right w:val="none" w:sz="0" w:space="0" w:color="auto"/>
          </w:divBdr>
        </w:div>
        <w:div w:id="1514302514">
          <w:marLeft w:val="0"/>
          <w:marRight w:val="0"/>
          <w:marTop w:val="0"/>
          <w:marBottom w:val="0"/>
          <w:divBdr>
            <w:top w:val="none" w:sz="0" w:space="0" w:color="auto"/>
            <w:left w:val="none" w:sz="0" w:space="0" w:color="auto"/>
            <w:bottom w:val="none" w:sz="0" w:space="0" w:color="auto"/>
            <w:right w:val="none" w:sz="0" w:space="0" w:color="auto"/>
          </w:divBdr>
        </w:div>
        <w:div w:id="1378971789">
          <w:marLeft w:val="0"/>
          <w:marRight w:val="0"/>
          <w:marTop w:val="0"/>
          <w:marBottom w:val="0"/>
          <w:divBdr>
            <w:top w:val="none" w:sz="0" w:space="0" w:color="auto"/>
            <w:left w:val="none" w:sz="0" w:space="0" w:color="auto"/>
            <w:bottom w:val="none" w:sz="0" w:space="0" w:color="auto"/>
            <w:right w:val="none" w:sz="0" w:space="0" w:color="auto"/>
          </w:divBdr>
        </w:div>
        <w:div w:id="1869440781">
          <w:marLeft w:val="0"/>
          <w:marRight w:val="0"/>
          <w:marTop w:val="0"/>
          <w:marBottom w:val="0"/>
          <w:divBdr>
            <w:top w:val="none" w:sz="0" w:space="0" w:color="auto"/>
            <w:left w:val="none" w:sz="0" w:space="0" w:color="auto"/>
            <w:bottom w:val="none" w:sz="0" w:space="0" w:color="auto"/>
            <w:right w:val="none" w:sz="0" w:space="0" w:color="auto"/>
          </w:divBdr>
        </w:div>
        <w:div w:id="372585534">
          <w:marLeft w:val="0"/>
          <w:marRight w:val="0"/>
          <w:marTop w:val="0"/>
          <w:marBottom w:val="0"/>
          <w:divBdr>
            <w:top w:val="none" w:sz="0" w:space="0" w:color="auto"/>
            <w:left w:val="none" w:sz="0" w:space="0" w:color="auto"/>
            <w:bottom w:val="none" w:sz="0" w:space="0" w:color="auto"/>
            <w:right w:val="none" w:sz="0" w:space="0" w:color="auto"/>
          </w:divBdr>
        </w:div>
        <w:div w:id="1460418058">
          <w:marLeft w:val="0"/>
          <w:marRight w:val="0"/>
          <w:marTop w:val="0"/>
          <w:marBottom w:val="0"/>
          <w:divBdr>
            <w:top w:val="none" w:sz="0" w:space="0" w:color="auto"/>
            <w:left w:val="none" w:sz="0" w:space="0" w:color="auto"/>
            <w:bottom w:val="none" w:sz="0" w:space="0" w:color="auto"/>
            <w:right w:val="none" w:sz="0" w:space="0" w:color="auto"/>
          </w:divBdr>
        </w:div>
        <w:div w:id="1003825621">
          <w:marLeft w:val="0"/>
          <w:marRight w:val="0"/>
          <w:marTop w:val="0"/>
          <w:marBottom w:val="0"/>
          <w:divBdr>
            <w:top w:val="none" w:sz="0" w:space="0" w:color="auto"/>
            <w:left w:val="none" w:sz="0" w:space="0" w:color="auto"/>
            <w:bottom w:val="none" w:sz="0" w:space="0" w:color="auto"/>
            <w:right w:val="none" w:sz="0" w:space="0" w:color="auto"/>
          </w:divBdr>
        </w:div>
        <w:div w:id="1546869107">
          <w:marLeft w:val="0"/>
          <w:marRight w:val="0"/>
          <w:marTop w:val="0"/>
          <w:marBottom w:val="0"/>
          <w:divBdr>
            <w:top w:val="none" w:sz="0" w:space="0" w:color="auto"/>
            <w:left w:val="none" w:sz="0" w:space="0" w:color="auto"/>
            <w:bottom w:val="none" w:sz="0" w:space="0" w:color="auto"/>
            <w:right w:val="none" w:sz="0" w:space="0" w:color="auto"/>
          </w:divBdr>
        </w:div>
        <w:div w:id="1027952262">
          <w:marLeft w:val="0"/>
          <w:marRight w:val="0"/>
          <w:marTop w:val="0"/>
          <w:marBottom w:val="0"/>
          <w:divBdr>
            <w:top w:val="none" w:sz="0" w:space="0" w:color="auto"/>
            <w:left w:val="none" w:sz="0" w:space="0" w:color="auto"/>
            <w:bottom w:val="none" w:sz="0" w:space="0" w:color="auto"/>
            <w:right w:val="none" w:sz="0" w:space="0" w:color="auto"/>
          </w:divBdr>
        </w:div>
        <w:div w:id="2070420828">
          <w:marLeft w:val="0"/>
          <w:marRight w:val="0"/>
          <w:marTop w:val="0"/>
          <w:marBottom w:val="0"/>
          <w:divBdr>
            <w:top w:val="none" w:sz="0" w:space="0" w:color="auto"/>
            <w:left w:val="none" w:sz="0" w:space="0" w:color="auto"/>
            <w:bottom w:val="none" w:sz="0" w:space="0" w:color="auto"/>
            <w:right w:val="none" w:sz="0" w:space="0" w:color="auto"/>
          </w:divBdr>
        </w:div>
        <w:div w:id="1450735114">
          <w:marLeft w:val="0"/>
          <w:marRight w:val="0"/>
          <w:marTop w:val="0"/>
          <w:marBottom w:val="0"/>
          <w:divBdr>
            <w:top w:val="none" w:sz="0" w:space="0" w:color="auto"/>
            <w:left w:val="none" w:sz="0" w:space="0" w:color="auto"/>
            <w:bottom w:val="none" w:sz="0" w:space="0" w:color="auto"/>
            <w:right w:val="none" w:sz="0" w:space="0" w:color="auto"/>
          </w:divBdr>
        </w:div>
        <w:div w:id="2022657893">
          <w:marLeft w:val="0"/>
          <w:marRight w:val="0"/>
          <w:marTop w:val="0"/>
          <w:marBottom w:val="0"/>
          <w:divBdr>
            <w:top w:val="none" w:sz="0" w:space="0" w:color="auto"/>
            <w:left w:val="none" w:sz="0" w:space="0" w:color="auto"/>
            <w:bottom w:val="none" w:sz="0" w:space="0" w:color="auto"/>
            <w:right w:val="none" w:sz="0" w:space="0" w:color="auto"/>
          </w:divBdr>
        </w:div>
        <w:div w:id="1896356943">
          <w:marLeft w:val="0"/>
          <w:marRight w:val="0"/>
          <w:marTop w:val="0"/>
          <w:marBottom w:val="0"/>
          <w:divBdr>
            <w:top w:val="none" w:sz="0" w:space="0" w:color="auto"/>
            <w:left w:val="none" w:sz="0" w:space="0" w:color="auto"/>
            <w:bottom w:val="none" w:sz="0" w:space="0" w:color="auto"/>
            <w:right w:val="none" w:sz="0" w:space="0" w:color="auto"/>
          </w:divBdr>
        </w:div>
        <w:div w:id="627131640">
          <w:marLeft w:val="0"/>
          <w:marRight w:val="0"/>
          <w:marTop w:val="0"/>
          <w:marBottom w:val="0"/>
          <w:divBdr>
            <w:top w:val="none" w:sz="0" w:space="0" w:color="auto"/>
            <w:left w:val="none" w:sz="0" w:space="0" w:color="auto"/>
            <w:bottom w:val="none" w:sz="0" w:space="0" w:color="auto"/>
            <w:right w:val="none" w:sz="0" w:space="0" w:color="auto"/>
          </w:divBdr>
        </w:div>
        <w:div w:id="1774281490">
          <w:marLeft w:val="0"/>
          <w:marRight w:val="0"/>
          <w:marTop w:val="0"/>
          <w:marBottom w:val="0"/>
          <w:divBdr>
            <w:top w:val="none" w:sz="0" w:space="0" w:color="auto"/>
            <w:left w:val="none" w:sz="0" w:space="0" w:color="auto"/>
            <w:bottom w:val="none" w:sz="0" w:space="0" w:color="auto"/>
            <w:right w:val="none" w:sz="0" w:space="0" w:color="auto"/>
          </w:divBdr>
        </w:div>
        <w:div w:id="1352874263">
          <w:marLeft w:val="0"/>
          <w:marRight w:val="0"/>
          <w:marTop w:val="0"/>
          <w:marBottom w:val="0"/>
          <w:divBdr>
            <w:top w:val="none" w:sz="0" w:space="0" w:color="auto"/>
            <w:left w:val="none" w:sz="0" w:space="0" w:color="auto"/>
            <w:bottom w:val="none" w:sz="0" w:space="0" w:color="auto"/>
            <w:right w:val="none" w:sz="0" w:space="0" w:color="auto"/>
          </w:divBdr>
        </w:div>
        <w:div w:id="899481807">
          <w:marLeft w:val="0"/>
          <w:marRight w:val="0"/>
          <w:marTop w:val="0"/>
          <w:marBottom w:val="0"/>
          <w:divBdr>
            <w:top w:val="none" w:sz="0" w:space="0" w:color="auto"/>
            <w:left w:val="none" w:sz="0" w:space="0" w:color="auto"/>
            <w:bottom w:val="none" w:sz="0" w:space="0" w:color="auto"/>
            <w:right w:val="none" w:sz="0" w:space="0" w:color="auto"/>
          </w:divBdr>
        </w:div>
        <w:div w:id="670427">
          <w:marLeft w:val="0"/>
          <w:marRight w:val="0"/>
          <w:marTop w:val="0"/>
          <w:marBottom w:val="0"/>
          <w:divBdr>
            <w:top w:val="none" w:sz="0" w:space="0" w:color="auto"/>
            <w:left w:val="none" w:sz="0" w:space="0" w:color="auto"/>
            <w:bottom w:val="none" w:sz="0" w:space="0" w:color="auto"/>
            <w:right w:val="none" w:sz="0" w:space="0" w:color="auto"/>
          </w:divBdr>
        </w:div>
        <w:div w:id="1945725609">
          <w:marLeft w:val="0"/>
          <w:marRight w:val="0"/>
          <w:marTop w:val="0"/>
          <w:marBottom w:val="0"/>
          <w:divBdr>
            <w:top w:val="none" w:sz="0" w:space="0" w:color="auto"/>
            <w:left w:val="none" w:sz="0" w:space="0" w:color="auto"/>
            <w:bottom w:val="none" w:sz="0" w:space="0" w:color="auto"/>
            <w:right w:val="none" w:sz="0" w:space="0" w:color="auto"/>
          </w:divBdr>
        </w:div>
        <w:div w:id="1856070132">
          <w:marLeft w:val="0"/>
          <w:marRight w:val="0"/>
          <w:marTop w:val="0"/>
          <w:marBottom w:val="0"/>
          <w:divBdr>
            <w:top w:val="none" w:sz="0" w:space="0" w:color="auto"/>
            <w:left w:val="none" w:sz="0" w:space="0" w:color="auto"/>
            <w:bottom w:val="none" w:sz="0" w:space="0" w:color="auto"/>
            <w:right w:val="none" w:sz="0" w:space="0" w:color="auto"/>
          </w:divBdr>
        </w:div>
        <w:div w:id="1931767476">
          <w:marLeft w:val="0"/>
          <w:marRight w:val="0"/>
          <w:marTop w:val="0"/>
          <w:marBottom w:val="0"/>
          <w:divBdr>
            <w:top w:val="none" w:sz="0" w:space="0" w:color="auto"/>
            <w:left w:val="none" w:sz="0" w:space="0" w:color="auto"/>
            <w:bottom w:val="none" w:sz="0" w:space="0" w:color="auto"/>
            <w:right w:val="none" w:sz="0" w:space="0" w:color="auto"/>
          </w:divBdr>
        </w:div>
        <w:div w:id="686713987">
          <w:marLeft w:val="0"/>
          <w:marRight w:val="0"/>
          <w:marTop w:val="0"/>
          <w:marBottom w:val="0"/>
          <w:divBdr>
            <w:top w:val="none" w:sz="0" w:space="0" w:color="auto"/>
            <w:left w:val="none" w:sz="0" w:space="0" w:color="auto"/>
            <w:bottom w:val="none" w:sz="0" w:space="0" w:color="auto"/>
            <w:right w:val="none" w:sz="0" w:space="0" w:color="auto"/>
          </w:divBdr>
        </w:div>
        <w:div w:id="85658901">
          <w:marLeft w:val="0"/>
          <w:marRight w:val="0"/>
          <w:marTop w:val="0"/>
          <w:marBottom w:val="0"/>
          <w:divBdr>
            <w:top w:val="none" w:sz="0" w:space="0" w:color="auto"/>
            <w:left w:val="none" w:sz="0" w:space="0" w:color="auto"/>
            <w:bottom w:val="none" w:sz="0" w:space="0" w:color="auto"/>
            <w:right w:val="none" w:sz="0" w:space="0" w:color="auto"/>
          </w:divBdr>
        </w:div>
        <w:div w:id="1804928113">
          <w:marLeft w:val="0"/>
          <w:marRight w:val="0"/>
          <w:marTop w:val="0"/>
          <w:marBottom w:val="0"/>
          <w:divBdr>
            <w:top w:val="none" w:sz="0" w:space="0" w:color="auto"/>
            <w:left w:val="none" w:sz="0" w:space="0" w:color="auto"/>
            <w:bottom w:val="none" w:sz="0" w:space="0" w:color="auto"/>
            <w:right w:val="none" w:sz="0" w:space="0" w:color="auto"/>
          </w:divBdr>
        </w:div>
        <w:div w:id="1738280941">
          <w:marLeft w:val="0"/>
          <w:marRight w:val="0"/>
          <w:marTop w:val="0"/>
          <w:marBottom w:val="0"/>
          <w:divBdr>
            <w:top w:val="none" w:sz="0" w:space="0" w:color="auto"/>
            <w:left w:val="none" w:sz="0" w:space="0" w:color="auto"/>
            <w:bottom w:val="none" w:sz="0" w:space="0" w:color="auto"/>
            <w:right w:val="none" w:sz="0" w:space="0" w:color="auto"/>
          </w:divBdr>
        </w:div>
        <w:div w:id="169414986">
          <w:marLeft w:val="0"/>
          <w:marRight w:val="0"/>
          <w:marTop w:val="0"/>
          <w:marBottom w:val="0"/>
          <w:divBdr>
            <w:top w:val="none" w:sz="0" w:space="0" w:color="auto"/>
            <w:left w:val="none" w:sz="0" w:space="0" w:color="auto"/>
            <w:bottom w:val="none" w:sz="0" w:space="0" w:color="auto"/>
            <w:right w:val="none" w:sz="0" w:space="0" w:color="auto"/>
          </w:divBdr>
        </w:div>
        <w:div w:id="1230649420">
          <w:marLeft w:val="0"/>
          <w:marRight w:val="0"/>
          <w:marTop w:val="0"/>
          <w:marBottom w:val="0"/>
          <w:divBdr>
            <w:top w:val="none" w:sz="0" w:space="0" w:color="auto"/>
            <w:left w:val="none" w:sz="0" w:space="0" w:color="auto"/>
            <w:bottom w:val="none" w:sz="0" w:space="0" w:color="auto"/>
            <w:right w:val="none" w:sz="0" w:space="0" w:color="auto"/>
          </w:divBdr>
        </w:div>
        <w:div w:id="1291327968">
          <w:marLeft w:val="0"/>
          <w:marRight w:val="0"/>
          <w:marTop w:val="0"/>
          <w:marBottom w:val="0"/>
          <w:divBdr>
            <w:top w:val="none" w:sz="0" w:space="0" w:color="auto"/>
            <w:left w:val="none" w:sz="0" w:space="0" w:color="auto"/>
            <w:bottom w:val="none" w:sz="0" w:space="0" w:color="auto"/>
            <w:right w:val="none" w:sz="0" w:space="0" w:color="auto"/>
          </w:divBdr>
        </w:div>
        <w:div w:id="618147790">
          <w:marLeft w:val="0"/>
          <w:marRight w:val="0"/>
          <w:marTop w:val="0"/>
          <w:marBottom w:val="0"/>
          <w:divBdr>
            <w:top w:val="none" w:sz="0" w:space="0" w:color="auto"/>
            <w:left w:val="none" w:sz="0" w:space="0" w:color="auto"/>
            <w:bottom w:val="none" w:sz="0" w:space="0" w:color="auto"/>
            <w:right w:val="none" w:sz="0" w:space="0" w:color="auto"/>
          </w:divBdr>
        </w:div>
        <w:div w:id="169881856">
          <w:marLeft w:val="0"/>
          <w:marRight w:val="0"/>
          <w:marTop w:val="0"/>
          <w:marBottom w:val="0"/>
          <w:divBdr>
            <w:top w:val="none" w:sz="0" w:space="0" w:color="auto"/>
            <w:left w:val="none" w:sz="0" w:space="0" w:color="auto"/>
            <w:bottom w:val="none" w:sz="0" w:space="0" w:color="auto"/>
            <w:right w:val="none" w:sz="0" w:space="0" w:color="auto"/>
          </w:divBdr>
        </w:div>
        <w:div w:id="1473670868">
          <w:marLeft w:val="0"/>
          <w:marRight w:val="0"/>
          <w:marTop w:val="0"/>
          <w:marBottom w:val="0"/>
          <w:divBdr>
            <w:top w:val="none" w:sz="0" w:space="0" w:color="auto"/>
            <w:left w:val="none" w:sz="0" w:space="0" w:color="auto"/>
            <w:bottom w:val="none" w:sz="0" w:space="0" w:color="auto"/>
            <w:right w:val="none" w:sz="0" w:space="0" w:color="auto"/>
          </w:divBdr>
        </w:div>
        <w:div w:id="1902863895">
          <w:marLeft w:val="0"/>
          <w:marRight w:val="0"/>
          <w:marTop w:val="0"/>
          <w:marBottom w:val="0"/>
          <w:divBdr>
            <w:top w:val="none" w:sz="0" w:space="0" w:color="auto"/>
            <w:left w:val="none" w:sz="0" w:space="0" w:color="auto"/>
            <w:bottom w:val="none" w:sz="0" w:space="0" w:color="auto"/>
            <w:right w:val="none" w:sz="0" w:space="0" w:color="auto"/>
          </w:divBdr>
        </w:div>
        <w:div w:id="332268716">
          <w:marLeft w:val="0"/>
          <w:marRight w:val="0"/>
          <w:marTop w:val="0"/>
          <w:marBottom w:val="0"/>
          <w:divBdr>
            <w:top w:val="none" w:sz="0" w:space="0" w:color="auto"/>
            <w:left w:val="none" w:sz="0" w:space="0" w:color="auto"/>
            <w:bottom w:val="none" w:sz="0" w:space="0" w:color="auto"/>
            <w:right w:val="none" w:sz="0" w:space="0" w:color="auto"/>
          </w:divBdr>
        </w:div>
        <w:div w:id="1299721397">
          <w:marLeft w:val="0"/>
          <w:marRight w:val="0"/>
          <w:marTop w:val="0"/>
          <w:marBottom w:val="0"/>
          <w:divBdr>
            <w:top w:val="none" w:sz="0" w:space="0" w:color="auto"/>
            <w:left w:val="none" w:sz="0" w:space="0" w:color="auto"/>
            <w:bottom w:val="none" w:sz="0" w:space="0" w:color="auto"/>
            <w:right w:val="none" w:sz="0" w:space="0" w:color="auto"/>
          </w:divBdr>
        </w:div>
        <w:div w:id="1071080262">
          <w:marLeft w:val="0"/>
          <w:marRight w:val="0"/>
          <w:marTop w:val="0"/>
          <w:marBottom w:val="0"/>
          <w:divBdr>
            <w:top w:val="none" w:sz="0" w:space="0" w:color="auto"/>
            <w:left w:val="none" w:sz="0" w:space="0" w:color="auto"/>
            <w:bottom w:val="none" w:sz="0" w:space="0" w:color="auto"/>
            <w:right w:val="none" w:sz="0" w:space="0" w:color="auto"/>
          </w:divBdr>
        </w:div>
        <w:div w:id="166946494">
          <w:marLeft w:val="0"/>
          <w:marRight w:val="0"/>
          <w:marTop w:val="0"/>
          <w:marBottom w:val="0"/>
          <w:divBdr>
            <w:top w:val="none" w:sz="0" w:space="0" w:color="auto"/>
            <w:left w:val="none" w:sz="0" w:space="0" w:color="auto"/>
            <w:bottom w:val="none" w:sz="0" w:space="0" w:color="auto"/>
            <w:right w:val="none" w:sz="0" w:space="0" w:color="auto"/>
          </w:divBdr>
        </w:div>
        <w:div w:id="953824315">
          <w:marLeft w:val="0"/>
          <w:marRight w:val="0"/>
          <w:marTop w:val="0"/>
          <w:marBottom w:val="0"/>
          <w:divBdr>
            <w:top w:val="none" w:sz="0" w:space="0" w:color="auto"/>
            <w:left w:val="none" w:sz="0" w:space="0" w:color="auto"/>
            <w:bottom w:val="none" w:sz="0" w:space="0" w:color="auto"/>
            <w:right w:val="none" w:sz="0" w:space="0" w:color="auto"/>
          </w:divBdr>
        </w:div>
        <w:div w:id="1672954191">
          <w:marLeft w:val="0"/>
          <w:marRight w:val="0"/>
          <w:marTop w:val="0"/>
          <w:marBottom w:val="0"/>
          <w:divBdr>
            <w:top w:val="none" w:sz="0" w:space="0" w:color="auto"/>
            <w:left w:val="none" w:sz="0" w:space="0" w:color="auto"/>
            <w:bottom w:val="none" w:sz="0" w:space="0" w:color="auto"/>
            <w:right w:val="none" w:sz="0" w:space="0" w:color="auto"/>
          </w:divBdr>
        </w:div>
        <w:div w:id="512838284">
          <w:marLeft w:val="0"/>
          <w:marRight w:val="0"/>
          <w:marTop w:val="0"/>
          <w:marBottom w:val="0"/>
          <w:divBdr>
            <w:top w:val="none" w:sz="0" w:space="0" w:color="auto"/>
            <w:left w:val="none" w:sz="0" w:space="0" w:color="auto"/>
            <w:bottom w:val="none" w:sz="0" w:space="0" w:color="auto"/>
            <w:right w:val="none" w:sz="0" w:space="0" w:color="auto"/>
          </w:divBdr>
        </w:div>
        <w:div w:id="1941601062">
          <w:marLeft w:val="0"/>
          <w:marRight w:val="0"/>
          <w:marTop w:val="0"/>
          <w:marBottom w:val="0"/>
          <w:divBdr>
            <w:top w:val="none" w:sz="0" w:space="0" w:color="auto"/>
            <w:left w:val="none" w:sz="0" w:space="0" w:color="auto"/>
            <w:bottom w:val="none" w:sz="0" w:space="0" w:color="auto"/>
            <w:right w:val="none" w:sz="0" w:space="0" w:color="auto"/>
          </w:divBdr>
        </w:div>
        <w:div w:id="455367795">
          <w:marLeft w:val="0"/>
          <w:marRight w:val="0"/>
          <w:marTop w:val="0"/>
          <w:marBottom w:val="0"/>
          <w:divBdr>
            <w:top w:val="none" w:sz="0" w:space="0" w:color="auto"/>
            <w:left w:val="none" w:sz="0" w:space="0" w:color="auto"/>
            <w:bottom w:val="none" w:sz="0" w:space="0" w:color="auto"/>
            <w:right w:val="none" w:sz="0" w:space="0" w:color="auto"/>
          </w:divBdr>
        </w:div>
        <w:div w:id="1454060962">
          <w:marLeft w:val="0"/>
          <w:marRight w:val="0"/>
          <w:marTop w:val="0"/>
          <w:marBottom w:val="0"/>
          <w:divBdr>
            <w:top w:val="none" w:sz="0" w:space="0" w:color="auto"/>
            <w:left w:val="none" w:sz="0" w:space="0" w:color="auto"/>
            <w:bottom w:val="none" w:sz="0" w:space="0" w:color="auto"/>
            <w:right w:val="none" w:sz="0" w:space="0" w:color="auto"/>
          </w:divBdr>
        </w:div>
        <w:div w:id="384449330">
          <w:marLeft w:val="0"/>
          <w:marRight w:val="0"/>
          <w:marTop w:val="0"/>
          <w:marBottom w:val="0"/>
          <w:divBdr>
            <w:top w:val="none" w:sz="0" w:space="0" w:color="auto"/>
            <w:left w:val="none" w:sz="0" w:space="0" w:color="auto"/>
            <w:bottom w:val="none" w:sz="0" w:space="0" w:color="auto"/>
            <w:right w:val="none" w:sz="0" w:space="0" w:color="auto"/>
          </w:divBdr>
        </w:div>
        <w:div w:id="6903824">
          <w:marLeft w:val="0"/>
          <w:marRight w:val="0"/>
          <w:marTop w:val="0"/>
          <w:marBottom w:val="0"/>
          <w:divBdr>
            <w:top w:val="none" w:sz="0" w:space="0" w:color="auto"/>
            <w:left w:val="none" w:sz="0" w:space="0" w:color="auto"/>
            <w:bottom w:val="none" w:sz="0" w:space="0" w:color="auto"/>
            <w:right w:val="none" w:sz="0" w:space="0" w:color="auto"/>
          </w:divBdr>
        </w:div>
        <w:div w:id="1858737546">
          <w:marLeft w:val="0"/>
          <w:marRight w:val="0"/>
          <w:marTop w:val="0"/>
          <w:marBottom w:val="0"/>
          <w:divBdr>
            <w:top w:val="none" w:sz="0" w:space="0" w:color="auto"/>
            <w:left w:val="none" w:sz="0" w:space="0" w:color="auto"/>
            <w:bottom w:val="none" w:sz="0" w:space="0" w:color="auto"/>
            <w:right w:val="none" w:sz="0" w:space="0" w:color="auto"/>
          </w:divBdr>
        </w:div>
      </w:divsChild>
    </w:div>
    <w:div w:id="1533180775">
      <w:bodyDiv w:val="1"/>
      <w:marLeft w:val="0"/>
      <w:marRight w:val="0"/>
      <w:marTop w:val="0"/>
      <w:marBottom w:val="0"/>
      <w:divBdr>
        <w:top w:val="none" w:sz="0" w:space="0" w:color="auto"/>
        <w:left w:val="none" w:sz="0" w:space="0" w:color="auto"/>
        <w:bottom w:val="none" w:sz="0" w:space="0" w:color="auto"/>
        <w:right w:val="none" w:sz="0" w:space="0" w:color="auto"/>
      </w:divBdr>
    </w:div>
    <w:div w:id="1555509231">
      <w:bodyDiv w:val="1"/>
      <w:marLeft w:val="0"/>
      <w:marRight w:val="0"/>
      <w:marTop w:val="0"/>
      <w:marBottom w:val="0"/>
      <w:divBdr>
        <w:top w:val="none" w:sz="0" w:space="0" w:color="auto"/>
        <w:left w:val="none" w:sz="0" w:space="0" w:color="auto"/>
        <w:bottom w:val="none" w:sz="0" w:space="0" w:color="auto"/>
        <w:right w:val="none" w:sz="0" w:space="0" w:color="auto"/>
      </w:divBdr>
    </w:div>
    <w:div w:id="1608073126">
      <w:bodyDiv w:val="1"/>
      <w:marLeft w:val="0"/>
      <w:marRight w:val="0"/>
      <w:marTop w:val="0"/>
      <w:marBottom w:val="0"/>
      <w:divBdr>
        <w:top w:val="none" w:sz="0" w:space="0" w:color="auto"/>
        <w:left w:val="none" w:sz="0" w:space="0" w:color="auto"/>
        <w:bottom w:val="none" w:sz="0" w:space="0" w:color="auto"/>
        <w:right w:val="none" w:sz="0" w:space="0" w:color="auto"/>
      </w:divBdr>
    </w:div>
    <w:div w:id="1615214751">
      <w:bodyDiv w:val="1"/>
      <w:marLeft w:val="0"/>
      <w:marRight w:val="0"/>
      <w:marTop w:val="0"/>
      <w:marBottom w:val="0"/>
      <w:divBdr>
        <w:top w:val="none" w:sz="0" w:space="0" w:color="auto"/>
        <w:left w:val="none" w:sz="0" w:space="0" w:color="auto"/>
        <w:bottom w:val="none" w:sz="0" w:space="0" w:color="auto"/>
        <w:right w:val="none" w:sz="0" w:space="0" w:color="auto"/>
      </w:divBdr>
    </w:div>
    <w:div w:id="1706053916">
      <w:bodyDiv w:val="1"/>
      <w:marLeft w:val="0"/>
      <w:marRight w:val="0"/>
      <w:marTop w:val="0"/>
      <w:marBottom w:val="0"/>
      <w:divBdr>
        <w:top w:val="none" w:sz="0" w:space="0" w:color="auto"/>
        <w:left w:val="none" w:sz="0" w:space="0" w:color="auto"/>
        <w:bottom w:val="none" w:sz="0" w:space="0" w:color="auto"/>
        <w:right w:val="none" w:sz="0" w:space="0" w:color="auto"/>
      </w:divBdr>
      <w:divsChild>
        <w:div w:id="858812001">
          <w:marLeft w:val="0"/>
          <w:marRight w:val="0"/>
          <w:marTop w:val="0"/>
          <w:marBottom w:val="0"/>
          <w:divBdr>
            <w:top w:val="none" w:sz="0" w:space="0" w:color="auto"/>
            <w:left w:val="none" w:sz="0" w:space="0" w:color="auto"/>
            <w:bottom w:val="none" w:sz="0" w:space="0" w:color="auto"/>
            <w:right w:val="none" w:sz="0" w:space="0" w:color="auto"/>
          </w:divBdr>
        </w:div>
        <w:div w:id="842818997">
          <w:marLeft w:val="0"/>
          <w:marRight w:val="0"/>
          <w:marTop w:val="0"/>
          <w:marBottom w:val="0"/>
          <w:divBdr>
            <w:top w:val="none" w:sz="0" w:space="0" w:color="auto"/>
            <w:left w:val="none" w:sz="0" w:space="0" w:color="auto"/>
            <w:bottom w:val="none" w:sz="0" w:space="0" w:color="auto"/>
            <w:right w:val="none" w:sz="0" w:space="0" w:color="auto"/>
          </w:divBdr>
        </w:div>
        <w:div w:id="1772242760">
          <w:marLeft w:val="0"/>
          <w:marRight w:val="0"/>
          <w:marTop w:val="0"/>
          <w:marBottom w:val="0"/>
          <w:divBdr>
            <w:top w:val="none" w:sz="0" w:space="0" w:color="auto"/>
            <w:left w:val="none" w:sz="0" w:space="0" w:color="auto"/>
            <w:bottom w:val="none" w:sz="0" w:space="0" w:color="auto"/>
            <w:right w:val="none" w:sz="0" w:space="0" w:color="auto"/>
          </w:divBdr>
        </w:div>
        <w:div w:id="644547125">
          <w:marLeft w:val="0"/>
          <w:marRight w:val="0"/>
          <w:marTop w:val="0"/>
          <w:marBottom w:val="0"/>
          <w:divBdr>
            <w:top w:val="none" w:sz="0" w:space="0" w:color="auto"/>
            <w:left w:val="none" w:sz="0" w:space="0" w:color="auto"/>
            <w:bottom w:val="none" w:sz="0" w:space="0" w:color="auto"/>
            <w:right w:val="none" w:sz="0" w:space="0" w:color="auto"/>
          </w:divBdr>
        </w:div>
        <w:div w:id="760839341">
          <w:marLeft w:val="0"/>
          <w:marRight w:val="0"/>
          <w:marTop w:val="0"/>
          <w:marBottom w:val="0"/>
          <w:divBdr>
            <w:top w:val="none" w:sz="0" w:space="0" w:color="auto"/>
            <w:left w:val="none" w:sz="0" w:space="0" w:color="auto"/>
            <w:bottom w:val="none" w:sz="0" w:space="0" w:color="auto"/>
            <w:right w:val="none" w:sz="0" w:space="0" w:color="auto"/>
          </w:divBdr>
        </w:div>
        <w:div w:id="1262179987">
          <w:marLeft w:val="0"/>
          <w:marRight w:val="0"/>
          <w:marTop w:val="0"/>
          <w:marBottom w:val="0"/>
          <w:divBdr>
            <w:top w:val="none" w:sz="0" w:space="0" w:color="auto"/>
            <w:left w:val="none" w:sz="0" w:space="0" w:color="auto"/>
            <w:bottom w:val="none" w:sz="0" w:space="0" w:color="auto"/>
            <w:right w:val="none" w:sz="0" w:space="0" w:color="auto"/>
          </w:divBdr>
          <w:divsChild>
            <w:div w:id="1376272566">
              <w:marLeft w:val="0"/>
              <w:marRight w:val="0"/>
              <w:marTop w:val="0"/>
              <w:marBottom w:val="0"/>
              <w:divBdr>
                <w:top w:val="none" w:sz="0" w:space="0" w:color="auto"/>
                <w:left w:val="none" w:sz="0" w:space="0" w:color="auto"/>
                <w:bottom w:val="none" w:sz="0" w:space="0" w:color="auto"/>
                <w:right w:val="none" w:sz="0" w:space="0" w:color="auto"/>
              </w:divBdr>
            </w:div>
            <w:div w:id="707950809">
              <w:marLeft w:val="0"/>
              <w:marRight w:val="0"/>
              <w:marTop w:val="0"/>
              <w:marBottom w:val="0"/>
              <w:divBdr>
                <w:top w:val="none" w:sz="0" w:space="0" w:color="auto"/>
                <w:left w:val="none" w:sz="0" w:space="0" w:color="auto"/>
                <w:bottom w:val="none" w:sz="0" w:space="0" w:color="auto"/>
                <w:right w:val="none" w:sz="0" w:space="0" w:color="auto"/>
              </w:divBdr>
            </w:div>
          </w:divsChild>
        </w:div>
        <w:div w:id="969215171">
          <w:marLeft w:val="0"/>
          <w:marRight w:val="0"/>
          <w:marTop w:val="0"/>
          <w:marBottom w:val="0"/>
          <w:divBdr>
            <w:top w:val="none" w:sz="0" w:space="0" w:color="auto"/>
            <w:left w:val="none" w:sz="0" w:space="0" w:color="auto"/>
            <w:bottom w:val="none" w:sz="0" w:space="0" w:color="auto"/>
            <w:right w:val="none" w:sz="0" w:space="0" w:color="auto"/>
          </w:divBdr>
          <w:divsChild>
            <w:div w:id="1515025984">
              <w:marLeft w:val="0"/>
              <w:marRight w:val="0"/>
              <w:marTop w:val="0"/>
              <w:marBottom w:val="0"/>
              <w:divBdr>
                <w:top w:val="none" w:sz="0" w:space="0" w:color="auto"/>
                <w:left w:val="none" w:sz="0" w:space="0" w:color="auto"/>
                <w:bottom w:val="none" w:sz="0" w:space="0" w:color="auto"/>
                <w:right w:val="none" w:sz="0" w:space="0" w:color="auto"/>
              </w:divBdr>
            </w:div>
            <w:div w:id="611672506">
              <w:marLeft w:val="0"/>
              <w:marRight w:val="0"/>
              <w:marTop w:val="0"/>
              <w:marBottom w:val="0"/>
              <w:divBdr>
                <w:top w:val="none" w:sz="0" w:space="0" w:color="auto"/>
                <w:left w:val="none" w:sz="0" w:space="0" w:color="auto"/>
                <w:bottom w:val="none" w:sz="0" w:space="0" w:color="auto"/>
                <w:right w:val="none" w:sz="0" w:space="0" w:color="auto"/>
              </w:divBdr>
            </w:div>
            <w:div w:id="1065222876">
              <w:marLeft w:val="0"/>
              <w:marRight w:val="0"/>
              <w:marTop w:val="0"/>
              <w:marBottom w:val="0"/>
              <w:divBdr>
                <w:top w:val="none" w:sz="0" w:space="0" w:color="auto"/>
                <w:left w:val="none" w:sz="0" w:space="0" w:color="auto"/>
                <w:bottom w:val="none" w:sz="0" w:space="0" w:color="auto"/>
                <w:right w:val="none" w:sz="0" w:space="0" w:color="auto"/>
              </w:divBdr>
            </w:div>
            <w:div w:id="382414964">
              <w:marLeft w:val="0"/>
              <w:marRight w:val="0"/>
              <w:marTop w:val="0"/>
              <w:marBottom w:val="0"/>
              <w:divBdr>
                <w:top w:val="none" w:sz="0" w:space="0" w:color="auto"/>
                <w:left w:val="none" w:sz="0" w:space="0" w:color="auto"/>
                <w:bottom w:val="none" w:sz="0" w:space="0" w:color="auto"/>
                <w:right w:val="none" w:sz="0" w:space="0" w:color="auto"/>
              </w:divBdr>
            </w:div>
            <w:div w:id="1952660963">
              <w:marLeft w:val="0"/>
              <w:marRight w:val="0"/>
              <w:marTop w:val="0"/>
              <w:marBottom w:val="0"/>
              <w:divBdr>
                <w:top w:val="none" w:sz="0" w:space="0" w:color="auto"/>
                <w:left w:val="none" w:sz="0" w:space="0" w:color="auto"/>
                <w:bottom w:val="none" w:sz="0" w:space="0" w:color="auto"/>
                <w:right w:val="none" w:sz="0" w:space="0" w:color="auto"/>
              </w:divBdr>
            </w:div>
          </w:divsChild>
        </w:div>
        <w:div w:id="296493819">
          <w:marLeft w:val="0"/>
          <w:marRight w:val="0"/>
          <w:marTop w:val="0"/>
          <w:marBottom w:val="0"/>
          <w:divBdr>
            <w:top w:val="none" w:sz="0" w:space="0" w:color="auto"/>
            <w:left w:val="none" w:sz="0" w:space="0" w:color="auto"/>
            <w:bottom w:val="none" w:sz="0" w:space="0" w:color="auto"/>
            <w:right w:val="none" w:sz="0" w:space="0" w:color="auto"/>
          </w:divBdr>
          <w:divsChild>
            <w:div w:id="490800672">
              <w:marLeft w:val="0"/>
              <w:marRight w:val="0"/>
              <w:marTop w:val="0"/>
              <w:marBottom w:val="0"/>
              <w:divBdr>
                <w:top w:val="none" w:sz="0" w:space="0" w:color="auto"/>
                <w:left w:val="none" w:sz="0" w:space="0" w:color="auto"/>
                <w:bottom w:val="none" w:sz="0" w:space="0" w:color="auto"/>
                <w:right w:val="none" w:sz="0" w:space="0" w:color="auto"/>
              </w:divBdr>
            </w:div>
            <w:div w:id="1976987245">
              <w:marLeft w:val="0"/>
              <w:marRight w:val="0"/>
              <w:marTop w:val="0"/>
              <w:marBottom w:val="0"/>
              <w:divBdr>
                <w:top w:val="none" w:sz="0" w:space="0" w:color="auto"/>
                <w:left w:val="none" w:sz="0" w:space="0" w:color="auto"/>
                <w:bottom w:val="none" w:sz="0" w:space="0" w:color="auto"/>
                <w:right w:val="none" w:sz="0" w:space="0" w:color="auto"/>
              </w:divBdr>
            </w:div>
            <w:div w:id="17397502">
              <w:marLeft w:val="0"/>
              <w:marRight w:val="0"/>
              <w:marTop w:val="0"/>
              <w:marBottom w:val="0"/>
              <w:divBdr>
                <w:top w:val="none" w:sz="0" w:space="0" w:color="auto"/>
                <w:left w:val="none" w:sz="0" w:space="0" w:color="auto"/>
                <w:bottom w:val="none" w:sz="0" w:space="0" w:color="auto"/>
                <w:right w:val="none" w:sz="0" w:space="0" w:color="auto"/>
              </w:divBdr>
            </w:div>
            <w:div w:id="533078112">
              <w:marLeft w:val="0"/>
              <w:marRight w:val="0"/>
              <w:marTop w:val="0"/>
              <w:marBottom w:val="0"/>
              <w:divBdr>
                <w:top w:val="none" w:sz="0" w:space="0" w:color="auto"/>
                <w:left w:val="none" w:sz="0" w:space="0" w:color="auto"/>
                <w:bottom w:val="none" w:sz="0" w:space="0" w:color="auto"/>
                <w:right w:val="none" w:sz="0" w:space="0" w:color="auto"/>
              </w:divBdr>
            </w:div>
          </w:divsChild>
        </w:div>
        <w:div w:id="1582593368">
          <w:marLeft w:val="0"/>
          <w:marRight w:val="0"/>
          <w:marTop w:val="0"/>
          <w:marBottom w:val="0"/>
          <w:divBdr>
            <w:top w:val="none" w:sz="0" w:space="0" w:color="auto"/>
            <w:left w:val="none" w:sz="0" w:space="0" w:color="auto"/>
            <w:bottom w:val="none" w:sz="0" w:space="0" w:color="auto"/>
            <w:right w:val="none" w:sz="0" w:space="0" w:color="auto"/>
          </w:divBdr>
          <w:divsChild>
            <w:div w:id="742220574">
              <w:marLeft w:val="0"/>
              <w:marRight w:val="0"/>
              <w:marTop w:val="0"/>
              <w:marBottom w:val="0"/>
              <w:divBdr>
                <w:top w:val="none" w:sz="0" w:space="0" w:color="auto"/>
                <w:left w:val="none" w:sz="0" w:space="0" w:color="auto"/>
                <w:bottom w:val="none" w:sz="0" w:space="0" w:color="auto"/>
                <w:right w:val="none" w:sz="0" w:space="0" w:color="auto"/>
              </w:divBdr>
            </w:div>
            <w:div w:id="741222069">
              <w:marLeft w:val="0"/>
              <w:marRight w:val="0"/>
              <w:marTop w:val="0"/>
              <w:marBottom w:val="0"/>
              <w:divBdr>
                <w:top w:val="none" w:sz="0" w:space="0" w:color="auto"/>
                <w:left w:val="none" w:sz="0" w:space="0" w:color="auto"/>
                <w:bottom w:val="none" w:sz="0" w:space="0" w:color="auto"/>
                <w:right w:val="none" w:sz="0" w:space="0" w:color="auto"/>
              </w:divBdr>
            </w:div>
            <w:div w:id="1794589234">
              <w:marLeft w:val="0"/>
              <w:marRight w:val="0"/>
              <w:marTop w:val="0"/>
              <w:marBottom w:val="0"/>
              <w:divBdr>
                <w:top w:val="none" w:sz="0" w:space="0" w:color="auto"/>
                <w:left w:val="none" w:sz="0" w:space="0" w:color="auto"/>
                <w:bottom w:val="none" w:sz="0" w:space="0" w:color="auto"/>
                <w:right w:val="none" w:sz="0" w:space="0" w:color="auto"/>
              </w:divBdr>
            </w:div>
            <w:div w:id="627586361">
              <w:marLeft w:val="0"/>
              <w:marRight w:val="0"/>
              <w:marTop w:val="0"/>
              <w:marBottom w:val="0"/>
              <w:divBdr>
                <w:top w:val="none" w:sz="0" w:space="0" w:color="auto"/>
                <w:left w:val="none" w:sz="0" w:space="0" w:color="auto"/>
                <w:bottom w:val="none" w:sz="0" w:space="0" w:color="auto"/>
                <w:right w:val="none" w:sz="0" w:space="0" w:color="auto"/>
              </w:divBdr>
            </w:div>
          </w:divsChild>
        </w:div>
        <w:div w:id="1739326813">
          <w:marLeft w:val="0"/>
          <w:marRight w:val="0"/>
          <w:marTop w:val="0"/>
          <w:marBottom w:val="0"/>
          <w:divBdr>
            <w:top w:val="none" w:sz="0" w:space="0" w:color="auto"/>
            <w:left w:val="none" w:sz="0" w:space="0" w:color="auto"/>
            <w:bottom w:val="none" w:sz="0" w:space="0" w:color="auto"/>
            <w:right w:val="none" w:sz="0" w:space="0" w:color="auto"/>
          </w:divBdr>
        </w:div>
        <w:div w:id="1048800983">
          <w:marLeft w:val="0"/>
          <w:marRight w:val="0"/>
          <w:marTop w:val="0"/>
          <w:marBottom w:val="0"/>
          <w:divBdr>
            <w:top w:val="none" w:sz="0" w:space="0" w:color="auto"/>
            <w:left w:val="none" w:sz="0" w:space="0" w:color="auto"/>
            <w:bottom w:val="none" w:sz="0" w:space="0" w:color="auto"/>
            <w:right w:val="none" w:sz="0" w:space="0" w:color="auto"/>
          </w:divBdr>
        </w:div>
        <w:div w:id="1417899838">
          <w:marLeft w:val="0"/>
          <w:marRight w:val="0"/>
          <w:marTop w:val="0"/>
          <w:marBottom w:val="0"/>
          <w:divBdr>
            <w:top w:val="none" w:sz="0" w:space="0" w:color="auto"/>
            <w:left w:val="none" w:sz="0" w:space="0" w:color="auto"/>
            <w:bottom w:val="none" w:sz="0" w:space="0" w:color="auto"/>
            <w:right w:val="none" w:sz="0" w:space="0" w:color="auto"/>
          </w:divBdr>
        </w:div>
        <w:div w:id="1221212348">
          <w:marLeft w:val="0"/>
          <w:marRight w:val="0"/>
          <w:marTop w:val="0"/>
          <w:marBottom w:val="0"/>
          <w:divBdr>
            <w:top w:val="none" w:sz="0" w:space="0" w:color="auto"/>
            <w:left w:val="none" w:sz="0" w:space="0" w:color="auto"/>
            <w:bottom w:val="none" w:sz="0" w:space="0" w:color="auto"/>
            <w:right w:val="none" w:sz="0" w:space="0" w:color="auto"/>
          </w:divBdr>
        </w:div>
        <w:div w:id="499392537">
          <w:marLeft w:val="0"/>
          <w:marRight w:val="0"/>
          <w:marTop w:val="0"/>
          <w:marBottom w:val="0"/>
          <w:divBdr>
            <w:top w:val="none" w:sz="0" w:space="0" w:color="auto"/>
            <w:left w:val="none" w:sz="0" w:space="0" w:color="auto"/>
            <w:bottom w:val="none" w:sz="0" w:space="0" w:color="auto"/>
            <w:right w:val="none" w:sz="0" w:space="0" w:color="auto"/>
          </w:divBdr>
        </w:div>
        <w:div w:id="2028559793">
          <w:marLeft w:val="0"/>
          <w:marRight w:val="0"/>
          <w:marTop w:val="0"/>
          <w:marBottom w:val="0"/>
          <w:divBdr>
            <w:top w:val="none" w:sz="0" w:space="0" w:color="auto"/>
            <w:left w:val="none" w:sz="0" w:space="0" w:color="auto"/>
            <w:bottom w:val="none" w:sz="0" w:space="0" w:color="auto"/>
            <w:right w:val="none" w:sz="0" w:space="0" w:color="auto"/>
          </w:divBdr>
        </w:div>
        <w:div w:id="2006322043">
          <w:marLeft w:val="0"/>
          <w:marRight w:val="0"/>
          <w:marTop w:val="0"/>
          <w:marBottom w:val="0"/>
          <w:divBdr>
            <w:top w:val="none" w:sz="0" w:space="0" w:color="auto"/>
            <w:left w:val="none" w:sz="0" w:space="0" w:color="auto"/>
            <w:bottom w:val="none" w:sz="0" w:space="0" w:color="auto"/>
            <w:right w:val="none" w:sz="0" w:space="0" w:color="auto"/>
          </w:divBdr>
        </w:div>
        <w:div w:id="1836458531">
          <w:marLeft w:val="0"/>
          <w:marRight w:val="0"/>
          <w:marTop w:val="0"/>
          <w:marBottom w:val="0"/>
          <w:divBdr>
            <w:top w:val="none" w:sz="0" w:space="0" w:color="auto"/>
            <w:left w:val="none" w:sz="0" w:space="0" w:color="auto"/>
            <w:bottom w:val="none" w:sz="0" w:space="0" w:color="auto"/>
            <w:right w:val="none" w:sz="0" w:space="0" w:color="auto"/>
          </w:divBdr>
        </w:div>
        <w:div w:id="976493574">
          <w:marLeft w:val="0"/>
          <w:marRight w:val="0"/>
          <w:marTop w:val="0"/>
          <w:marBottom w:val="0"/>
          <w:divBdr>
            <w:top w:val="none" w:sz="0" w:space="0" w:color="auto"/>
            <w:left w:val="none" w:sz="0" w:space="0" w:color="auto"/>
            <w:bottom w:val="none" w:sz="0" w:space="0" w:color="auto"/>
            <w:right w:val="none" w:sz="0" w:space="0" w:color="auto"/>
          </w:divBdr>
        </w:div>
        <w:div w:id="468715389">
          <w:marLeft w:val="0"/>
          <w:marRight w:val="0"/>
          <w:marTop w:val="0"/>
          <w:marBottom w:val="0"/>
          <w:divBdr>
            <w:top w:val="none" w:sz="0" w:space="0" w:color="auto"/>
            <w:left w:val="none" w:sz="0" w:space="0" w:color="auto"/>
            <w:bottom w:val="none" w:sz="0" w:space="0" w:color="auto"/>
            <w:right w:val="none" w:sz="0" w:space="0" w:color="auto"/>
          </w:divBdr>
        </w:div>
        <w:div w:id="1392650578">
          <w:marLeft w:val="0"/>
          <w:marRight w:val="0"/>
          <w:marTop w:val="0"/>
          <w:marBottom w:val="0"/>
          <w:divBdr>
            <w:top w:val="none" w:sz="0" w:space="0" w:color="auto"/>
            <w:left w:val="none" w:sz="0" w:space="0" w:color="auto"/>
            <w:bottom w:val="none" w:sz="0" w:space="0" w:color="auto"/>
            <w:right w:val="none" w:sz="0" w:space="0" w:color="auto"/>
          </w:divBdr>
        </w:div>
        <w:div w:id="1303970795">
          <w:marLeft w:val="0"/>
          <w:marRight w:val="0"/>
          <w:marTop w:val="0"/>
          <w:marBottom w:val="0"/>
          <w:divBdr>
            <w:top w:val="none" w:sz="0" w:space="0" w:color="auto"/>
            <w:left w:val="none" w:sz="0" w:space="0" w:color="auto"/>
            <w:bottom w:val="none" w:sz="0" w:space="0" w:color="auto"/>
            <w:right w:val="none" w:sz="0" w:space="0" w:color="auto"/>
          </w:divBdr>
        </w:div>
        <w:div w:id="1616981061">
          <w:marLeft w:val="0"/>
          <w:marRight w:val="0"/>
          <w:marTop w:val="0"/>
          <w:marBottom w:val="0"/>
          <w:divBdr>
            <w:top w:val="none" w:sz="0" w:space="0" w:color="auto"/>
            <w:left w:val="none" w:sz="0" w:space="0" w:color="auto"/>
            <w:bottom w:val="none" w:sz="0" w:space="0" w:color="auto"/>
            <w:right w:val="none" w:sz="0" w:space="0" w:color="auto"/>
          </w:divBdr>
        </w:div>
        <w:div w:id="1521317215">
          <w:marLeft w:val="0"/>
          <w:marRight w:val="0"/>
          <w:marTop w:val="0"/>
          <w:marBottom w:val="0"/>
          <w:divBdr>
            <w:top w:val="none" w:sz="0" w:space="0" w:color="auto"/>
            <w:left w:val="none" w:sz="0" w:space="0" w:color="auto"/>
            <w:bottom w:val="none" w:sz="0" w:space="0" w:color="auto"/>
            <w:right w:val="none" w:sz="0" w:space="0" w:color="auto"/>
          </w:divBdr>
        </w:div>
        <w:div w:id="1463839428">
          <w:marLeft w:val="0"/>
          <w:marRight w:val="0"/>
          <w:marTop w:val="0"/>
          <w:marBottom w:val="0"/>
          <w:divBdr>
            <w:top w:val="none" w:sz="0" w:space="0" w:color="auto"/>
            <w:left w:val="none" w:sz="0" w:space="0" w:color="auto"/>
            <w:bottom w:val="none" w:sz="0" w:space="0" w:color="auto"/>
            <w:right w:val="none" w:sz="0" w:space="0" w:color="auto"/>
          </w:divBdr>
        </w:div>
        <w:div w:id="2083747365">
          <w:marLeft w:val="0"/>
          <w:marRight w:val="0"/>
          <w:marTop w:val="0"/>
          <w:marBottom w:val="0"/>
          <w:divBdr>
            <w:top w:val="none" w:sz="0" w:space="0" w:color="auto"/>
            <w:left w:val="none" w:sz="0" w:space="0" w:color="auto"/>
            <w:bottom w:val="none" w:sz="0" w:space="0" w:color="auto"/>
            <w:right w:val="none" w:sz="0" w:space="0" w:color="auto"/>
          </w:divBdr>
          <w:divsChild>
            <w:div w:id="401686793">
              <w:marLeft w:val="0"/>
              <w:marRight w:val="0"/>
              <w:marTop w:val="0"/>
              <w:marBottom w:val="0"/>
              <w:divBdr>
                <w:top w:val="none" w:sz="0" w:space="0" w:color="auto"/>
                <w:left w:val="none" w:sz="0" w:space="0" w:color="auto"/>
                <w:bottom w:val="none" w:sz="0" w:space="0" w:color="auto"/>
                <w:right w:val="none" w:sz="0" w:space="0" w:color="auto"/>
              </w:divBdr>
            </w:div>
            <w:div w:id="494616658">
              <w:marLeft w:val="0"/>
              <w:marRight w:val="0"/>
              <w:marTop w:val="0"/>
              <w:marBottom w:val="0"/>
              <w:divBdr>
                <w:top w:val="none" w:sz="0" w:space="0" w:color="auto"/>
                <w:left w:val="none" w:sz="0" w:space="0" w:color="auto"/>
                <w:bottom w:val="none" w:sz="0" w:space="0" w:color="auto"/>
                <w:right w:val="none" w:sz="0" w:space="0" w:color="auto"/>
              </w:divBdr>
            </w:div>
            <w:div w:id="380790686">
              <w:marLeft w:val="0"/>
              <w:marRight w:val="0"/>
              <w:marTop w:val="0"/>
              <w:marBottom w:val="0"/>
              <w:divBdr>
                <w:top w:val="none" w:sz="0" w:space="0" w:color="auto"/>
                <w:left w:val="none" w:sz="0" w:space="0" w:color="auto"/>
                <w:bottom w:val="none" w:sz="0" w:space="0" w:color="auto"/>
                <w:right w:val="none" w:sz="0" w:space="0" w:color="auto"/>
              </w:divBdr>
            </w:div>
            <w:div w:id="1211654530">
              <w:marLeft w:val="0"/>
              <w:marRight w:val="0"/>
              <w:marTop w:val="0"/>
              <w:marBottom w:val="0"/>
              <w:divBdr>
                <w:top w:val="none" w:sz="0" w:space="0" w:color="auto"/>
                <w:left w:val="none" w:sz="0" w:space="0" w:color="auto"/>
                <w:bottom w:val="none" w:sz="0" w:space="0" w:color="auto"/>
                <w:right w:val="none" w:sz="0" w:space="0" w:color="auto"/>
              </w:divBdr>
            </w:div>
            <w:div w:id="1056927725">
              <w:marLeft w:val="0"/>
              <w:marRight w:val="0"/>
              <w:marTop w:val="0"/>
              <w:marBottom w:val="0"/>
              <w:divBdr>
                <w:top w:val="none" w:sz="0" w:space="0" w:color="auto"/>
                <w:left w:val="none" w:sz="0" w:space="0" w:color="auto"/>
                <w:bottom w:val="none" w:sz="0" w:space="0" w:color="auto"/>
                <w:right w:val="none" w:sz="0" w:space="0" w:color="auto"/>
              </w:divBdr>
            </w:div>
          </w:divsChild>
        </w:div>
        <w:div w:id="1333070076">
          <w:marLeft w:val="0"/>
          <w:marRight w:val="0"/>
          <w:marTop w:val="0"/>
          <w:marBottom w:val="0"/>
          <w:divBdr>
            <w:top w:val="none" w:sz="0" w:space="0" w:color="auto"/>
            <w:left w:val="none" w:sz="0" w:space="0" w:color="auto"/>
            <w:bottom w:val="none" w:sz="0" w:space="0" w:color="auto"/>
            <w:right w:val="none" w:sz="0" w:space="0" w:color="auto"/>
          </w:divBdr>
          <w:divsChild>
            <w:div w:id="1847285076">
              <w:marLeft w:val="0"/>
              <w:marRight w:val="0"/>
              <w:marTop w:val="0"/>
              <w:marBottom w:val="0"/>
              <w:divBdr>
                <w:top w:val="none" w:sz="0" w:space="0" w:color="auto"/>
                <w:left w:val="none" w:sz="0" w:space="0" w:color="auto"/>
                <w:bottom w:val="none" w:sz="0" w:space="0" w:color="auto"/>
                <w:right w:val="none" w:sz="0" w:space="0" w:color="auto"/>
              </w:divBdr>
            </w:div>
            <w:div w:id="728186538">
              <w:marLeft w:val="0"/>
              <w:marRight w:val="0"/>
              <w:marTop w:val="0"/>
              <w:marBottom w:val="0"/>
              <w:divBdr>
                <w:top w:val="none" w:sz="0" w:space="0" w:color="auto"/>
                <w:left w:val="none" w:sz="0" w:space="0" w:color="auto"/>
                <w:bottom w:val="none" w:sz="0" w:space="0" w:color="auto"/>
                <w:right w:val="none" w:sz="0" w:space="0" w:color="auto"/>
              </w:divBdr>
            </w:div>
            <w:div w:id="469716505">
              <w:marLeft w:val="0"/>
              <w:marRight w:val="0"/>
              <w:marTop w:val="0"/>
              <w:marBottom w:val="0"/>
              <w:divBdr>
                <w:top w:val="none" w:sz="0" w:space="0" w:color="auto"/>
                <w:left w:val="none" w:sz="0" w:space="0" w:color="auto"/>
                <w:bottom w:val="none" w:sz="0" w:space="0" w:color="auto"/>
                <w:right w:val="none" w:sz="0" w:space="0" w:color="auto"/>
              </w:divBdr>
            </w:div>
            <w:div w:id="722097991">
              <w:marLeft w:val="0"/>
              <w:marRight w:val="0"/>
              <w:marTop w:val="0"/>
              <w:marBottom w:val="0"/>
              <w:divBdr>
                <w:top w:val="none" w:sz="0" w:space="0" w:color="auto"/>
                <w:left w:val="none" w:sz="0" w:space="0" w:color="auto"/>
                <w:bottom w:val="none" w:sz="0" w:space="0" w:color="auto"/>
                <w:right w:val="none" w:sz="0" w:space="0" w:color="auto"/>
              </w:divBdr>
            </w:div>
          </w:divsChild>
        </w:div>
        <w:div w:id="711803447">
          <w:marLeft w:val="0"/>
          <w:marRight w:val="0"/>
          <w:marTop w:val="0"/>
          <w:marBottom w:val="0"/>
          <w:divBdr>
            <w:top w:val="none" w:sz="0" w:space="0" w:color="auto"/>
            <w:left w:val="none" w:sz="0" w:space="0" w:color="auto"/>
            <w:bottom w:val="none" w:sz="0" w:space="0" w:color="auto"/>
            <w:right w:val="none" w:sz="0" w:space="0" w:color="auto"/>
          </w:divBdr>
        </w:div>
        <w:div w:id="1419211464">
          <w:marLeft w:val="0"/>
          <w:marRight w:val="0"/>
          <w:marTop w:val="0"/>
          <w:marBottom w:val="0"/>
          <w:divBdr>
            <w:top w:val="none" w:sz="0" w:space="0" w:color="auto"/>
            <w:left w:val="none" w:sz="0" w:space="0" w:color="auto"/>
            <w:bottom w:val="none" w:sz="0" w:space="0" w:color="auto"/>
            <w:right w:val="none" w:sz="0" w:space="0" w:color="auto"/>
          </w:divBdr>
        </w:div>
        <w:div w:id="380982676">
          <w:marLeft w:val="0"/>
          <w:marRight w:val="0"/>
          <w:marTop w:val="0"/>
          <w:marBottom w:val="0"/>
          <w:divBdr>
            <w:top w:val="none" w:sz="0" w:space="0" w:color="auto"/>
            <w:left w:val="none" w:sz="0" w:space="0" w:color="auto"/>
            <w:bottom w:val="none" w:sz="0" w:space="0" w:color="auto"/>
            <w:right w:val="none" w:sz="0" w:space="0" w:color="auto"/>
          </w:divBdr>
        </w:div>
        <w:div w:id="507599251">
          <w:marLeft w:val="0"/>
          <w:marRight w:val="0"/>
          <w:marTop w:val="0"/>
          <w:marBottom w:val="0"/>
          <w:divBdr>
            <w:top w:val="none" w:sz="0" w:space="0" w:color="auto"/>
            <w:left w:val="none" w:sz="0" w:space="0" w:color="auto"/>
            <w:bottom w:val="none" w:sz="0" w:space="0" w:color="auto"/>
            <w:right w:val="none" w:sz="0" w:space="0" w:color="auto"/>
          </w:divBdr>
        </w:div>
        <w:div w:id="283891">
          <w:marLeft w:val="0"/>
          <w:marRight w:val="0"/>
          <w:marTop w:val="0"/>
          <w:marBottom w:val="0"/>
          <w:divBdr>
            <w:top w:val="none" w:sz="0" w:space="0" w:color="auto"/>
            <w:left w:val="none" w:sz="0" w:space="0" w:color="auto"/>
            <w:bottom w:val="none" w:sz="0" w:space="0" w:color="auto"/>
            <w:right w:val="none" w:sz="0" w:space="0" w:color="auto"/>
          </w:divBdr>
        </w:div>
        <w:div w:id="1627924822">
          <w:marLeft w:val="0"/>
          <w:marRight w:val="0"/>
          <w:marTop w:val="0"/>
          <w:marBottom w:val="0"/>
          <w:divBdr>
            <w:top w:val="none" w:sz="0" w:space="0" w:color="auto"/>
            <w:left w:val="none" w:sz="0" w:space="0" w:color="auto"/>
            <w:bottom w:val="none" w:sz="0" w:space="0" w:color="auto"/>
            <w:right w:val="none" w:sz="0" w:space="0" w:color="auto"/>
          </w:divBdr>
          <w:divsChild>
            <w:div w:id="411585025">
              <w:marLeft w:val="0"/>
              <w:marRight w:val="0"/>
              <w:marTop w:val="0"/>
              <w:marBottom w:val="0"/>
              <w:divBdr>
                <w:top w:val="none" w:sz="0" w:space="0" w:color="auto"/>
                <w:left w:val="none" w:sz="0" w:space="0" w:color="auto"/>
                <w:bottom w:val="none" w:sz="0" w:space="0" w:color="auto"/>
                <w:right w:val="none" w:sz="0" w:space="0" w:color="auto"/>
              </w:divBdr>
            </w:div>
            <w:div w:id="915163265">
              <w:marLeft w:val="0"/>
              <w:marRight w:val="0"/>
              <w:marTop w:val="0"/>
              <w:marBottom w:val="0"/>
              <w:divBdr>
                <w:top w:val="none" w:sz="0" w:space="0" w:color="auto"/>
                <w:left w:val="none" w:sz="0" w:space="0" w:color="auto"/>
                <w:bottom w:val="none" w:sz="0" w:space="0" w:color="auto"/>
                <w:right w:val="none" w:sz="0" w:space="0" w:color="auto"/>
              </w:divBdr>
            </w:div>
            <w:div w:id="569313559">
              <w:marLeft w:val="0"/>
              <w:marRight w:val="0"/>
              <w:marTop w:val="0"/>
              <w:marBottom w:val="0"/>
              <w:divBdr>
                <w:top w:val="none" w:sz="0" w:space="0" w:color="auto"/>
                <w:left w:val="none" w:sz="0" w:space="0" w:color="auto"/>
                <w:bottom w:val="none" w:sz="0" w:space="0" w:color="auto"/>
                <w:right w:val="none" w:sz="0" w:space="0" w:color="auto"/>
              </w:divBdr>
            </w:div>
            <w:div w:id="890574278">
              <w:marLeft w:val="0"/>
              <w:marRight w:val="0"/>
              <w:marTop w:val="0"/>
              <w:marBottom w:val="0"/>
              <w:divBdr>
                <w:top w:val="none" w:sz="0" w:space="0" w:color="auto"/>
                <w:left w:val="none" w:sz="0" w:space="0" w:color="auto"/>
                <w:bottom w:val="none" w:sz="0" w:space="0" w:color="auto"/>
                <w:right w:val="none" w:sz="0" w:space="0" w:color="auto"/>
              </w:divBdr>
            </w:div>
            <w:div w:id="318310159">
              <w:marLeft w:val="0"/>
              <w:marRight w:val="0"/>
              <w:marTop w:val="0"/>
              <w:marBottom w:val="0"/>
              <w:divBdr>
                <w:top w:val="none" w:sz="0" w:space="0" w:color="auto"/>
                <w:left w:val="none" w:sz="0" w:space="0" w:color="auto"/>
                <w:bottom w:val="none" w:sz="0" w:space="0" w:color="auto"/>
                <w:right w:val="none" w:sz="0" w:space="0" w:color="auto"/>
              </w:divBdr>
            </w:div>
          </w:divsChild>
        </w:div>
        <w:div w:id="1527257134">
          <w:marLeft w:val="0"/>
          <w:marRight w:val="0"/>
          <w:marTop w:val="0"/>
          <w:marBottom w:val="0"/>
          <w:divBdr>
            <w:top w:val="none" w:sz="0" w:space="0" w:color="auto"/>
            <w:left w:val="none" w:sz="0" w:space="0" w:color="auto"/>
            <w:bottom w:val="none" w:sz="0" w:space="0" w:color="auto"/>
            <w:right w:val="none" w:sz="0" w:space="0" w:color="auto"/>
          </w:divBdr>
        </w:div>
        <w:div w:id="1050377353">
          <w:marLeft w:val="0"/>
          <w:marRight w:val="0"/>
          <w:marTop w:val="0"/>
          <w:marBottom w:val="0"/>
          <w:divBdr>
            <w:top w:val="none" w:sz="0" w:space="0" w:color="auto"/>
            <w:left w:val="none" w:sz="0" w:space="0" w:color="auto"/>
            <w:bottom w:val="none" w:sz="0" w:space="0" w:color="auto"/>
            <w:right w:val="none" w:sz="0" w:space="0" w:color="auto"/>
          </w:divBdr>
        </w:div>
        <w:div w:id="1220820176">
          <w:marLeft w:val="0"/>
          <w:marRight w:val="0"/>
          <w:marTop w:val="0"/>
          <w:marBottom w:val="0"/>
          <w:divBdr>
            <w:top w:val="none" w:sz="0" w:space="0" w:color="auto"/>
            <w:left w:val="none" w:sz="0" w:space="0" w:color="auto"/>
            <w:bottom w:val="none" w:sz="0" w:space="0" w:color="auto"/>
            <w:right w:val="none" w:sz="0" w:space="0" w:color="auto"/>
          </w:divBdr>
        </w:div>
        <w:div w:id="59603345">
          <w:marLeft w:val="0"/>
          <w:marRight w:val="0"/>
          <w:marTop w:val="0"/>
          <w:marBottom w:val="0"/>
          <w:divBdr>
            <w:top w:val="none" w:sz="0" w:space="0" w:color="auto"/>
            <w:left w:val="none" w:sz="0" w:space="0" w:color="auto"/>
            <w:bottom w:val="none" w:sz="0" w:space="0" w:color="auto"/>
            <w:right w:val="none" w:sz="0" w:space="0" w:color="auto"/>
          </w:divBdr>
        </w:div>
      </w:divsChild>
    </w:div>
    <w:div w:id="1714426768">
      <w:bodyDiv w:val="1"/>
      <w:marLeft w:val="0"/>
      <w:marRight w:val="0"/>
      <w:marTop w:val="0"/>
      <w:marBottom w:val="0"/>
      <w:divBdr>
        <w:top w:val="none" w:sz="0" w:space="0" w:color="auto"/>
        <w:left w:val="none" w:sz="0" w:space="0" w:color="auto"/>
        <w:bottom w:val="none" w:sz="0" w:space="0" w:color="auto"/>
        <w:right w:val="none" w:sz="0" w:space="0" w:color="auto"/>
      </w:divBdr>
    </w:div>
    <w:div w:id="1802073795">
      <w:bodyDiv w:val="1"/>
      <w:marLeft w:val="0"/>
      <w:marRight w:val="0"/>
      <w:marTop w:val="0"/>
      <w:marBottom w:val="0"/>
      <w:divBdr>
        <w:top w:val="none" w:sz="0" w:space="0" w:color="auto"/>
        <w:left w:val="none" w:sz="0" w:space="0" w:color="auto"/>
        <w:bottom w:val="none" w:sz="0" w:space="0" w:color="auto"/>
        <w:right w:val="none" w:sz="0" w:space="0" w:color="auto"/>
      </w:divBdr>
      <w:divsChild>
        <w:div w:id="1984578478">
          <w:marLeft w:val="0"/>
          <w:marRight w:val="0"/>
          <w:marTop w:val="0"/>
          <w:marBottom w:val="0"/>
          <w:divBdr>
            <w:top w:val="none" w:sz="0" w:space="0" w:color="auto"/>
            <w:left w:val="none" w:sz="0" w:space="0" w:color="auto"/>
            <w:bottom w:val="none" w:sz="0" w:space="0" w:color="auto"/>
            <w:right w:val="none" w:sz="0" w:space="0" w:color="auto"/>
          </w:divBdr>
        </w:div>
        <w:div w:id="27219470">
          <w:marLeft w:val="0"/>
          <w:marRight w:val="0"/>
          <w:marTop w:val="0"/>
          <w:marBottom w:val="0"/>
          <w:divBdr>
            <w:top w:val="none" w:sz="0" w:space="0" w:color="auto"/>
            <w:left w:val="none" w:sz="0" w:space="0" w:color="auto"/>
            <w:bottom w:val="none" w:sz="0" w:space="0" w:color="auto"/>
            <w:right w:val="none" w:sz="0" w:space="0" w:color="auto"/>
          </w:divBdr>
        </w:div>
        <w:div w:id="1933902111">
          <w:marLeft w:val="0"/>
          <w:marRight w:val="0"/>
          <w:marTop w:val="0"/>
          <w:marBottom w:val="0"/>
          <w:divBdr>
            <w:top w:val="none" w:sz="0" w:space="0" w:color="auto"/>
            <w:left w:val="none" w:sz="0" w:space="0" w:color="auto"/>
            <w:bottom w:val="none" w:sz="0" w:space="0" w:color="auto"/>
            <w:right w:val="none" w:sz="0" w:space="0" w:color="auto"/>
          </w:divBdr>
        </w:div>
        <w:div w:id="414210879">
          <w:marLeft w:val="0"/>
          <w:marRight w:val="0"/>
          <w:marTop w:val="0"/>
          <w:marBottom w:val="0"/>
          <w:divBdr>
            <w:top w:val="none" w:sz="0" w:space="0" w:color="auto"/>
            <w:left w:val="none" w:sz="0" w:space="0" w:color="auto"/>
            <w:bottom w:val="none" w:sz="0" w:space="0" w:color="auto"/>
            <w:right w:val="none" w:sz="0" w:space="0" w:color="auto"/>
          </w:divBdr>
        </w:div>
        <w:div w:id="696540139">
          <w:marLeft w:val="0"/>
          <w:marRight w:val="0"/>
          <w:marTop w:val="0"/>
          <w:marBottom w:val="0"/>
          <w:divBdr>
            <w:top w:val="none" w:sz="0" w:space="0" w:color="auto"/>
            <w:left w:val="none" w:sz="0" w:space="0" w:color="auto"/>
            <w:bottom w:val="none" w:sz="0" w:space="0" w:color="auto"/>
            <w:right w:val="none" w:sz="0" w:space="0" w:color="auto"/>
          </w:divBdr>
        </w:div>
        <w:div w:id="826477278">
          <w:marLeft w:val="0"/>
          <w:marRight w:val="0"/>
          <w:marTop w:val="0"/>
          <w:marBottom w:val="0"/>
          <w:divBdr>
            <w:top w:val="none" w:sz="0" w:space="0" w:color="auto"/>
            <w:left w:val="none" w:sz="0" w:space="0" w:color="auto"/>
            <w:bottom w:val="none" w:sz="0" w:space="0" w:color="auto"/>
            <w:right w:val="none" w:sz="0" w:space="0" w:color="auto"/>
          </w:divBdr>
          <w:divsChild>
            <w:div w:id="831337286">
              <w:marLeft w:val="0"/>
              <w:marRight w:val="0"/>
              <w:marTop w:val="0"/>
              <w:marBottom w:val="0"/>
              <w:divBdr>
                <w:top w:val="none" w:sz="0" w:space="0" w:color="auto"/>
                <w:left w:val="none" w:sz="0" w:space="0" w:color="auto"/>
                <w:bottom w:val="none" w:sz="0" w:space="0" w:color="auto"/>
                <w:right w:val="none" w:sz="0" w:space="0" w:color="auto"/>
              </w:divBdr>
            </w:div>
            <w:div w:id="198081686">
              <w:marLeft w:val="0"/>
              <w:marRight w:val="0"/>
              <w:marTop w:val="0"/>
              <w:marBottom w:val="0"/>
              <w:divBdr>
                <w:top w:val="none" w:sz="0" w:space="0" w:color="auto"/>
                <w:left w:val="none" w:sz="0" w:space="0" w:color="auto"/>
                <w:bottom w:val="none" w:sz="0" w:space="0" w:color="auto"/>
                <w:right w:val="none" w:sz="0" w:space="0" w:color="auto"/>
              </w:divBdr>
            </w:div>
          </w:divsChild>
        </w:div>
        <w:div w:id="1021510483">
          <w:marLeft w:val="0"/>
          <w:marRight w:val="0"/>
          <w:marTop w:val="0"/>
          <w:marBottom w:val="0"/>
          <w:divBdr>
            <w:top w:val="none" w:sz="0" w:space="0" w:color="auto"/>
            <w:left w:val="none" w:sz="0" w:space="0" w:color="auto"/>
            <w:bottom w:val="none" w:sz="0" w:space="0" w:color="auto"/>
            <w:right w:val="none" w:sz="0" w:space="0" w:color="auto"/>
          </w:divBdr>
          <w:divsChild>
            <w:div w:id="16587360">
              <w:marLeft w:val="0"/>
              <w:marRight w:val="0"/>
              <w:marTop w:val="0"/>
              <w:marBottom w:val="0"/>
              <w:divBdr>
                <w:top w:val="none" w:sz="0" w:space="0" w:color="auto"/>
                <w:left w:val="none" w:sz="0" w:space="0" w:color="auto"/>
                <w:bottom w:val="none" w:sz="0" w:space="0" w:color="auto"/>
                <w:right w:val="none" w:sz="0" w:space="0" w:color="auto"/>
              </w:divBdr>
            </w:div>
            <w:div w:id="1495223854">
              <w:marLeft w:val="0"/>
              <w:marRight w:val="0"/>
              <w:marTop w:val="0"/>
              <w:marBottom w:val="0"/>
              <w:divBdr>
                <w:top w:val="none" w:sz="0" w:space="0" w:color="auto"/>
                <w:left w:val="none" w:sz="0" w:space="0" w:color="auto"/>
                <w:bottom w:val="none" w:sz="0" w:space="0" w:color="auto"/>
                <w:right w:val="none" w:sz="0" w:space="0" w:color="auto"/>
              </w:divBdr>
            </w:div>
            <w:div w:id="1332634556">
              <w:marLeft w:val="0"/>
              <w:marRight w:val="0"/>
              <w:marTop w:val="0"/>
              <w:marBottom w:val="0"/>
              <w:divBdr>
                <w:top w:val="none" w:sz="0" w:space="0" w:color="auto"/>
                <w:left w:val="none" w:sz="0" w:space="0" w:color="auto"/>
                <w:bottom w:val="none" w:sz="0" w:space="0" w:color="auto"/>
                <w:right w:val="none" w:sz="0" w:space="0" w:color="auto"/>
              </w:divBdr>
            </w:div>
            <w:div w:id="311177072">
              <w:marLeft w:val="0"/>
              <w:marRight w:val="0"/>
              <w:marTop w:val="0"/>
              <w:marBottom w:val="0"/>
              <w:divBdr>
                <w:top w:val="none" w:sz="0" w:space="0" w:color="auto"/>
                <w:left w:val="none" w:sz="0" w:space="0" w:color="auto"/>
                <w:bottom w:val="none" w:sz="0" w:space="0" w:color="auto"/>
                <w:right w:val="none" w:sz="0" w:space="0" w:color="auto"/>
              </w:divBdr>
            </w:div>
            <w:div w:id="1957373716">
              <w:marLeft w:val="0"/>
              <w:marRight w:val="0"/>
              <w:marTop w:val="0"/>
              <w:marBottom w:val="0"/>
              <w:divBdr>
                <w:top w:val="none" w:sz="0" w:space="0" w:color="auto"/>
                <w:left w:val="none" w:sz="0" w:space="0" w:color="auto"/>
                <w:bottom w:val="none" w:sz="0" w:space="0" w:color="auto"/>
                <w:right w:val="none" w:sz="0" w:space="0" w:color="auto"/>
              </w:divBdr>
            </w:div>
          </w:divsChild>
        </w:div>
        <w:div w:id="245382033">
          <w:marLeft w:val="0"/>
          <w:marRight w:val="0"/>
          <w:marTop w:val="0"/>
          <w:marBottom w:val="0"/>
          <w:divBdr>
            <w:top w:val="none" w:sz="0" w:space="0" w:color="auto"/>
            <w:left w:val="none" w:sz="0" w:space="0" w:color="auto"/>
            <w:bottom w:val="none" w:sz="0" w:space="0" w:color="auto"/>
            <w:right w:val="none" w:sz="0" w:space="0" w:color="auto"/>
          </w:divBdr>
        </w:div>
        <w:div w:id="872422884">
          <w:marLeft w:val="0"/>
          <w:marRight w:val="0"/>
          <w:marTop w:val="0"/>
          <w:marBottom w:val="0"/>
          <w:divBdr>
            <w:top w:val="none" w:sz="0" w:space="0" w:color="auto"/>
            <w:left w:val="none" w:sz="0" w:space="0" w:color="auto"/>
            <w:bottom w:val="none" w:sz="0" w:space="0" w:color="auto"/>
            <w:right w:val="none" w:sz="0" w:space="0" w:color="auto"/>
          </w:divBdr>
        </w:div>
        <w:div w:id="880821065">
          <w:marLeft w:val="0"/>
          <w:marRight w:val="0"/>
          <w:marTop w:val="0"/>
          <w:marBottom w:val="0"/>
          <w:divBdr>
            <w:top w:val="none" w:sz="0" w:space="0" w:color="auto"/>
            <w:left w:val="none" w:sz="0" w:space="0" w:color="auto"/>
            <w:bottom w:val="none" w:sz="0" w:space="0" w:color="auto"/>
            <w:right w:val="none" w:sz="0" w:space="0" w:color="auto"/>
          </w:divBdr>
        </w:div>
        <w:div w:id="1915166552">
          <w:marLeft w:val="0"/>
          <w:marRight w:val="0"/>
          <w:marTop w:val="0"/>
          <w:marBottom w:val="0"/>
          <w:divBdr>
            <w:top w:val="none" w:sz="0" w:space="0" w:color="auto"/>
            <w:left w:val="none" w:sz="0" w:space="0" w:color="auto"/>
            <w:bottom w:val="none" w:sz="0" w:space="0" w:color="auto"/>
            <w:right w:val="none" w:sz="0" w:space="0" w:color="auto"/>
          </w:divBdr>
        </w:div>
        <w:div w:id="2072119864">
          <w:marLeft w:val="0"/>
          <w:marRight w:val="0"/>
          <w:marTop w:val="0"/>
          <w:marBottom w:val="0"/>
          <w:divBdr>
            <w:top w:val="none" w:sz="0" w:space="0" w:color="auto"/>
            <w:left w:val="none" w:sz="0" w:space="0" w:color="auto"/>
            <w:bottom w:val="none" w:sz="0" w:space="0" w:color="auto"/>
            <w:right w:val="none" w:sz="0" w:space="0" w:color="auto"/>
          </w:divBdr>
        </w:div>
        <w:div w:id="1635671063">
          <w:marLeft w:val="0"/>
          <w:marRight w:val="0"/>
          <w:marTop w:val="0"/>
          <w:marBottom w:val="0"/>
          <w:divBdr>
            <w:top w:val="none" w:sz="0" w:space="0" w:color="auto"/>
            <w:left w:val="none" w:sz="0" w:space="0" w:color="auto"/>
            <w:bottom w:val="none" w:sz="0" w:space="0" w:color="auto"/>
            <w:right w:val="none" w:sz="0" w:space="0" w:color="auto"/>
          </w:divBdr>
          <w:divsChild>
            <w:div w:id="240409327">
              <w:marLeft w:val="0"/>
              <w:marRight w:val="0"/>
              <w:marTop w:val="0"/>
              <w:marBottom w:val="0"/>
              <w:divBdr>
                <w:top w:val="none" w:sz="0" w:space="0" w:color="auto"/>
                <w:left w:val="none" w:sz="0" w:space="0" w:color="auto"/>
                <w:bottom w:val="none" w:sz="0" w:space="0" w:color="auto"/>
                <w:right w:val="none" w:sz="0" w:space="0" w:color="auto"/>
              </w:divBdr>
            </w:div>
            <w:div w:id="710114038">
              <w:marLeft w:val="0"/>
              <w:marRight w:val="0"/>
              <w:marTop w:val="0"/>
              <w:marBottom w:val="0"/>
              <w:divBdr>
                <w:top w:val="none" w:sz="0" w:space="0" w:color="auto"/>
                <w:left w:val="none" w:sz="0" w:space="0" w:color="auto"/>
                <w:bottom w:val="none" w:sz="0" w:space="0" w:color="auto"/>
                <w:right w:val="none" w:sz="0" w:space="0" w:color="auto"/>
              </w:divBdr>
            </w:div>
            <w:div w:id="194076254">
              <w:marLeft w:val="0"/>
              <w:marRight w:val="0"/>
              <w:marTop w:val="0"/>
              <w:marBottom w:val="0"/>
              <w:divBdr>
                <w:top w:val="none" w:sz="0" w:space="0" w:color="auto"/>
                <w:left w:val="none" w:sz="0" w:space="0" w:color="auto"/>
                <w:bottom w:val="none" w:sz="0" w:space="0" w:color="auto"/>
                <w:right w:val="none" w:sz="0" w:space="0" w:color="auto"/>
              </w:divBdr>
            </w:div>
          </w:divsChild>
        </w:div>
        <w:div w:id="1381199411">
          <w:marLeft w:val="0"/>
          <w:marRight w:val="0"/>
          <w:marTop w:val="0"/>
          <w:marBottom w:val="0"/>
          <w:divBdr>
            <w:top w:val="none" w:sz="0" w:space="0" w:color="auto"/>
            <w:left w:val="none" w:sz="0" w:space="0" w:color="auto"/>
            <w:bottom w:val="none" w:sz="0" w:space="0" w:color="auto"/>
            <w:right w:val="none" w:sz="0" w:space="0" w:color="auto"/>
          </w:divBdr>
          <w:divsChild>
            <w:div w:id="1350598402">
              <w:marLeft w:val="0"/>
              <w:marRight w:val="0"/>
              <w:marTop w:val="0"/>
              <w:marBottom w:val="0"/>
              <w:divBdr>
                <w:top w:val="none" w:sz="0" w:space="0" w:color="auto"/>
                <w:left w:val="none" w:sz="0" w:space="0" w:color="auto"/>
                <w:bottom w:val="none" w:sz="0" w:space="0" w:color="auto"/>
                <w:right w:val="none" w:sz="0" w:space="0" w:color="auto"/>
              </w:divBdr>
            </w:div>
            <w:div w:id="719745116">
              <w:marLeft w:val="0"/>
              <w:marRight w:val="0"/>
              <w:marTop w:val="0"/>
              <w:marBottom w:val="0"/>
              <w:divBdr>
                <w:top w:val="none" w:sz="0" w:space="0" w:color="auto"/>
                <w:left w:val="none" w:sz="0" w:space="0" w:color="auto"/>
                <w:bottom w:val="none" w:sz="0" w:space="0" w:color="auto"/>
                <w:right w:val="none" w:sz="0" w:space="0" w:color="auto"/>
              </w:divBdr>
            </w:div>
            <w:div w:id="829293857">
              <w:marLeft w:val="0"/>
              <w:marRight w:val="0"/>
              <w:marTop w:val="0"/>
              <w:marBottom w:val="0"/>
              <w:divBdr>
                <w:top w:val="none" w:sz="0" w:space="0" w:color="auto"/>
                <w:left w:val="none" w:sz="0" w:space="0" w:color="auto"/>
                <w:bottom w:val="none" w:sz="0" w:space="0" w:color="auto"/>
                <w:right w:val="none" w:sz="0" w:space="0" w:color="auto"/>
              </w:divBdr>
            </w:div>
          </w:divsChild>
        </w:div>
        <w:div w:id="1702047171">
          <w:marLeft w:val="0"/>
          <w:marRight w:val="0"/>
          <w:marTop w:val="0"/>
          <w:marBottom w:val="0"/>
          <w:divBdr>
            <w:top w:val="none" w:sz="0" w:space="0" w:color="auto"/>
            <w:left w:val="none" w:sz="0" w:space="0" w:color="auto"/>
            <w:bottom w:val="none" w:sz="0" w:space="0" w:color="auto"/>
            <w:right w:val="none" w:sz="0" w:space="0" w:color="auto"/>
          </w:divBdr>
          <w:divsChild>
            <w:div w:id="831602636">
              <w:marLeft w:val="0"/>
              <w:marRight w:val="0"/>
              <w:marTop w:val="0"/>
              <w:marBottom w:val="0"/>
              <w:divBdr>
                <w:top w:val="none" w:sz="0" w:space="0" w:color="auto"/>
                <w:left w:val="none" w:sz="0" w:space="0" w:color="auto"/>
                <w:bottom w:val="none" w:sz="0" w:space="0" w:color="auto"/>
                <w:right w:val="none" w:sz="0" w:space="0" w:color="auto"/>
              </w:divBdr>
            </w:div>
            <w:div w:id="548954492">
              <w:marLeft w:val="0"/>
              <w:marRight w:val="0"/>
              <w:marTop w:val="0"/>
              <w:marBottom w:val="0"/>
              <w:divBdr>
                <w:top w:val="none" w:sz="0" w:space="0" w:color="auto"/>
                <w:left w:val="none" w:sz="0" w:space="0" w:color="auto"/>
                <w:bottom w:val="none" w:sz="0" w:space="0" w:color="auto"/>
                <w:right w:val="none" w:sz="0" w:space="0" w:color="auto"/>
              </w:divBdr>
            </w:div>
            <w:div w:id="2063479276">
              <w:marLeft w:val="0"/>
              <w:marRight w:val="0"/>
              <w:marTop w:val="0"/>
              <w:marBottom w:val="0"/>
              <w:divBdr>
                <w:top w:val="none" w:sz="0" w:space="0" w:color="auto"/>
                <w:left w:val="none" w:sz="0" w:space="0" w:color="auto"/>
                <w:bottom w:val="none" w:sz="0" w:space="0" w:color="auto"/>
                <w:right w:val="none" w:sz="0" w:space="0" w:color="auto"/>
              </w:divBdr>
            </w:div>
            <w:div w:id="1013872247">
              <w:marLeft w:val="0"/>
              <w:marRight w:val="0"/>
              <w:marTop w:val="0"/>
              <w:marBottom w:val="0"/>
              <w:divBdr>
                <w:top w:val="none" w:sz="0" w:space="0" w:color="auto"/>
                <w:left w:val="none" w:sz="0" w:space="0" w:color="auto"/>
                <w:bottom w:val="none" w:sz="0" w:space="0" w:color="auto"/>
                <w:right w:val="none" w:sz="0" w:space="0" w:color="auto"/>
              </w:divBdr>
            </w:div>
            <w:div w:id="1310984068">
              <w:marLeft w:val="0"/>
              <w:marRight w:val="0"/>
              <w:marTop w:val="0"/>
              <w:marBottom w:val="0"/>
              <w:divBdr>
                <w:top w:val="none" w:sz="0" w:space="0" w:color="auto"/>
                <w:left w:val="none" w:sz="0" w:space="0" w:color="auto"/>
                <w:bottom w:val="none" w:sz="0" w:space="0" w:color="auto"/>
                <w:right w:val="none" w:sz="0" w:space="0" w:color="auto"/>
              </w:divBdr>
            </w:div>
          </w:divsChild>
        </w:div>
        <w:div w:id="888877970">
          <w:marLeft w:val="0"/>
          <w:marRight w:val="0"/>
          <w:marTop w:val="0"/>
          <w:marBottom w:val="0"/>
          <w:divBdr>
            <w:top w:val="none" w:sz="0" w:space="0" w:color="auto"/>
            <w:left w:val="none" w:sz="0" w:space="0" w:color="auto"/>
            <w:bottom w:val="none" w:sz="0" w:space="0" w:color="auto"/>
            <w:right w:val="none" w:sz="0" w:space="0" w:color="auto"/>
          </w:divBdr>
        </w:div>
        <w:div w:id="149445301">
          <w:marLeft w:val="0"/>
          <w:marRight w:val="0"/>
          <w:marTop w:val="0"/>
          <w:marBottom w:val="0"/>
          <w:divBdr>
            <w:top w:val="none" w:sz="0" w:space="0" w:color="auto"/>
            <w:left w:val="none" w:sz="0" w:space="0" w:color="auto"/>
            <w:bottom w:val="none" w:sz="0" w:space="0" w:color="auto"/>
            <w:right w:val="none" w:sz="0" w:space="0" w:color="auto"/>
          </w:divBdr>
        </w:div>
        <w:div w:id="69933221">
          <w:marLeft w:val="0"/>
          <w:marRight w:val="0"/>
          <w:marTop w:val="0"/>
          <w:marBottom w:val="0"/>
          <w:divBdr>
            <w:top w:val="none" w:sz="0" w:space="0" w:color="auto"/>
            <w:left w:val="none" w:sz="0" w:space="0" w:color="auto"/>
            <w:bottom w:val="none" w:sz="0" w:space="0" w:color="auto"/>
            <w:right w:val="none" w:sz="0" w:space="0" w:color="auto"/>
          </w:divBdr>
        </w:div>
        <w:div w:id="205920609">
          <w:marLeft w:val="0"/>
          <w:marRight w:val="0"/>
          <w:marTop w:val="0"/>
          <w:marBottom w:val="0"/>
          <w:divBdr>
            <w:top w:val="none" w:sz="0" w:space="0" w:color="auto"/>
            <w:left w:val="none" w:sz="0" w:space="0" w:color="auto"/>
            <w:bottom w:val="none" w:sz="0" w:space="0" w:color="auto"/>
            <w:right w:val="none" w:sz="0" w:space="0" w:color="auto"/>
          </w:divBdr>
        </w:div>
        <w:div w:id="903830224">
          <w:marLeft w:val="0"/>
          <w:marRight w:val="0"/>
          <w:marTop w:val="0"/>
          <w:marBottom w:val="0"/>
          <w:divBdr>
            <w:top w:val="none" w:sz="0" w:space="0" w:color="auto"/>
            <w:left w:val="none" w:sz="0" w:space="0" w:color="auto"/>
            <w:bottom w:val="none" w:sz="0" w:space="0" w:color="auto"/>
            <w:right w:val="none" w:sz="0" w:space="0" w:color="auto"/>
          </w:divBdr>
        </w:div>
        <w:div w:id="2084788811">
          <w:marLeft w:val="0"/>
          <w:marRight w:val="0"/>
          <w:marTop w:val="0"/>
          <w:marBottom w:val="0"/>
          <w:divBdr>
            <w:top w:val="none" w:sz="0" w:space="0" w:color="auto"/>
            <w:left w:val="none" w:sz="0" w:space="0" w:color="auto"/>
            <w:bottom w:val="none" w:sz="0" w:space="0" w:color="auto"/>
            <w:right w:val="none" w:sz="0" w:space="0" w:color="auto"/>
          </w:divBdr>
        </w:div>
        <w:div w:id="538279145">
          <w:marLeft w:val="0"/>
          <w:marRight w:val="0"/>
          <w:marTop w:val="0"/>
          <w:marBottom w:val="0"/>
          <w:divBdr>
            <w:top w:val="none" w:sz="0" w:space="0" w:color="auto"/>
            <w:left w:val="none" w:sz="0" w:space="0" w:color="auto"/>
            <w:bottom w:val="none" w:sz="0" w:space="0" w:color="auto"/>
            <w:right w:val="none" w:sz="0" w:space="0" w:color="auto"/>
          </w:divBdr>
        </w:div>
        <w:div w:id="919027011">
          <w:marLeft w:val="0"/>
          <w:marRight w:val="0"/>
          <w:marTop w:val="0"/>
          <w:marBottom w:val="0"/>
          <w:divBdr>
            <w:top w:val="none" w:sz="0" w:space="0" w:color="auto"/>
            <w:left w:val="none" w:sz="0" w:space="0" w:color="auto"/>
            <w:bottom w:val="none" w:sz="0" w:space="0" w:color="auto"/>
            <w:right w:val="none" w:sz="0" w:space="0" w:color="auto"/>
          </w:divBdr>
        </w:div>
        <w:div w:id="1150250826">
          <w:marLeft w:val="0"/>
          <w:marRight w:val="0"/>
          <w:marTop w:val="0"/>
          <w:marBottom w:val="0"/>
          <w:divBdr>
            <w:top w:val="none" w:sz="0" w:space="0" w:color="auto"/>
            <w:left w:val="none" w:sz="0" w:space="0" w:color="auto"/>
            <w:bottom w:val="none" w:sz="0" w:space="0" w:color="auto"/>
            <w:right w:val="none" w:sz="0" w:space="0" w:color="auto"/>
          </w:divBdr>
        </w:div>
        <w:div w:id="118497559">
          <w:marLeft w:val="0"/>
          <w:marRight w:val="0"/>
          <w:marTop w:val="0"/>
          <w:marBottom w:val="0"/>
          <w:divBdr>
            <w:top w:val="none" w:sz="0" w:space="0" w:color="auto"/>
            <w:left w:val="none" w:sz="0" w:space="0" w:color="auto"/>
            <w:bottom w:val="none" w:sz="0" w:space="0" w:color="auto"/>
            <w:right w:val="none" w:sz="0" w:space="0" w:color="auto"/>
          </w:divBdr>
        </w:div>
        <w:div w:id="249237554">
          <w:marLeft w:val="0"/>
          <w:marRight w:val="0"/>
          <w:marTop w:val="0"/>
          <w:marBottom w:val="0"/>
          <w:divBdr>
            <w:top w:val="none" w:sz="0" w:space="0" w:color="auto"/>
            <w:left w:val="none" w:sz="0" w:space="0" w:color="auto"/>
            <w:bottom w:val="none" w:sz="0" w:space="0" w:color="auto"/>
            <w:right w:val="none" w:sz="0" w:space="0" w:color="auto"/>
          </w:divBdr>
        </w:div>
        <w:div w:id="1583678435">
          <w:marLeft w:val="0"/>
          <w:marRight w:val="0"/>
          <w:marTop w:val="0"/>
          <w:marBottom w:val="0"/>
          <w:divBdr>
            <w:top w:val="none" w:sz="0" w:space="0" w:color="auto"/>
            <w:left w:val="none" w:sz="0" w:space="0" w:color="auto"/>
            <w:bottom w:val="none" w:sz="0" w:space="0" w:color="auto"/>
            <w:right w:val="none" w:sz="0" w:space="0" w:color="auto"/>
          </w:divBdr>
        </w:div>
        <w:div w:id="624193762">
          <w:marLeft w:val="0"/>
          <w:marRight w:val="0"/>
          <w:marTop w:val="0"/>
          <w:marBottom w:val="0"/>
          <w:divBdr>
            <w:top w:val="none" w:sz="0" w:space="0" w:color="auto"/>
            <w:left w:val="none" w:sz="0" w:space="0" w:color="auto"/>
            <w:bottom w:val="none" w:sz="0" w:space="0" w:color="auto"/>
            <w:right w:val="none" w:sz="0" w:space="0" w:color="auto"/>
          </w:divBdr>
        </w:div>
        <w:div w:id="807480220">
          <w:marLeft w:val="0"/>
          <w:marRight w:val="0"/>
          <w:marTop w:val="0"/>
          <w:marBottom w:val="0"/>
          <w:divBdr>
            <w:top w:val="none" w:sz="0" w:space="0" w:color="auto"/>
            <w:left w:val="none" w:sz="0" w:space="0" w:color="auto"/>
            <w:bottom w:val="none" w:sz="0" w:space="0" w:color="auto"/>
            <w:right w:val="none" w:sz="0" w:space="0" w:color="auto"/>
          </w:divBdr>
        </w:div>
        <w:div w:id="297075391">
          <w:marLeft w:val="0"/>
          <w:marRight w:val="0"/>
          <w:marTop w:val="0"/>
          <w:marBottom w:val="0"/>
          <w:divBdr>
            <w:top w:val="none" w:sz="0" w:space="0" w:color="auto"/>
            <w:left w:val="none" w:sz="0" w:space="0" w:color="auto"/>
            <w:bottom w:val="none" w:sz="0" w:space="0" w:color="auto"/>
            <w:right w:val="none" w:sz="0" w:space="0" w:color="auto"/>
          </w:divBdr>
        </w:div>
        <w:div w:id="1710832669">
          <w:marLeft w:val="0"/>
          <w:marRight w:val="0"/>
          <w:marTop w:val="0"/>
          <w:marBottom w:val="0"/>
          <w:divBdr>
            <w:top w:val="none" w:sz="0" w:space="0" w:color="auto"/>
            <w:left w:val="none" w:sz="0" w:space="0" w:color="auto"/>
            <w:bottom w:val="none" w:sz="0" w:space="0" w:color="auto"/>
            <w:right w:val="none" w:sz="0" w:space="0" w:color="auto"/>
          </w:divBdr>
        </w:div>
        <w:div w:id="1019508781">
          <w:marLeft w:val="0"/>
          <w:marRight w:val="0"/>
          <w:marTop w:val="0"/>
          <w:marBottom w:val="0"/>
          <w:divBdr>
            <w:top w:val="none" w:sz="0" w:space="0" w:color="auto"/>
            <w:left w:val="none" w:sz="0" w:space="0" w:color="auto"/>
            <w:bottom w:val="none" w:sz="0" w:space="0" w:color="auto"/>
            <w:right w:val="none" w:sz="0" w:space="0" w:color="auto"/>
          </w:divBdr>
        </w:div>
        <w:div w:id="2086143984">
          <w:marLeft w:val="0"/>
          <w:marRight w:val="0"/>
          <w:marTop w:val="0"/>
          <w:marBottom w:val="0"/>
          <w:divBdr>
            <w:top w:val="none" w:sz="0" w:space="0" w:color="auto"/>
            <w:left w:val="none" w:sz="0" w:space="0" w:color="auto"/>
            <w:bottom w:val="none" w:sz="0" w:space="0" w:color="auto"/>
            <w:right w:val="none" w:sz="0" w:space="0" w:color="auto"/>
          </w:divBdr>
        </w:div>
        <w:div w:id="280380872">
          <w:marLeft w:val="0"/>
          <w:marRight w:val="0"/>
          <w:marTop w:val="0"/>
          <w:marBottom w:val="0"/>
          <w:divBdr>
            <w:top w:val="none" w:sz="0" w:space="0" w:color="auto"/>
            <w:left w:val="none" w:sz="0" w:space="0" w:color="auto"/>
            <w:bottom w:val="none" w:sz="0" w:space="0" w:color="auto"/>
            <w:right w:val="none" w:sz="0" w:space="0" w:color="auto"/>
          </w:divBdr>
        </w:div>
        <w:div w:id="906959425">
          <w:marLeft w:val="0"/>
          <w:marRight w:val="0"/>
          <w:marTop w:val="0"/>
          <w:marBottom w:val="0"/>
          <w:divBdr>
            <w:top w:val="none" w:sz="0" w:space="0" w:color="auto"/>
            <w:left w:val="none" w:sz="0" w:space="0" w:color="auto"/>
            <w:bottom w:val="none" w:sz="0" w:space="0" w:color="auto"/>
            <w:right w:val="none" w:sz="0" w:space="0" w:color="auto"/>
          </w:divBdr>
        </w:div>
        <w:div w:id="2133136206">
          <w:marLeft w:val="0"/>
          <w:marRight w:val="0"/>
          <w:marTop w:val="0"/>
          <w:marBottom w:val="0"/>
          <w:divBdr>
            <w:top w:val="none" w:sz="0" w:space="0" w:color="auto"/>
            <w:left w:val="none" w:sz="0" w:space="0" w:color="auto"/>
            <w:bottom w:val="none" w:sz="0" w:space="0" w:color="auto"/>
            <w:right w:val="none" w:sz="0" w:space="0" w:color="auto"/>
          </w:divBdr>
          <w:divsChild>
            <w:div w:id="913513969">
              <w:marLeft w:val="0"/>
              <w:marRight w:val="0"/>
              <w:marTop w:val="0"/>
              <w:marBottom w:val="0"/>
              <w:divBdr>
                <w:top w:val="none" w:sz="0" w:space="0" w:color="auto"/>
                <w:left w:val="none" w:sz="0" w:space="0" w:color="auto"/>
                <w:bottom w:val="none" w:sz="0" w:space="0" w:color="auto"/>
                <w:right w:val="none" w:sz="0" w:space="0" w:color="auto"/>
              </w:divBdr>
            </w:div>
            <w:div w:id="964769831">
              <w:marLeft w:val="0"/>
              <w:marRight w:val="0"/>
              <w:marTop w:val="0"/>
              <w:marBottom w:val="0"/>
              <w:divBdr>
                <w:top w:val="none" w:sz="0" w:space="0" w:color="auto"/>
                <w:left w:val="none" w:sz="0" w:space="0" w:color="auto"/>
                <w:bottom w:val="none" w:sz="0" w:space="0" w:color="auto"/>
                <w:right w:val="none" w:sz="0" w:space="0" w:color="auto"/>
              </w:divBdr>
            </w:div>
            <w:div w:id="930897621">
              <w:marLeft w:val="0"/>
              <w:marRight w:val="0"/>
              <w:marTop w:val="0"/>
              <w:marBottom w:val="0"/>
              <w:divBdr>
                <w:top w:val="none" w:sz="0" w:space="0" w:color="auto"/>
                <w:left w:val="none" w:sz="0" w:space="0" w:color="auto"/>
                <w:bottom w:val="none" w:sz="0" w:space="0" w:color="auto"/>
                <w:right w:val="none" w:sz="0" w:space="0" w:color="auto"/>
              </w:divBdr>
            </w:div>
            <w:div w:id="910193289">
              <w:marLeft w:val="0"/>
              <w:marRight w:val="0"/>
              <w:marTop w:val="0"/>
              <w:marBottom w:val="0"/>
              <w:divBdr>
                <w:top w:val="none" w:sz="0" w:space="0" w:color="auto"/>
                <w:left w:val="none" w:sz="0" w:space="0" w:color="auto"/>
                <w:bottom w:val="none" w:sz="0" w:space="0" w:color="auto"/>
                <w:right w:val="none" w:sz="0" w:space="0" w:color="auto"/>
              </w:divBdr>
            </w:div>
            <w:div w:id="715816892">
              <w:marLeft w:val="0"/>
              <w:marRight w:val="0"/>
              <w:marTop w:val="0"/>
              <w:marBottom w:val="0"/>
              <w:divBdr>
                <w:top w:val="none" w:sz="0" w:space="0" w:color="auto"/>
                <w:left w:val="none" w:sz="0" w:space="0" w:color="auto"/>
                <w:bottom w:val="none" w:sz="0" w:space="0" w:color="auto"/>
                <w:right w:val="none" w:sz="0" w:space="0" w:color="auto"/>
              </w:divBdr>
            </w:div>
          </w:divsChild>
        </w:div>
        <w:div w:id="1251431378">
          <w:marLeft w:val="0"/>
          <w:marRight w:val="0"/>
          <w:marTop w:val="0"/>
          <w:marBottom w:val="0"/>
          <w:divBdr>
            <w:top w:val="none" w:sz="0" w:space="0" w:color="auto"/>
            <w:left w:val="none" w:sz="0" w:space="0" w:color="auto"/>
            <w:bottom w:val="none" w:sz="0" w:space="0" w:color="auto"/>
            <w:right w:val="none" w:sz="0" w:space="0" w:color="auto"/>
          </w:divBdr>
          <w:divsChild>
            <w:div w:id="342438006">
              <w:marLeft w:val="0"/>
              <w:marRight w:val="0"/>
              <w:marTop w:val="0"/>
              <w:marBottom w:val="0"/>
              <w:divBdr>
                <w:top w:val="none" w:sz="0" w:space="0" w:color="auto"/>
                <w:left w:val="none" w:sz="0" w:space="0" w:color="auto"/>
                <w:bottom w:val="none" w:sz="0" w:space="0" w:color="auto"/>
                <w:right w:val="none" w:sz="0" w:space="0" w:color="auto"/>
              </w:divBdr>
            </w:div>
            <w:div w:id="906501262">
              <w:marLeft w:val="0"/>
              <w:marRight w:val="0"/>
              <w:marTop w:val="0"/>
              <w:marBottom w:val="0"/>
              <w:divBdr>
                <w:top w:val="none" w:sz="0" w:space="0" w:color="auto"/>
                <w:left w:val="none" w:sz="0" w:space="0" w:color="auto"/>
                <w:bottom w:val="none" w:sz="0" w:space="0" w:color="auto"/>
                <w:right w:val="none" w:sz="0" w:space="0" w:color="auto"/>
              </w:divBdr>
            </w:div>
            <w:div w:id="27724733">
              <w:marLeft w:val="0"/>
              <w:marRight w:val="0"/>
              <w:marTop w:val="0"/>
              <w:marBottom w:val="0"/>
              <w:divBdr>
                <w:top w:val="none" w:sz="0" w:space="0" w:color="auto"/>
                <w:left w:val="none" w:sz="0" w:space="0" w:color="auto"/>
                <w:bottom w:val="none" w:sz="0" w:space="0" w:color="auto"/>
                <w:right w:val="none" w:sz="0" w:space="0" w:color="auto"/>
              </w:divBdr>
            </w:div>
          </w:divsChild>
        </w:div>
        <w:div w:id="1253079515">
          <w:marLeft w:val="0"/>
          <w:marRight w:val="0"/>
          <w:marTop w:val="0"/>
          <w:marBottom w:val="0"/>
          <w:divBdr>
            <w:top w:val="none" w:sz="0" w:space="0" w:color="auto"/>
            <w:left w:val="none" w:sz="0" w:space="0" w:color="auto"/>
            <w:bottom w:val="none" w:sz="0" w:space="0" w:color="auto"/>
            <w:right w:val="none" w:sz="0" w:space="0" w:color="auto"/>
          </w:divBdr>
        </w:div>
        <w:div w:id="68432644">
          <w:marLeft w:val="0"/>
          <w:marRight w:val="0"/>
          <w:marTop w:val="0"/>
          <w:marBottom w:val="0"/>
          <w:divBdr>
            <w:top w:val="none" w:sz="0" w:space="0" w:color="auto"/>
            <w:left w:val="none" w:sz="0" w:space="0" w:color="auto"/>
            <w:bottom w:val="none" w:sz="0" w:space="0" w:color="auto"/>
            <w:right w:val="none" w:sz="0" w:space="0" w:color="auto"/>
          </w:divBdr>
        </w:div>
        <w:div w:id="615210768">
          <w:marLeft w:val="0"/>
          <w:marRight w:val="0"/>
          <w:marTop w:val="0"/>
          <w:marBottom w:val="0"/>
          <w:divBdr>
            <w:top w:val="none" w:sz="0" w:space="0" w:color="auto"/>
            <w:left w:val="none" w:sz="0" w:space="0" w:color="auto"/>
            <w:bottom w:val="none" w:sz="0" w:space="0" w:color="auto"/>
            <w:right w:val="none" w:sz="0" w:space="0" w:color="auto"/>
          </w:divBdr>
        </w:div>
        <w:div w:id="188102836">
          <w:marLeft w:val="0"/>
          <w:marRight w:val="0"/>
          <w:marTop w:val="0"/>
          <w:marBottom w:val="0"/>
          <w:divBdr>
            <w:top w:val="none" w:sz="0" w:space="0" w:color="auto"/>
            <w:left w:val="none" w:sz="0" w:space="0" w:color="auto"/>
            <w:bottom w:val="none" w:sz="0" w:space="0" w:color="auto"/>
            <w:right w:val="none" w:sz="0" w:space="0" w:color="auto"/>
          </w:divBdr>
        </w:div>
        <w:div w:id="1545286325">
          <w:marLeft w:val="0"/>
          <w:marRight w:val="0"/>
          <w:marTop w:val="0"/>
          <w:marBottom w:val="0"/>
          <w:divBdr>
            <w:top w:val="none" w:sz="0" w:space="0" w:color="auto"/>
            <w:left w:val="none" w:sz="0" w:space="0" w:color="auto"/>
            <w:bottom w:val="none" w:sz="0" w:space="0" w:color="auto"/>
            <w:right w:val="none" w:sz="0" w:space="0" w:color="auto"/>
          </w:divBdr>
        </w:div>
        <w:div w:id="1638029088">
          <w:marLeft w:val="0"/>
          <w:marRight w:val="0"/>
          <w:marTop w:val="0"/>
          <w:marBottom w:val="0"/>
          <w:divBdr>
            <w:top w:val="none" w:sz="0" w:space="0" w:color="auto"/>
            <w:left w:val="none" w:sz="0" w:space="0" w:color="auto"/>
            <w:bottom w:val="none" w:sz="0" w:space="0" w:color="auto"/>
            <w:right w:val="none" w:sz="0" w:space="0" w:color="auto"/>
          </w:divBdr>
        </w:div>
        <w:div w:id="6568620">
          <w:marLeft w:val="0"/>
          <w:marRight w:val="0"/>
          <w:marTop w:val="0"/>
          <w:marBottom w:val="0"/>
          <w:divBdr>
            <w:top w:val="none" w:sz="0" w:space="0" w:color="auto"/>
            <w:left w:val="none" w:sz="0" w:space="0" w:color="auto"/>
            <w:bottom w:val="none" w:sz="0" w:space="0" w:color="auto"/>
            <w:right w:val="none" w:sz="0" w:space="0" w:color="auto"/>
          </w:divBdr>
        </w:div>
        <w:div w:id="1939871072">
          <w:marLeft w:val="0"/>
          <w:marRight w:val="0"/>
          <w:marTop w:val="0"/>
          <w:marBottom w:val="0"/>
          <w:divBdr>
            <w:top w:val="none" w:sz="0" w:space="0" w:color="auto"/>
            <w:left w:val="none" w:sz="0" w:space="0" w:color="auto"/>
            <w:bottom w:val="none" w:sz="0" w:space="0" w:color="auto"/>
            <w:right w:val="none" w:sz="0" w:space="0" w:color="auto"/>
          </w:divBdr>
        </w:div>
        <w:div w:id="50882947">
          <w:marLeft w:val="0"/>
          <w:marRight w:val="0"/>
          <w:marTop w:val="0"/>
          <w:marBottom w:val="0"/>
          <w:divBdr>
            <w:top w:val="none" w:sz="0" w:space="0" w:color="auto"/>
            <w:left w:val="none" w:sz="0" w:space="0" w:color="auto"/>
            <w:bottom w:val="none" w:sz="0" w:space="0" w:color="auto"/>
            <w:right w:val="none" w:sz="0" w:space="0" w:color="auto"/>
          </w:divBdr>
        </w:div>
        <w:div w:id="1792825983">
          <w:marLeft w:val="0"/>
          <w:marRight w:val="0"/>
          <w:marTop w:val="0"/>
          <w:marBottom w:val="0"/>
          <w:divBdr>
            <w:top w:val="none" w:sz="0" w:space="0" w:color="auto"/>
            <w:left w:val="none" w:sz="0" w:space="0" w:color="auto"/>
            <w:bottom w:val="none" w:sz="0" w:space="0" w:color="auto"/>
            <w:right w:val="none" w:sz="0" w:space="0" w:color="auto"/>
          </w:divBdr>
        </w:div>
        <w:div w:id="323625149">
          <w:marLeft w:val="0"/>
          <w:marRight w:val="0"/>
          <w:marTop w:val="0"/>
          <w:marBottom w:val="0"/>
          <w:divBdr>
            <w:top w:val="none" w:sz="0" w:space="0" w:color="auto"/>
            <w:left w:val="none" w:sz="0" w:space="0" w:color="auto"/>
            <w:bottom w:val="none" w:sz="0" w:space="0" w:color="auto"/>
            <w:right w:val="none" w:sz="0" w:space="0" w:color="auto"/>
          </w:divBdr>
          <w:divsChild>
            <w:div w:id="1735423526">
              <w:marLeft w:val="0"/>
              <w:marRight w:val="0"/>
              <w:marTop w:val="0"/>
              <w:marBottom w:val="0"/>
              <w:divBdr>
                <w:top w:val="none" w:sz="0" w:space="0" w:color="auto"/>
                <w:left w:val="none" w:sz="0" w:space="0" w:color="auto"/>
                <w:bottom w:val="none" w:sz="0" w:space="0" w:color="auto"/>
                <w:right w:val="none" w:sz="0" w:space="0" w:color="auto"/>
              </w:divBdr>
            </w:div>
            <w:div w:id="96218853">
              <w:marLeft w:val="0"/>
              <w:marRight w:val="0"/>
              <w:marTop w:val="0"/>
              <w:marBottom w:val="0"/>
              <w:divBdr>
                <w:top w:val="none" w:sz="0" w:space="0" w:color="auto"/>
                <w:left w:val="none" w:sz="0" w:space="0" w:color="auto"/>
                <w:bottom w:val="none" w:sz="0" w:space="0" w:color="auto"/>
                <w:right w:val="none" w:sz="0" w:space="0" w:color="auto"/>
              </w:divBdr>
            </w:div>
            <w:div w:id="462112502">
              <w:marLeft w:val="0"/>
              <w:marRight w:val="0"/>
              <w:marTop w:val="0"/>
              <w:marBottom w:val="0"/>
              <w:divBdr>
                <w:top w:val="none" w:sz="0" w:space="0" w:color="auto"/>
                <w:left w:val="none" w:sz="0" w:space="0" w:color="auto"/>
                <w:bottom w:val="none" w:sz="0" w:space="0" w:color="auto"/>
                <w:right w:val="none" w:sz="0" w:space="0" w:color="auto"/>
              </w:divBdr>
            </w:div>
            <w:div w:id="1519613216">
              <w:marLeft w:val="0"/>
              <w:marRight w:val="0"/>
              <w:marTop w:val="0"/>
              <w:marBottom w:val="0"/>
              <w:divBdr>
                <w:top w:val="none" w:sz="0" w:space="0" w:color="auto"/>
                <w:left w:val="none" w:sz="0" w:space="0" w:color="auto"/>
                <w:bottom w:val="none" w:sz="0" w:space="0" w:color="auto"/>
                <w:right w:val="none" w:sz="0" w:space="0" w:color="auto"/>
              </w:divBdr>
            </w:div>
            <w:div w:id="2051882002">
              <w:marLeft w:val="0"/>
              <w:marRight w:val="0"/>
              <w:marTop w:val="0"/>
              <w:marBottom w:val="0"/>
              <w:divBdr>
                <w:top w:val="none" w:sz="0" w:space="0" w:color="auto"/>
                <w:left w:val="none" w:sz="0" w:space="0" w:color="auto"/>
                <w:bottom w:val="none" w:sz="0" w:space="0" w:color="auto"/>
                <w:right w:val="none" w:sz="0" w:space="0" w:color="auto"/>
              </w:divBdr>
            </w:div>
          </w:divsChild>
        </w:div>
        <w:div w:id="96293916">
          <w:marLeft w:val="0"/>
          <w:marRight w:val="0"/>
          <w:marTop w:val="0"/>
          <w:marBottom w:val="0"/>
          <w:divBdr>
            <w:top w:val="none" w:sz="0" w:space="0" w:color="auto"/>
            <w:left w:val="none" w:sz="0" w:space="0" w:color="auto"/>
            <w:bottom w:val="none" w:sz="0" w:space="0" w:color="auto"/>
            <w:right w:val="none" w:sz="0" w:space="0" w:color="auto"/>
          </w:divBdr>
        </w:div>
        <w:div w:id="1785151579">
          <w:marLeft w:val="0"/>
          <w:marRight w:val="0"/>
          <w:marTop w:val="0"/>
          <w:marBottom w:val="0"/>
          <w:divBdr>
            <w:top w:val="none" w:sz="0" w:space="0" w:color="auto"/>
            <w:left w:val="none" w:sz="0" w:space="0" w:color="auto"/>
            <w:bottom w:val="none" w:sz="0" w:space="0" w:color="auto"/>
            <w:right w:val="none" w:sz="0" w:space="0" w:color="auto"/>
          </w:divBdr>
        </w:div>
      </w:divsChild>
    </w:div>
    <w:div w:id="1809736614">
      <w:bodyDiv w:val="1"/>
      <w:marLeft w:val="0"/>
      <w:marRight w:val="0"/>
      <w:marTop w:val="0"/>
      <w:marBottom w:val="0"/>
      <w:divBdr>
        <w:top w:val="none" w:sz="0" w:space="0" w:color="auto"/>
        <w:left w:val="none" w:sz="0" w:space="0" w:color="auto"/>
        <w:bottom w:val="none" w:sz="0" w:space="0" w:color="auto"/>
        <w:right w:val="none" w:sz="0" w:space="0" w:color="auto"/>
      </w:divBdr>
    </w:div>
    <w:div w:id="1833908196">
      <w:bodyDiv w:val="1"/>
      <w:marLeft w:val="0"/>
      <w:marRight w:val="0"/>
      <w:marTop w:val="0"/>
      <w:marBottom w:val="0"/>
      <w:divBdr>
        <w:top w:val="none" w:sz="0" w:space="0" w:color="auto"/>
        <w:left w:val="none" w:sz="0" w:space="0" w:color="auto"/>
        <w:bottom w:val="none" w:sz="0" w:space="0" w:color="auto"/>
        <w:right w:val="none" w:sz="0" w:space="0" w:color="auto"/>
      </w:divBdr>
    </w:div>
    <w:div w:id="1849174722">
      <w:bodyDiv w:val="1"/>
      <w:marLeft w:val="0"/>
      <w:marRight w:val="0"/>
      <w:marTop w:val="0"/>
      <w:marBottom w:val="0"/>
      <w:divBdr>
        <w:top w:val="none" w:sz="0" w:space="0" w:color="auto"/>
        <w:left w:val="none" w:sz="0" w:space="0" w:color="auto"/>
        <w:bottom w:val="none" w:sz="0" w:space="0" w:color="auto"/>
        <w:right w:val="none" w:sz="0" w:space="0" w:color="auto"/>
      </w:divBdr>
    </w:div>
    <w:div w:id="1882401502">
      <w:bodyDiv w:val="1"/>
      <w:marLeft w:val="0"/>
      <w:marRight w:val="0"/>
      <w:marTop w:val="0"/>
      <w:marBottom w:val="0"/>
      <w:divBdr>
        <w:top w:val="none" w:sz="0" w:space="0" w:color="auto"/>
        <w:left w:val="none" w:sz="0" w:space="0" w:color="auto"/>
        <w:bottom w:val="none" w:sz="0" w:space="0" w:color="auto"/>
        <w:right w:val="none" w:sz="0" w:space="0" w:color="auto"/>
      </w:divBdr>
    </w:div>
    <w:div w:id="1953054151">
      <w:bodyDiv w:val="1"/>
      <w:marLeft w:val="0"/>
      <w:marRight w:val="0"/>
      <w:marTop w:val="0"/>
      <w:marBottom w:val="0"/>
      <w:divBdr>
        <w:top w:val="none" w:sz="0" w:space="0" w:color="auto"/>
        <w:left w:val="none" w:sz="0" w:space="0" w:color="auto"/>
        <w:bottom w:val="none" w:sz="0" w:space="0" w:color="auto"/>
        <w:right w:val="none" w:sz="0" w:space="0" w:color="auto"/>
      </w:divBdr>
    </w:div>
    <w:div w:id="2010134420">
      <w:bodyDiv w:val="1"/>
      <w:marLeft w:val="0"/>
      <w:marRight w:val="0"/>
      <w:marTop w:val="0"/>
      <w:marBottom w:val="0"/>
      <w:divBdr>
        <w:top w:val="none" w:sz="0" w:space="0" w:color="auto"/>
        <w:left w:val="none" w:sz="0" w:space="0" w:color="auto"/>
        <w:bottom w:val="none" w:sz="0" w:space="0" w:color="auto"/>
        <w:right w:val="none" w:sz="0" w:space="0" w:color="auto"/>
      </w:divBdr>
    </w:div>
    <w:div w:id="2020154226">
      <w:bodyDiv w:val="1"/>
      <w:marLeft w:val="0"/>
      <w:marRight w:val="0"/>
      <w:marTop w:val="0"/>
      <w:marBottom w:val="0"/>
      <w:divBdr>
        <w:top w:val="none" w:sz="0" w:space="0" w:color="auto"/>
        <w:left w:val="none" w:sz="0" w:space="0" w:color="auto"/>
        <w:bottom w:val="none" w:sz="0" w:space="0" w:color="auto"/>
        <w:right w:val="none" w:sz="0" w:space="0" w:color="auto"/>
      </w:divBdr>
    </w:div>
    <w:div w:id="2034725823">
      <w:bodyDiv w:val="1"/>
      <w:marLeft w:val="0"/>
      <w:marRight w:val="0"/>
      <w:marTop w:val="0"/>
      <w:marBottom w:val="0"/>
      <w:divBdr>
        <w:top w:val="none" w:sz="0" w:space="0" w:color="auto"/>
        <w:left w:val="none" w:sz="0" w:space="0" w:color="auto"/>
        <w:bottom w:val="none" w:sz="0" w:space="0" w:color="auto"/>
        <w:right w:val="none" w:sz="0" w:space="0" w:color="auto"/>
      </w:divBdr>
    </w:div>
    <w:div w:id="2055426288">
      <w:bodyDiv w:val="1"/>
      <w:marLeft w:val="0"/>
      <w:marRight w:val="0"/>
      <w:marTop w:val="0"/>
      <w:marBottom w:val="0"/>
      <w:divBdr>
        <w:top w:val="none" w:sz="0" w:space="0" w:color="auto"/>
        <w:left w:val="none" w:sz="0" w:space="0" w:color="auto"/>
        <w:bottom w:val="none" w:sz="0" w:space="0" w:color="auto"/>
        <w:right w:val="none" w:sz="0" w:space="0" w:color="auto"/>
      </w:divBdr>
    </w:div>
    <w:div w:id="210915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gjr.cz" TargetMode="External"/><Relationship Id="rId13" Type="http://schemas.openxmlformats.org/officeDocument/2006/relationships/image" Target="media/image4.jpeg"/><Relationship Id="rId18" Type="http://schemas.openxmlformats.org/officeDocument/2006/relationships/hyperlink" Target="mailto:reditel@gjr.cz"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jr.cz" TargetMode="External"/><Relationship Id="rId24" Type="http://schemas.openxmlformats.org/officeDocument/2006/relationships/hyperlink" Target="http://www.gjr.cz"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mailto:info@gjr.cz"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jr.cz/"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DE362-045A-4B6D-963E-743E61B9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82</Pages>
  <Words>16330</Words>
  <Characters>96350</Characters>
  <Application>Microsoft Office Word</Application>
  <DocSecurity>0</DocSecurity>
  <Lines>802</Lines>
  <Paragraphs>224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Chlibkov</dc:creator>
  <cp:lastModifiedBy>Věra Chlíbková</cp:lastModifiedBy>
  <cp:revision>27</cp:revision>
  <cp:lastPrinted>2022-10-14T06:51:00Z</cp:lastPrinted>
  <dcterms:created xsi:type="dcterms:W3CDTF">2022-10-11T12:01:00Z</dcterms:created>
  <dcterms:modified xsi:type="dcterms:W3CDTF">2022-11-08T06:46:00Z</dcterms:modified>
</cp:coreProperties>
</file>