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31C6C" w14:textId="77777777" w:rsidR="00CA490C" w:rsidRPr="00616838" w:rsidRDefault="00334CDB" w:rsidP="00404641">
      <w:pPr>
        <w:pStyle w:val="Nzev"/>
        <w:rPr>
          <w:i w:val="0"/>
        </w:rPr>
      </w:pPr>
      <w:r w:rsidRPr="00616838">
        <w:rPr>
          <w:i w:val="0"/>
          <w:noProof/>
        </w:rPr>
        <w:drawing>
          <wp:anchor distT="0" distB="0" distL="114300" distR="114300" simplePos="0" relativeHeight="251657728" behindDoc="1" locked="0" layoutInCell="1" allowOverlap="1" wp14:anchorId="7BA54663" wp14:editId="0E8A3AA8">
            <wp:simplePos x="0" y="0"/>
            <wp:positionH relativeFrom="column">
              <wp:posOffset>-114300</wp:posOffset>
            </wp:positionH>
            <wp:positionV relativeFrom="paragraph">
              <wp:posOffset>-548640</wp:posOffset>
            </wp:positionV>
            <wp:extent cx="1335405" cy="1881505"/>
            <wp:effectExtent l="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88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5AC" w:rsidRPr="00616838">
        <w:rPr>
          <w:i w:val="0"/>
        </w:rPr>
        <w:t>VNITŘN</w:t>
      </w:r>
      <w:r w:rsidR="00CA490C" w:rsidRPr="00616838">
        <w:rPr>
          <w:i w:val="0"/>
        </w:rPr>
        <w:t>Í ŘÁD</w:t>
      </w:r>
    </w:p>
    <w:p w14:paraId="38462903" w14:textId="77777777" w:rsidR="00CA490C" w:rsidRPr="00616838" w:rsidRDefault="00CA490C" w:rsidP="00404641">
      <w:pPr>
        <w:jc w:val="center"/>
        <w:rPr>
          <w:b/>
          <w:bCs/>
          <w:iCs/>
          <w:sz w:val="48"/>
        </w:rPr>
      </w:pPr>
      <w:r w:rsidRPr="00616838">
        <w:rPr>
          <w:b/>
          <w:bCs/>
          <w:iCs/>
          <w:sz w:val="48"/>
        </w:rPr>
        <w:t>školní jídelny</w:t>
      </w:r>
    </w:p>
    <w:p w14:paraId="76A02065" w14:textId="359DCDCC" w:rsidR="00CE79ED" w:rsidRDefault="000E77F9" w:rsidP="00CE79ED">
      <w:pPr>
        <w:jc w:val="right"/>
        <w:rPr>
          <w:bCs/>
          <w:iCs/>
        </w:rPr>
      </w:pPr>
      <w:r>
        <w:rPr>
          <w:b/>
          <w:bCs/>
          <w:i/>
          <w:iCs/>
          <w:sz w:val="48"/>
        </w:rPr>
        <w:tab/>
      </w:r>
      <w:r>
        <w:rPr>
          <w:b/>
          <w:bCs/>
          <w:i/>
          <w:iCs/>
          <w:sz w:val="48"/>
        </w:rPr>
        <w:tab/>
      </w:r>
      <w:r>
        <w:rPr>
          <w:b/>
          <w:bCs/>
          <w:i/>
          <w:iCs/>
          <w:sz w:val="48"/>
        </w:rPr>
        <w:tab/>
      </w:r>
      <w:r>
        <w:rPr>
          <w:b/>
          <w:bCs/>
          <w:i/>
          <w:iCs/>
          <w:sz w:val="48"/>
        </w:rPr>
        <w:tab/>
      </w:r>
      <w:r>
        <w:rPr>
          <w:b/>
          <w:bCs/>
          <w:i/>
          <w:iCs/>
          <w:sz w:val="48"/>
        </w:rPr>
        <w:tab/>
      </w:r>
      <w:r>
        <w:rPr>
          <w:b/>
          <w:bCs/>
          <w:i/>
          <w:iCs/>
          <w:sz w:val="48"/>
        </w:rPr>
        <w:tab/>
      </w:r>
      <w:r>
        <w:rPr>
          <w:b/>
          <w:bCs/>
          <w:i/>
          <w:iCs/>
          <w:sz w:val="48"/>
        </w:rPr>
        <w:tab/>
      </w:r>
      <w:r w:rsidRPr="008F0F73">
        <w:rPr>
          <w:bCs/>
          <w:iCs/>
        </w:rPr>
        <w:t>č.</w:t>
      </w:r>
      <w:r w:rsidR="00EC07EA">
        <w:rPr>
          <w:bCs/>
          <w:iCs/>
        </w:rPr>
        <w:t xml:space="preserve"> </w:t>
      </w:r>
      <w:r w:rsidRPr="008F0F73">
        <w:rPr>
          <w:bCs/>
          <w:iCs/>
        </w:rPr>
        <w:t>j.</w:t>
      </w:r>
      <w:r w:rsidR="000F5AA9">
        <w:rPr>
          <w:bCs/>
          <w:iCs/>
        </w:rPr>
        <w:t xml:space="preserve"> GYMCR</w:t>
      </w:r>
      <w:r w:rsidR="008F0F73">
        <w:rPr>
          <w:bCs/>
          <w:iCs/>
        </w:rPr>
        <w:t>/</w:t>
      </w:r>
      <w:r w:rsidR="00E2783E">
        <w:rPr>
          <w:bCs/>
          <w:iCs/>
        </w:rPr>
        <w:t>7</w:t>
      </w:r>
      <w:r w:rsidR="00796387">
        <w:rPr>
          <w:bCs/>
          <w:iCs/>
        </w:rPr>
        <w:t>26</w:t>
      </w:r>
      <w:r w:rsidR="006C04AF">
        <w:rPr>
          <w:bCs/>
          <w:iCs/>
        </w:rPr>
        <w:t>/20</w:t>
      </w:r>
      <w:r w:rsidR="00456E06">
        <w:rPr>
          <w:bCs/>
          <w:iCs/>
        </w:rPr>
        <w:t>2</w:t>
      </w:r>
      <w:r w:rsidR="00796387">
        <w:rPr>
          <w:bCs/>
          <w:iCs/>
        </w:rPr>
        <w:t>2</w:t>
      </w:r>
    </w:p>
    <w:p w14:paraId="7807A764" w14:textId="77777777" w:rsidR="00404641" w:rsidRDefault="00404641" w:rsidP="00CE79ED">
      <w:pPr>
        <w:rPr>
          <w:b/>
        </w:rPr>
      </w:pPr>
    </w:p>
    <w:p w14:paraId="58ADAC53" w14:textId="77777777" w:rsidR="00CE79ED" w:rsidRDefault="00CA490C" w:rsidP="00616838">
      <w:pPr>
        <w:rPr>
          <w:b/>
        </w:rPr>
      </w:pPr>
      <w:r w:rsidRPr="00EE3DF1">
        <w:rPr>
          <w:b/>
        </w:rPr>
        <w:t>Školní jídelna</w:t>
      </w:r>
      <w:r w:rsidR="00C25C86">
        <w:rPr>
          <w:b/>
        </w:rPr>
        <w:t xml:space="preserve"> Gymnázia</w:t>
      </w:r>
      <w:r w:rsidR="006036FA">
        <w:rPr>
          <w:b/>
        </w:rPr>
        <w:t xml:space="preserve"> Josefa Ressela, Chrudim, Olbrachtova 291</w:t>
      </w:r>
    </w:p>
    <w:p w14:paraId="19B8D5E1" w14:textId="77777777" w:rsidR="00616838" w:rsidRDefault="00616838" w:rsidP="00616838">
      <w:pPr>
        <w:rPr>
          <w:b/>
        </w:rPr>
      </w:pPr>
    </w:p>
    <w:p w14:paraId="62F1D787" w14:textId="77777777" w:rsidR="00616838" w:rsidRDefault="00616838" w:rsidP="00616838">
      <w:pPr>
        <w:rPr>
          <w:b/>
        </w:rPr>
      </w:pPr>
      <w:r>
        <w:rPr>
          <w:b/>
        </w:rPr>
        <w:t xml:space="preserve">Adresa: </w:t>
      </w:r>
      <w:r w:rsidR="00CA490C" w:rsidRPr="00EE3DF1">
        <w:rPr>
          <w:b/>
        </w:rPr>
        <w:t>Olbrachtova 291</w:t>
      </w:r>
      <w:r>
        <w:rPr>
          <w:b/>
        </w:rPr>
        <w:t xml:space="preserve">, </w:t>
      </w:r>
      <w:r w:rsidR="00CA490C" w:rsidRPr="00EE3DF1">
        <w:rPr>
          <w:b/>
        </w:rPr>
        <w:t>537 01</w:t>
      </w:r>
      <w:r>
        <w:rPr>
          <w:b/>
        </w:rPr>
        <w:t xml:space="preserve">, </w:t>
      </w:r>
      <w:r w:rsidR="00CA490C" w:rsidRPr="00EE3DF1">
        <w:rPr>
          <w:b/>
        </w:rPr>
        <w:t>Chrudim 4</w:t>
      </w:r>
      <w:r w:rsidR="006036FA">
        <w:rPr>
          <w:b/>
        </w:rPr>
        <w:tab/>
      </w:r>
      <w:r w:rsidR="006036FA">
        <w:rPr>
          <w:b/>
        </w:rPr>
        <w:tab/>
      </w:r>
      <w:r w:rsidR="006036FA">
        <w:rPr>
          <w:b/>
        </w:rPr>
        <w:tab/>
      </w:r>
      <w:r w:rsidR="00CE79ED">
        <w:rPr>
          <w:b/>
        </w:rPr>
        <w:tab/>
      </w:r>
      <w:r w:rsidR="00CE79ED">
        <w:rPr>
          <w:b/>
        </w:rPr>
        <w:tab/>
      </w:r>
      <w:r w:rsidR="00CE79ED">
        <w:rPr>
          <w:b/>
        </w:rPr>
        <w:tab/>
      </w:r>
    </w:p>
    <w:p w14:paraId="72E6381F" w14:textId="77777777" w:rsidR="00CA490C" w:rsidRPr="00EE3DF1" w:rsidRDefault="006036FA" w:rsidP="00616838">
      <w:pPr>
        <w:rPr>
          <w:b/>
        </w:rPr>
      </w:pPr>
      <w:r>
        <w:rPr>
          <w:b/>
        </w:rPr>
        <w:t>tel. 469669515</w:t>
      </w:r>
    </w:p>
    <w:p w14:paraId="0503F48D" w14:textId="77777777" w:rsidR="00DD5083" w:rsidRDefault="00DD5083" w:rsidP="009E1CE5">
      <w:pPr>
        <w:ind w:firstLine="705"/>
        <w:jc w:val="center"/>
      </w:pPr>
    </w:p>
    <w:p w14:paraId="03C97F4C" w14:textId="77777777" w:rsidR="00EE3DF1" w:rsidRDefault="00CE79ED" w:rsidP="00DD5083">
      <w:r w:rsidRPr="00CE79ED">
        <w:rPr>
          <w:b/>
        </w:rPr>
        <w:t>1.</w:t>
      </w:r>
      <w:r>
        <w:t xml:space="preserve"> </w:t>
      </w:r>
      <w:r w:rsidR="00DD5083">
        <w:t>Školní jídelna je školským zařízením, jehož činnost vykonává Gymnázium Josefa Ressela, Chrudim, Olbrachtova 291, příspěvková organizace zřízená Pardubickým krajem.</w:t>
      </w:r>
    </w:p>
    <w:p w14:paraId="64253151" w14:textId="77777777" w:rsidR="00DD5083" w:rsidRDefault="00DD5083" w:rsidP="00DD5083">
      <w:r>
        <w:t>Školní jídelna zajišťuje vedle stravování žáků v době jejich pobytu ve škole také závodní stravování zaměstnanců gymnázia, a to za úplatu.</w:t>
      </w:r>
    </w:p>
    <w:p w14:paraId="01E1DECD" w14:textId="77777777" w:rsidR="00616838" w:rsidRPr="000279B8" w:rsidRDefault="00616838" w:rsidP="00DD5083">
      <w:pPr>
        <w:rPr>
          <w:sz w:val="20"/>
          <w:szCs w:val="20"/>
        </w:rPr>
      </w:pPr>
    </w:p>
    <w:p w14:paraId="512D00F0" w14:textId="77777777" w:rsidR="00616838" w:rsidRPr="00616838" w:rsidRDefault="00616838" w:rsidP="00616838">
      <w:pPr>
        <w:pStyle w:val="rtecenter"/>
        <w:shd w:val="clear" w:color="auto" w:fill="FFFFFF"/>
        <w:spacing w:before="144" w:beforeAutospacing="0" w:after="288" w:afterAutospacing="0" w:line="234" w:lineRule="atLeast"/>
      </w:pPr>
      <w:r w:rsidRPr="00616838">
        <w:rPr>
          <w:b/>
          <w:color w:val="494949"/>
        </w:rPr>
        <w:t>2</w:t>
      </w:r>
      <w:r>
        <w:rPr>
          <w:color w:val="494949"/>
        </w:rPr>
        <w:t xml:space="preserve">. </w:t>
      </w:r>
      <w:r w:rsidRPr="00616838">
        <w:t>Vnitřní řád školní jídelny se řídí</w:t>
      </w:r>
    </w:p>
    <w:p w14:paraId="4689E64F" w14:textId="77777777" w:rsidR="00616838" w:rsidRPr="00616838" w:rsidRDefault="00616838" w:rsidP="00616838">
      <w:pPr>
        <w:spacing w:before="36" w:after="36" w:line="234" w:lineRule="atLeast"/>
        <w:ind w:left="120"/>
      </w:pPr>
      <w:r w:rsidRPr="00616838">
        <w:t>- zákonem č. 561/2004 Sb., o předškolním, základním, středním, vyšším odborném a jiném vzdělávání,</w:t>
      </w:r>
    </w:p>
    <w:p w14:paraId="33553D7E" w14:textId="77777777" w:rsidR="00616838" w:rsidRPr="00616838" w:rsidRDefault="00616838" w:rsidP="00616838">
      <w:pPr>
        <w:spacing w:before="36" w:after="36" w:line="234" w:lineRule="atLeast"/>
        <w:ind w:left="120"/>
      </w:pPr>
      <w:r w:rsidRPr="00616838">
        <w:t>- vyhláškou č. 107/2005 Sb., o školním stravování ve znění pozdějších předpisů,</w:t>
      </w:r>
    </w:p>
    <w:p w14:paraId="6824C79D" w14:textId="77777777" w:rsidR="00616838" w:rsidRPr="00616838" w:rsidRDefault="00616838" w:rsidP="00616838">
      <w:pPr>
        <w:spacing w:before="36" w:after="36" w:line="234" w:lineRule="atLeast"/>
        <w:ind w:left="120"/>
      </w:pPr>
      <w:r w:rsidRPr="00616838">
        <w:t>- vyhláškou č. 258/2000 Sb., o ochraně veřejného zdraví, ve znění pozdějších předpisů,</w:t>
      </w:r>
    </w:p>
    <w:p w14:paraId="660ABEC1" w14:textId="77777777" w:rsidR="00616838" w:rsidRPr="00616838" w:rsidRDefault="00616838" w:rsidP="00616838">
      <w:pPr>
        <w:spacing w:before="36" w:after="36" w:line="234" w:lineRule="atLeast"/>
        <w:ind w:left="120"/>
      </w:pPr>
      <w:r w:rsidRPr="00616838">
        <w:t>- vyhláškou č. 137/2004 Sb., o hygienických požadavcích na stravovací služby a o zásadách osobní a provozní hygieny při činnostech epidemiologicky závažných, ve znění pozdějších předpisů,</w:t>
      </w:r>
    </w:p>
    <w:p w14:paraId="4544E175" w14:textId="77777777" w:rsidR="00616838" w:rsidRPr="00616838" w:rsidRDefault="00616838" w:rsidP="00616838">
      <w:pPr>
        <w:spacing w:before="36" w:after="36" w:line="234" w:lineRule="atLeast"/>
        <w:ind w:left="120"/>
      </w:pPr>
      <w:r w:rsidRPr="00616838">
        <w:t>- nařízením EU č. 852/2004, o hygieně potravin,</w:t>
      </w:r>
    </w:p>
    <w:p w14:paraId="7E8A1C31" w14:textId="77777777" w:rsidR="00616838" w:rsidRPr="00616838" w:rsidRDefault="00616838" w:rsidP="00616838">
      <w:pPr>
        <w:spacing w:before="36" w:after="36" w:line="234" w:lineRule="atLeast"/>
        <w:ind w:left="120"/>
      </w:pPr>
      <w:r w:rsidRPr="00616838">
        <w:t>- vnitřními předpisy školy.</w:t>
      </w:r>
    </w:p>
    <w:p w14:paraId="13688A13" w14:textId="77777777" w:rsidR="00616838" w:rsidRPr="000279B8" w:rsidRDefault="00616838" w:rsidP="00DD5083">
      <w:pPr>
        <w:rPr>
          <w:sz w:val="20"/>
          <w:szCs w:val="20"/>
        </w:rPr>
      </w:pPr>
    </w:p>
    <w:p w14:paraId="2C85C190" w14:textId="77777777" w:rsidR="00DD5083" w:rsidRDefault="009E1CE5" w:rsidP="00DD5083">
      <w:r>
        <w:t>Tyto</w:t>
      </w:r>
      <w:r w:rsidR="00DD5083">
        <w:t xml:space="preserve"> zákonné normy jsou k nahlédnutí v kanceláři školní jídelny.</w:t>
      </w:r>
    </w:p>
    <w:p w14:paraId="225F6FCE" w14:textId="77777777" w:rsidR="00616838" w:rsidRPr="000279B8" w:rsidRDefault="00616838" w:rsidP="00DD5083">
      <w:pPr>
        <w:rPr>
          <w:sz w:val="20"/>
          <w:szCs w:val="20"/>
        </w:rPr>
      </w:pPr>
    </w:p>
    <w:p w14:paraId="4250F80B" w14:textId="77777777" w:rsidR="0016161C" w:rsidRDefault="00616838" w:rsidP="00616838">
      <w:pPr>
        <w:shd w:val="clear" w:color="auto" w:fill="FFFFFF"/>
        <w:spacing w:before="36" w:after="36" w:line="234" w:lineRule="atLeast"/>
      </w:pPr>
      <w:r w:rsidRPr="00616838">
        <w:rPr>
          <w:b/>
        </w:rPr>
        <w:t>3</w:t>
      </w:r>
      <w:r>
        <w:t xml:space="preserve">. </w:t>
      </w:r>
      <w:r w:rsidR="0016161C">
        <w:t>Práva a povinnosti stravovaných žáků</w:t>
      </w:r>
    </w:p>
    <w:p w14:paraId="37489F67" w14:textId="77777777" w:rsidR="00616838" w:rsidRPr="0016161C" w:rsidRDefault="00616838" w:rsidP="00B40A39">
      <w:pPr>
        <w:numPr>
          <w:ilvl w:val="0"/>
          <w:numId w:val="13"/>
        </w:numPr>
        <w:shd w:val="clear" w:color="auto" w:fill="FFFFFF"/>
        <w:spacing w:before="36" w:after="36" w:line="234" w:lineRule="atLeast"/>
        <w:rPr>
          <w:sz w:val="20"/>
          <w:szCs w:val="20"/>
        </w:rPr>
      </w:pPr>
      <w:r w:rsidRPr="00616838">
        <w:t>Každý přihlášený strávník má právo na stravování ve školní jídelně. Pokud závažným způsobem poruší pravidla stanovená tímto vnitřním řádem, zejména pokud mu bude prokázán podvod při odebírání stravy,</w:t>
      </w:r>
      <w:r w:rsidR="0016161C">
        <w:t xml:space="preserve"> bude mu uděleno kázeňské opatření.</w:t>
      </w:r>
    </w:p>
    <w:p w14:paraId="78181159" w14:textId="77777777" w:rsidR="0016161C" w:rsidRPr="0016161C" w:rsidRDefault="0016161C" w:rsidP="0016161C">
      <w:pPr>
        <w:shd w:val="clear" w:color="auto" w:fill="FFFFFF"/>
        <w:spacing w:before="36" w:after="36" w:line="234" w:lineRule="atLeast"/>
        <w:ind w:left="720"/>
        <w:rPr>
          <w:sz w:val="20"/>
          <w:szCs w:val="20"/>
        </w:rPr>
      </w:pPr>
    </w:p>
    <w:p w14:paraId="4E5E88DB" w14:textId="77777777" w:rsidR="00616838" w:rsidRPr="0016161C" w:rsidRDefault="00A9548E" w:rsidP="00616838">
      <w:pPr>
        <w:numPr>
          <w:ilvl w:val="0"/>
          <w:numId w:val="13"/>
        </w:numPr>
        <w:shd w:val="clear" w:color="auto" w:fill="FFFFFF"/>
        <w:spacing w:before="36" w:after="36" w:line="234" w:lineRule="atLeast"/>
        <w:rPr>
          <w:sz w:val="20"/>
          <w:szCs w:val="20"/>
        </w:rPr>
      </w:pPr>
      <w:r w:rsidRPr="00A9548E">
        <w:t>Strávníci s</w:t>
      </w:r>
      <w:r>
        <w:t>i</w:t>
      </w:r>
      <w:r w:rsidRPr="00A9548E">
        <w:t xml:space="preserve"> p</w:t>
      </w:r>
      <w:r>
        <w:t>ři</w:t>
      </w:r>
      <w:r w:rsidRPr="00A9548E">
        <w:t xml:space="preserve"> příchodu do školní jídelny </w:t>
      </w:r>
      <w:r>
        <w:t xml:space="preserve">odloží školní aktovky a </w:t>
      </w:r>
      <w:r w:rsidRPr="00A9548E">
        <w:t xml:space="preserve">řadí </w:t>
      </w:r>
      <w:r w:rsidR="006822D9">
        <w:t xml:space="preserve">se </w:t>
      </w:r>
      <w:r w:rsidRPr="00A9548E">
        <w:t xml:space="preserve">do zástupu. </w:t>
      </w:r>
      <w:r w:rsidR="00616838" w:rsidRPr="00A9548E">
        <w:t>Př</w:t>
      </w:r>
      <w:r>
        <w:t>i</w:t>
      </w:r>
      <w:r w:rsidR="00616838" w:rsidRPr="00A9548E">
        <w:t xml:space="preserve"> čekání na jídlo zachovávají strávníci pravidla slušného chování a při jídle pravidla slušného stolování.</w:t>
      </w:r>
    </w:p>
    <w:p w14:paraId="1BB50769" w14:textId="77777777" w:rsidR="0016161C" w:rsidRDefault="0016161C" w:rsidP="0016161C">
      <w:pPr>
        <w:pStyle w:val="Odstavecseseznamem"/>
        <w:rPr>
          <w:sz w:val="20"/>
          <w:szCs w:val="20"/>
        </w:rPr>
      </w:pPr>
    </w:p>
    <w:p w14:paraId="0AEA166C" w14:textId="77777777" w:rsidR="00A9548E" w:rsidRPr="0016161C" w:rsidRDefault="00A9548E" w:rsidP="0016161C">
      <w:pPr>
        <w:numPr>
          <w:ilvl w:val="0"/>
          <w:numId w:val="13"/>
        </w:numPr>
        <w:shd w:val="clear" w:color="auto" w:fill="FFFFFF"/>
        <w:spacing w:before="36" w:after="36" w:line="234" w:lineRule="atLeast"/>
        <w:rPr>
          <w:sz w:val="20"/>
          <w:szCs w:val="20"/>
        </w:rPr>
      </w:pPr>
      <w:r w:rsidRPr="00A9548E">
        <w:t>Při přenášení jídla se strávníci chovají ukázněně, neběhají a neprovádějí jiné činnosti, které by mohl</w:t>
      </w:r>
      <w:r w:rsidR="00247BAB">
        <w:t>y</w:t>
      </w:r>
      <w:r w:rsidRPr="00A9548E">
        <w:t xml:space="preserve"> způsobit u</w:t>
      </w:r>
      <w:r w:rsidR="00247BAB">
        <w:t>klouznu</w:t>
      </w:r>
      <w:r w:rsidRPr="00A9548E">
        <w:t>tí. Jídlo a nápoje se konzumují zásadně vsedě u stolu. Moučníky ani jiná doplňková jídla si žáci neodnášejí do jiných prostorů školy.</w:t>
      </w:r>
    </w:p>
    <w:p w14:paraId="516AE774" w14:textId="77777777" w:rsidR="0016161C" w:rsidRDefault="0016161C" w:rsidP="0016161C">
      <w:pPr>
        <w:pStyle w:val="Odstavecseseznamem"/>
        <w:rPr>
          <w:sz w:val="20"/>
          <w:szCs w:val="20"/>
        </w:rPr>
      </w:pPr>
    </w:p>
    <w:p w14:paraId="0D3E2C27" w14:textId="77777777" w:rsidR="00A9548E" w:rsidRPr="0016161C" w:rsidRDefault="0016161C" w:rsidP="0016161C">
      <w:pPr>
        <w:numPr>
          <w:ilvl w:val="0"/>
          <w:numId w:val="13"/>
        </w:numPr>
        <w:shd w:val="clear" w:color="auto" w:fill="FFFFFF"/>
        <w:spacing w:before="36" w:after="36" w:line="234" w:lineRule="atLeast"/>
        <w:rPr>
          <w:sz w:val="20"/>
          <w:szCs w:val="20"/>
        </w:rPr>
      </w:pPr>
      <w:r>
        <w:t>Strávníci zacházejí s majetkem školní jídelny šetrně, p</w:t>
      </w:r>
      <w:r w:rsidR="00A9548E">
        <w:t xml:space="preserve">oužité nádobí </w:t>
      </w:r>
      <w:r w:rsidR="00247BAB">
        <w:t>odnášejí</w:t>
      </w:r>
      <w:r w:rsidR="00A9548E">
        <w:t xml:space="preserve"> na místo k tomu určené. Platí přísný zákaz odnášení nádobí mimo</w:t>
      </w:r>
      <w:r w:rsidR="00247BAB">
        <w:t xml:space="preserve"> </w:t>
      </w:r>
      <w:r w:rsidR="00A9548E">
        <w:t>školní jídelnu a určené místo.</w:t>
      </w:r>
    </w:p>
    <w:p w14:paraId="253093EF" w14:textId="77777777" w:rsidR="00A9548E" w:rsidRPr="000279B8" w:rsidRDefault="00A9548E" w:rsidP="00616838">
      <w:pPr>
        <w:shd w:val="clear" w:color="auto" w:fill="FFFFFF"/>
        <w:spacing w:before="36" w:after="36" w:line="234" w:lineRule="atLeast"/>
        <w:rPr>
          <w:sz w:val="20"/>
          <w:szCs w:val="20"/>
        </w:rPr>
      </w:pPr>
    </w:p>
    <w:p w14:paraId="53A80167" w14:textId="77777777" w:rsidR="00E3685F" w:rsidRDefault="0016161C" w:rsidP="00A9548E">
      <w:pPr>
        <w:shd w:val="clear" w:color="auto" w:fill="FFFFFF"/>
        <w:spacing w:before="36" w:after="36" w:line="234" w:lineRule="atLeast"/>
      </w:pPr>
      <w:r>
        <w:rPr>
          <w:b/>
        </w:rPr>
        <w:t>4</w:t>
      </w:r>
      <w:r w:rsidR="00A9548E" w:rsidRPr="00A9548E">
        <w:t>.</w:t>
      </w:r>
      <w:r w:rsidR="00A9548E">
        <w:t xml:space="preserve"> </w:t>
      </w:r>
      <w:r w:rsidR="00E3685F">
        <w:t>Práva a povinnosti pedagogického dozoru</w:t>
      </w:r>
    </w:p>
    <w:p w14:paraId="6F4AB47E" w14:textId="77777777" w:rsidR="00616838" w:rsidRDefault="00A9548E" w:rsidP="00E3685F">
      <w:pPr>
        <w:numPr>
          <w:ilvl w:val="0"/>
          <w:numId w:val="14"/>
        </w:numPr>
        <w:shd w:val="clear" w:color="auto" w:fill="FFFFFF"/>
        <w:spacing w:before="36" w:after="36" w:line="234" w:lineRule="atLeast"/>
      </w:pPr>
      <w:r w:rsidRPr="00A9548E">
        <w:t>Ve školní jídelně je určen p</w:t>
      </w:r>
      <w:r w:rsidR="00616838" w:rsidRPr="00A9548E">
        <w:t>edagogický dozor</w:t>
      </w:r>
      <w:r w:rsidRPr="00A9548E">
        <w:t>, který</w:t>
      </w:r>
      <w:r w:rsidR="00616838" w:rsidRPr="00A9548E">
        <w:t xml:space="preserve"> sleduje chování žáků od příchodu do jídelny, při stolování, odnášení stravy a použitého nádobí a příborů. Dohled dbá na bezpečnost stravujících se žáků. Dojde-li k potřísnění podlahy (vylitá polévka, rozlitý čaj apod.), nechá dozor provést úklid. Mimořádný úklid provede kuchařka.</w:t>
      </w:r>
    </w:p>
    <w:p w14:paraId="1FFB2B14" w14:textId="77777777" w:rsidR="00172E10" w:rsidRDefault="00172E10" w:rsidP="00A9548E">
      <w:pPr>
        <w:shd w:val="clear" w:color="auto" w:fill="FFFFFF"/>
        <w:spacing w:before="36" w:after="36" w:line="234" w:lineRule="atLeast"/>
      </w:pPr>
    </w:p>
    <w:p w14:paraId="01B067ED" w14:textId="77777777" w:rsidR="00616838" w:rsidRPr="00A9548E" w:rsidRDefault="00616838" w:rsidP="00E3685F">
      <w:pPr>
        <w:numPr>
          <w:ilvl w:val="0"/>
          <w:numId w:val="15"/>
        </w:numPr>
        <w:shd w:val="clear" w:color="auto" w:fill="FFFFFF"/>
        <w:spacing w:before="36" w:after="36" w:line="234" w:lineRule="atLeast"/>
      </w:pPr>
      <w:r w:rsidRPr="00A9548E">
        <w:lastRenderedPageBreak/>
        <w:t xml:space="preserve">Dojde-li k úrazu žáka ve školní jídelně, pedagogický dozor postupuje podle vnitřního předpisu o </w:t>
      </w:r>
      <w:r w:rsidR="00A9548E" w:rsidRPr="00A9548E">
        <w:t>úrazech na gymnáziu</w:t>
      </w:r>
      <w:r w:rsidRPr="00A9548E">
        <w:t xml:space="preserve">, zajistí prvotní šetření (zápis o úrazu, zápis do knihy úrazů) a oznamuje úraz vedení školy. Další úkony provádí vedení školy, </w:t>
      </w:r>
      <w:r w:rsidR="00172E10">
        <w:t>je</w:t>
      </w:r>
      <w:r w:rsidRPr="00A9548E">
        <w:t xml:space="preserve">jímž je zraněný žákem, v souladu s příslušným metodickým pokynem MŠMT ČR. </w:t>
      </w:r>
      <w:proofErr w:type="gramStart"/>
      <w:r w:rsidRPr="00A9548E">
        <w:t xml:space="preserve">Analogicky </w:t>
      </w:r>
      <w:r w:rsidR="00E2783E">
        <w:t xml:space="preserve"> </w:t>
      </w:r>
      <w:r w:rsidRPr="00A9548E">
        <w:t>se</w:t>
      </w:r>
      <w:proofErr w:type="gramEnd"/>
      <w:r w:rsidRPr="00A9548E">
        <w:t xml:space="preserve"> postupuje i v případě úrazu zaměstnance.</w:t>
      </w:r>
    </w:p>
    <w:p w14:paraId="678F916A" w14:textId="77777777" w:rsidR="00EE3DF1" w:rsidRDefault="00EE3DF1" w:rsidP="00EE3DF1">
      <w:pPr>
        <w:ind w:firstLine="705"/>
        <w:rPr>
          <w:sz w:val="16"/>
          <w:szCs w:val="16"/>
        </w:rPr>
      </w:pPr>
    </w:p>
    <w:p w14:paraId="09CA70B2" w14:textId="77777777" w:rsidR="00E3685F" w:rsidRDefault="00E3685F" w:rsidP="00E3685F">
      <w:pPr>
        <w:shd w:val="clear" w:color="auto" w:fill="FFFFFF"/>
        <w:spacing w:before="36" w:after="36" w:line="234" w:lineRule="atLeast"/>
      </w:pPr>
      <w:r w:rsidRPr="00E3685F">
        <w:rPr>
          <w:b/>
          <w:bCs/>
        </w:rPr>
        <w:t>5</w:t>
      </w:r>
      <w:r w:rsidRPr="00A9548E">
        <w:t>.</w:t>
      </w:r>
      <w:r>
        <w:t xml:space="preserve"> Vydávání, odhlašování obědů, platba</w:t>
      </w:r>
    </w:p>
    <w:p w14:paraId="36521755" w14:textId="77777777" w:rsidR="00DD5083" w:rsidRDefault="00DD5083" w:rsidP="00E2783E">
      <w:pPr>
        <w:numPr>
          <w:ilvl w:val="0"/>
          <w:numId w:val="16"/>
        </w:numPr>
      </w:pPr>
      <w:r>
        <w:t>Podle platné vyhlášky o školním stravování se žáci pro</w:t>
      </w:r>
      <w:r w:rsidR="00CE79ED">
        <w:t xml:space="preserve"> stanovení finančních limitů </w:t>
      </w:r>
      <w:r w:rsidR="00E2783E">
        <w:t xml:space="preserve">                </w:t>
      </w:r>
      <w:r w:rsidR="00CE79ED">
        <w:t>na</w:t>
      </w:r>
      <w:r w:rsidR="00E2783E">
        <w:t xml:space="preserve"> </w:t>
      </w:r>
      <w:r>
        <w:t>stravování dělí do kategorií podle věku, kterého dosáhnou v da</w:t>
      </w:r>
      <w:r w:rsidR="00CE79ED">
        <w:t>ném školním roce. Školský zákon</w:t>
      </w:r>
      <w:r w:rsidR="00E3685F">
        <w:t xml:space="preserve"> </w:t>
      </w:r>
      <w:r>
        <w:t>stanoví, že školní rok začíná 1. září a končí 31. srpna následujícího kalendářního roku.</w:t>
      </w:r>
    </w:p>
    <w:p w14:paraId="0655FA57" w14:textId="0F2A344F" w:rsidR="00DD5083" w:rsidRPr="00AB5778" w:rsidRDefault="00DD5083" w:rsidP="00E3685F">
      <w:pPr>
        <w:ind w:left="720"/>
        <w:rPr>
          <w:b/>
        </w:rPr>
      </w:pPr>
      <w:r w:rsidRPr="00F42655">
        <w:rPr>
          <w:b/>
        </w:rPr>
        <w:t>Výše stravného:</w:t>
      </w:r>
      <w:r>
        <w:tab/>
      </w:r>
      <w:r w:rsidR="006C04AF">
        <w:rPr>
          <w:b/>
        </w:rPr>
        <w:t>kategorie do   15 let</w:t>
      </w:r>
      <w:r w:rsidR="006C04AF">
        <w:rPr>
          <w:b/>
        </w:rPr>
        <w:tab/>
      </w:r>
      <w:r w:rsidR="006C04AF">
        <w:rPr>
          <w:b/>
        </w:rPr>
        <w:tab/>
      </w:r>
      <w:r w:rsidR="00D61188">
        <w:rPr>
          <w:b/>
        </w:rPr>
        <w:t>3</w:t>
      </w:r>
      <w:r w:rsidR="00A77C47">
        <w:rPr>
          <w:b/>
        </w:rPr>
        <w:t>7</w:t>
      </w:r>
      <w:r w:rsidRPr="00AB5778">
        <w:rPr>
          <w:b/>
        </w:rPr>
        <w:t>,- Kč</w:t>
      </w:r>
    </w:p>
    <w:p w14:paraId="2B7182A5" w14:textId="749E9EE7" w:rsidR="00DD5083" w:rsidRPr="00AB5778" w:rsidRDefault="00E3685F" w:rsidP="00E3685F">
      <w:pPr>
        <w:rPr>
          <w:b/>
        </w:rPr>
      </w:pPr>
      <w:r>
        <w:rPr>
          <w:b/>
        </w:rPr>
        <w:t xml:space="preserve">                                               </w:t>
      </w:r>
      <w:r w:rsidR="00CE79ED" w:rsidRPr="00AB5778">
        <w:rPr>
          <w:b/>
        </w:rPr>
        <w:t>k</w:t>
      </w:r>
      <w:r w:rsidR="006C04AF">
        <w:rPr>
          <w:b/>
        </w:rPr>
        <w:t>ategorie nad 15 let</w:t>
      </w:r>
      <w:r w:rsidR="006C04AF">
        <w:rPr>
          <w:b/>
        </w:rPr>
        <w:tab/>
      </w:r>
      <w:r w:rsidR="006C04AF">
        <w:rPr>
          <w:b/>
        </w:rPr>
        <w:tab/>
      </w:r>
      <w:r w:rsidR="00D61188">
        <w:rPr>
          <w:b/>
        </w:rPr>
        <w:t>3</w:t>
      </w:r>
      <w:r w:rsidR="00A77C47">
        <w:rPr>
          <w:b/>
        </w:rPr>
        <w:t>9</w:t>
      </w:r>
      <w:r w:rsidR="00DD5083" w:rsidRPr="00AB5778">
        <w:rPr>
          <w:b/>
        </w:rPr>
        <w:t>,- Kč</w:t>
      </w:r>
    </w:p>
    <w:p w14:paraId="3CADBFC5" w14:textId="77777777" w:rsidR="00DD5083" w:rsidRDefault="00DD5083" w:rsidP="00CF759A">
      <w:pPr>
        <w:ind w:left="705" w:hanging="705"/>
      </w:pPr>
    </w:p>
    <w:p w14:paraId="70A2BB82" w14:textId="77777777" w:rsidR="00CE79ED" w:rsidRDefault="00EC07EA" w:rsidP="00E3685F">
      <w:pPr>
        <w:numPr>
          <w:ilvl w:val="0"/>
          <w:numId w:val="15"/>
        </w:numPr>
      </w:pPr>
      <w:r>
        <w:t>Obědy se vydávají na čipy</w:t>
      </w:r>
      <w:r w:rsidR="00EF72C1">
        <w:t xml:space="preserve"> a ISIC karty</w:t>
      </w:r>
      <w:r w:rsidR="001E61C1">
        <w:t>.</w:t>
      </w:r>
      <w:r w:rsidR="002E3AB1">
        <w:t xml:space="preserve"> </w:t>
      </w:r>
      <w:r>
        <w:t>Čipy</w:t>
      </w:r>
      <w:r w:rsidR="001E61C1">
        <w:t xml:space="preserve"> poskytuje </w:t>
      </w:r>
      <w:r>
        <w:t>kancelář gymnázia</w:t>
      </w:r>
      <w:r w:rsidR="00CF759A" w:rsidRPr="00CF759A">
        <w:t xml:space="preserve"> za</w:t>
      </w:r>
      <w:r w:rsidR="00CE79ED">
        <w:t xml:space="preserve"> poplatek</w:t>
      </w:r>
    </w:p>
    <w:p w14:paraId="2E006D5A" w14:textId="00D7B768" w:rsidR="00EF72C1" w:rsidRDefault="00EC07EA" w:rsidP="00E3685F">
      <w:pPr>
        <w:ind w:left="720"/>
      </w:pPr>
      <w:r>
        <w:t>1</w:t>
      </w:r>
      <w:r w:rsidR="00796387">
        <w:t>25,-- Kč</w:t>
      </w:r>
      <w:r w:rsidR="001E61C1">
        <w:t>. B</w:t>
      </w:r>
      <w:r w:rsidR="00CF759A" w:rsidRPr="00CF759A">
        <w:t xml:space="preserve">ez </w:t>
      </w:r>
      <w:r>
        <w:t>čipu</w:t>
      </w:r>
      <w:r w:rsidR="00EF72C1">
        <w:t xml:space="preserve"> nebo karty</w:t>
      </w:r>
      <w:r w:rsidR="00CF759A" w:rsidRPr="00CF759A">
        <w:t xml:space="preserve"> nebude oběd vydán. V případě ztráty nebo poš</w:t>
      </w:r>
      <w:r w:rsidR="00CE79ED">
        <w:t xml:space="preserve">kození </w:t>
      </w:r>
      <w:r w:rsidR="00EF72C1">
        <w:t>si</w:t>
      </w:r>
    </w:p>
    <w:p w14:paraId="616FEABD" w14:textId="77777777" w:rsidR="000A514E" w:rsidRPr="000A514E" w:rsidRDefault="00EF72C1" w:rsidP="00E3685F">
      <w:pPr>
        <w:ind w:left="720"/>
      </w:pPr>
      <w:r>
        <w:t>s</w:t>
      </w:r>
      <w:r w:rsidR="000A514E">
        <w:t>trávník</w:t>
      </w:r>
      <w:r>
        <w:t xml:space="preserve"> </w:t>
      </w:r>
      <w:r w:rsidR="00CE79ED">
        <w:t>musí za výše</w:t>
      </w:r>
      <w:r w:rsidR="000A514E">
        <w:t xml:space="preserve"> </w:t>
      </w:r>
      <w:r w:rsidR="00CF759A" w:rsidRPr="00CF759A">
        <w:t xml:space="preserve">uvedený poplatek </w:t>
      </w:r>
      <w:r w:rsidR="001E61C1">
        <w:t>zřídit</w:t>
      </w:r>
      <w:r w:rsidR="00EC07EA">
        <w:t xml:space="preserve"> čip </w:t>
      </w:r>
      <w:r w:rsidR="00E956BC">
        <w:t xml:space="preserve">nebo kartu </w:t>
      </w:r>
      <w:r w:rsidR="00EC07EA">
        <w:t>nov</w:t>
      </w:r>
      <w:r w:rsidR="00553B5F">
        <w:t>ou</w:t>
      </w:r>
      <w:r w:rsidR="00CF759A" w:rsidRPr="00CF759A">
        <w:t>.</w:t>
      </w:r>
      <w:r w:rsidR="00CF759A">
        <w:t xml:space="preserve"> </w:t>
      </w:r>
      <w:r w:rsidR="00EC07EA">
        <w:t>Čip</w:t>
      </w:r>
      <w:r w:rsidR="00553B5F">
        <w:t xml:space="preserve"> i karta jsou nepřenosné</w:t>
      </w:r>
      <w:r w:rsidR="00E3685F">
        <w:t xml:space="preserve"> </w:t>
      </w:r>
      <w:r w:rsidR="00EC07EA">
        <w:t>a je</w:t>
      </w:r>
      <w:r w:rsidR="00553B5F">
        <w:t>jich</w:t>
      </w:r>
      <w:r w:rsidR="000A514E">
        <w:t xml:space="preserve"> platnost j</w:t>
      </w:r>
      <w:r>
        <w:t>e</w:t>
      </w:r>
      <w:r w:rsidR="00553B5F">
        <w:t xml:space="preserve"> </w:t>
      </w:r>
      <w:r w:rsidR="000A514E">
        <w:t>omezena</w:t>
      </w:r>
      <w:r>
        <w:t xml:space="preserve"> </w:t>
      </w:r>
      <w:r w:rsidR="00CF7F98">
        <w:t xml:space="preserve">dobou studia v gymnáziu. </w:t>
      </w:r>
      <w:r w:rsidR="000A514E">
        <w:t xml:space="preserve">Pokud žák výjimečně nebude mít </w:t>
      </w:r>
      <w:r w:rsidR="00EC07EA">
        <w:t>čip</w:t>
      </w:r>
      <w:r w:rsidR="000A514E">
        <w:t xml:space="preserve"> </w:t>
      </w:r>
      <w:r w:rsidR="00553B5F">
        <w:t>nebo</w:t>
      </w:r>
      <w:r w:rsidR="00E3685F">
        <w:t xml:space="preserve"> </w:t>
      </w:r>
      <w:r w:rsidR="00553B5F">
        <w:t xml:space="preserve">kartu </w:t>
      </w:r>
      <w:r w:rsidR="000A514E">
        <w:t>u sebe, vyzvedne si</w:t>
      </w:r>
      <w:r w:rsidR="00553B5F">
        <w:t xml:space="preserve"> </w:t>
      </w:r>
      <w:r w:rsidR="000A514E">
        <w:t>v kanceláři školní jídelny náhradní potvrzení o zaplacení oběda a oběd</w:t>
      </w:r>
      <w:r w:rsidR="00E3685F">
        <w:t xml:space="preserve"> </w:t>
      </w:r>
      <w:r w:rsidR="000A514E">
        <w:t>si odebere</w:t>
      </w:r>
      <w:r w:rsidR="00F9288A">
        <w:t>.</w:t>
      </w:r>
      <w:r w:rsidR="000A514E">
        <w:t xml:space="preserve"> </w:t>
      </w:r>
    </w:p>
    <w:p w14:paraId="1D8D34B8" w14:textId="77777777" w:rsidR="00CA490C" w:rsidRPr="00EE3DF1" w:rsidRDefault="00CA490C" w:rsidP="00482058">
      <w:pPr>
        <w:rPr>
          <w:sz w:val="16"/>
          <w:szCs w:val="16"/>
        </w:rPr>
      </w:pPr>
    </w:p>
    <w:p w14:paraId="4D2C4B70" w14:textId="77777777" w:rsidR="00482058" w:rsidRDefault="00E07458" w:rsidP="00E3685F">
      <w:pPr>
        <w:numPr>
          <w:ilvl w:val="0"/>
          <w:numId w:val="15"/>
        </w:numPr>
      </w:pPr>
      <w:r>
        <w:t>Obědy se vydávají</w:t>
      </w:r>
      <w:r w:rsidR="00482058">
        <w:t xml:space="preserve"> zásadně jen v jídelně ve výše stanovenou dobu. </w:t>
      </w:r>
      <w:r w:rsidR="00A9548E">
        <w:t>Doba v</w:t>
      </w:r>
      <w:r w:rsidR="00F9288A">
        <w:t xml:space="preserve">ýdeje obědů </w:t>
      </w:r>
      <w:r w:rsidR="00E2783E">
        <w:t xml:space="preserve">             </w:t>
      </w:r>
      <w:r w:rsidR="00F9288A">
        <w:t>je od 11,20 do 13,20</w:t>
      </w:r>
      <w:r w:rsidR="00A9548E">
        <w:t xml:space="preserve"> hodin.</w:t>
      </w:r>
      <w:r w:rsidR="00247BAB">
        <w:t xml:space="preserve"> </w:t>
      </w:r>
      <w:r w:rsidR="00482058">
        <w:t>Mimo uvedený čas lze jídlo vydat v odůvodněných případech jen se souhlasem vedoucí školní jídelny.</w:t>
      </w:r>
    </w:p>
    <w:p w14:paraId="3756E44D" w14:textId="77777777" w:rsidR="00482058" w:rsidRPr="00482058" w:rsidRDefault="00482058">
      <w:pPr>
        <w:ind w:left="705" w:hanging="705"/>
        <w:rPr>
          <w:sz w:val="16"/>
          <w:szCs w:val="16"/>
        </w:rPr>
      </w:pPr>
    </w:p>
    <w:p w14:paraId="1B8124EF" w14:textId="77777777" w:rsidR="00482058" w:rsidRDefault="008F0F73" w:rsidP="00B97A55">
      <w:pPr>
        <w:numPr>
          <w:ilvl w:val="0"/>
          <w:numId w:val="15"/>
        </w:numPr>
      </w:pPr>
      <w:r>
        <w:t xml:space="preserve">V případě nemoci žáka se oběd vydává do vlastních jídlonosičů pouze v prvním </w:t>
      </w:r>
      <w:r w:rsidR="00CE79ED">
        <w:t>dnu nemoci,</w:t>
      </w:r>
      <w:r w:rsidR="00E3685F">
        <w:t xml:space="preserve"> </w:t>
      </w:r>
      <w:r>
        <w:t>na další dny nemoci jen nutno obědy odhlásit.</w:t>
      </w:r>
    </w:p>
    <w:p w14:paraId="447298D3" w14:textId="77777777" w:rsidR="00CA490C" w:rsidRPr="00482058" w:rsidRDefault="00CA490C">
      <w:pPr>
        <w:ind w:left="705" w:hanging="705"/>
        <w:rPr>
          <w:sz w:val="16"/>
          <w:szCs w:val="16"/>
        </w:rPr>
      </w:pPr>
    </w:p>
    <w:p w14:paraId="7B5DB2BC" w14:textId="77777777" w:rsidR="00CA490C" w:rsidRDefault="00482058" w:rsidP="00B97A55">
      <w:pPr>
        <w:numPr>
          <w:ilvl w:val="0"/>
          <w:numId w:val="15"/>
        </w:numPr>
      </w:pPr>
      <w:r>
        <w:t xml:space="preserve">Odhlášení i přihlášení obědů musí být uskutečněno před dnem, od kterého se obědy </w:t>
      </w:r>
      <w:r w:rsidR="00DD5083">
        <w:t>odhlašují</w:t>
      </w:r>
      <w:r>
        <w:t xml:space="preserve"> nebo přihlašují</w:t>
      </w:r>
      <w:r w:rsidR="00DD5083">
        <w:t>,</w:t>
      </w:r>
      <w:r>
        <w:t xml:space="preserve"> a to</w:t>
      </w:r>
      <w:r w:rsidR="00CA490C">
        <w:t xml:space="preserve"> do 12,30 hodin. </w:t>
      </w:r>
      <w:r>
        <w:t xml:space="preserve">Při prvním dnu nemoci lze oběd výjimečně odhlásit ještě týž den od 6,30 do 8,00 hodin. </w:t>
      </w:r>
      <w:r w:rsidR="00BA7F4C">
        <w:t>Za neodebranou nebo včas neodhlášenou stravu</w:t>
      </w:r>
      <w:r w:rsidR="00DD5083">
        <w:t xml:space="preserve"> </w:t>
      </w:r>
      <w:r w:rsidR="00BA7F4C">
        <w:t xml:space="preserve">se finanční nebo věcná náhrada neposkytuje. </w:t>
      </w:r>
      <w:r w:rsidR="00CA490C">
        <w:t xml:space="preserve">Ukončení stravování je třeba </w:t>
      </w:r>
      <w:r w:rsidR="00DD5083">
        <w:t xml:space="preserve">neprodleně oznámit </w:t>
      </w:r>
      <w:r w:rsidR="00CA490C">
        <w:t>v kanceláři školní jídelny.</w:t>
      </w:r>
    </w:p>
    <w:p w14:paraId="549EDF91" w14:textId="77777777" w:rsidR="00CA490C" w:rsidRPr="00482058" w:rsidRDefault="00CA490C">
      <w:pPr>
        <w:ind w:left="705" w:hanging="705"/>
        <w:rPr>
          <w:sz w:val="16"/>
          <w:szCs w:val="16"/>
        </w:rPr>
      </w:pPr>
    </w:p>
    <w:p w14:paraId="6DF38E85" w14:textId="77777777" w:rsidR="00CE79ED" w:rsidRDefault="00CA490C" w:rsidP="00E3685F">
      <w:pPr>
        <w:numPr>
          <w:ilvl w:val="0"/>
          <w:numId w:val="15"/>
        </w:numPr>
      </w:pPr>
      <w:r>
        <w:t xml:space="preserve">Obědy o prázdninách jsou trvale odhlášeny pro všechny strávníky. Obědy při ostatních </w:t>
      </w:r>
    </w:p>
    <w:p w14:paraId="33AF8425" w14:textId="77777777" w:rsidR="00482058" w:rsidRDefault="00CA490C" w:rsidP="00E3685F">
      <w:pPr>
        <w:ind w:left="720"/>
      </w:pPr>
      <w:r>
        <w:t>školních akcích si každý odhlašuje sám.</w:t>
      </w:r>
      <w:r w:rsidR="00482058">
        <w:t xml:space="preserve"> </w:t>
      </w:r>
    </w:p>
    <w:p w14:paraId="6F6D54C8" w14:textId="77777777" w:rsidR="00E3685F" w:rsidRDefault="00E3685F" w:rsidP="00E3685F">
      <w:pPr>
        <w:ind w:left="720"/>
      </w:pPr>
    </w:p>
    <w:p w14:paraId="505A7896" w14:textId="77777777" w:rsidR="00E3685F" w:rsidRDefault="00E3685F" w:rsidP="00E3685F">
      <w:pPr>
        <w:shd w:val="clear" w:color="auto" w:fill="FFFFFF"/>
        <w:spacing w:before="36" w:after="36" w:line="234" w:lineRule="atLeast"/>
      </w:pPr>
      <w:r w:rsidRPr="00E3685F">
        <w:rPr>
          <w:b/>
          <w:bCs/>
        </w:rPr>
        <w:t>6</w:t>
      </w:r>
      <w:r w:rsidRPr="00A9548E">
        <w:t>.</w:t>
      </w:r>
      <w:r>
        <w:t xml:space="preserve"> Další ustanovení</w:t>
      </w:r>
    </w:p>
    <w:p w14:paraId="39D0FD1E" w14:textId="77777777" w:rsidR="00CA490C" w:rsidRDefault="00CA490C" w:rsidP="00E3685F">
      <w:pPr>
        <w:numPr>
          <w:ilvl w:val="0"/>
          <w:numId w:val="15"/>
        </w:numPr>
      </w:pPr>
      <w:r>
        <w:t>Jídelní lístek je sestavován po týdnech a je umístěn od pondělí do pátku ve školní jídelně.</w:t>
      </w:r>
      <w:r w:rsidR="00247BAB">
        <w:t xml:space="preserve"> Také je uveřejněn na webových stránkách gymnázia. </w:t>
      </w:r>
      <w:r w:rsidR="00EE3DF1">
        <w:t xml:space="preserve">Sestavování jídelníčku se řídí zásadami zdravé výživy a spotřebním košem vybraných potravin dle vyhlášky </w:t>
      </w:r>
      <w:r w:rsidR="00E2783E">
        <w:t xml:space="preserve">               </w:t>
      </w:r>
      <w:r w:rsidR="00EE3DF1">
        <w:t>č</w:t>
      </w:r>
      <w:r w:rsidR="00DD5083">
        <w:t>. 107/2005 Sb.</w:t>
      </w:r>
      <w:r w:rsidR="00247BAB">
        <w:t>, ve znění pozdějších předpisů.</w:t>
      </w:r>
    </w:p>
    <w:p w14:paraId="218B2D95" w14:textId="77777777" w:rsidR="00CA490C" w:rsidRPr="00EE3DF1" w:rsidRDefault="00CA490C">
      <w:pPr>
        <w:ind w:left="705" w:hanging="705"/>
        <w:rPr>
          <w:sz w:val="16"/>
          <w:szCs w:val="16"/>
        </w:rPr>
      </w:pPr>
    </w:p>
    <w:p w14:paraId="7360841E" w14:textId="77777777" w:rsidR="00CE79ED" w:rsidRDefault="00CA490C" w:rsidP="00E3685F">
      <w:pPr>
        <w:numPr>
          <w:ilvl w:val="0"/>
          <w:numId w:val="15"/>
        </w:numPr>
      </w:pPr>
      <w:r>
        <w:t xml:space="preserve">Za udržování školní jídelny v náležitém hygienickém stavu (čistota, větrání, osvětlení) </w:t>
      </w:r>
    </w:p>
    <w:p w14:paraId="58B96EAE" w14:textId="77777777" w:rsidR="00CA490C" w:rsidRDefault="00CA490C" w:rsidP="00E3685F">
      <w:pPr>
        <w:ind w:left="720"/>
      </w:pPr>
      <w:r>
        <w:t>odpovídá personál kuchyně.</w:t>
      </w:r>
    </w:p>
    <w:p w14:paraId="5CD7E5BF" w14:textId="77777777" w:rsidR="00CA490C" w:rsidRPr="00EE3DF1" w:rsidRDefault="00CA490C">
      <w:pPr>
        <w:ind w:left="705" w:hanging="705"/>
        <w:rPr>
          <w:sz w:val="16"/>
          <w:szCs w:val="16"/>
        </w:rPr>
      </w:pPr>
    </w:p>
    <w:p w14:paraId="6195B6BD" w14:textId="77777777" w:rsidR="00CA490C" w:rsidRDefault="00B86B9B" w:rsidP="00E3685F">
      <w:pPr>
        <w:numPr>
          <w:ilvl w:val="0"/>
          <w:numId w:val="15"/>
        </w:numPr>
      </w:pPr>
      <w:r>
        <w:t>Připomínky ke stravování a provozu školní jídelny vyřizuje</w:t>
      </w:r>
      <w:r w:rsidR="00CA490C">
        <w:t xml:space="preserve"> vedoucí školní jídelny.</w:t>
      </w:r>
      <w:r>
        <w:t xml:space="preserve"> </w:t>
      </w:r>
    </w:p>
    <w:p w14:paraId="47904F25" w14:textId="77777777" w:rsidR="000E77F9" w:rsidRDefault="000E77F9" w:rsidP="000E77F9"/>
    <w:p w14:paraId="06391A28" w14:textId="277A6085" w:rsidR="000279B8" w:rsidRDefault="000279B8" w:rsidP="00E3685F">
      <w:pPr>
        <w:numPr>
          <w:ilvl w:val="0"/>
          <w:numId w:val="15"/>
        </w:numPr>
      </w:pPr>
      <w:r>
        <w:t>Tento vnitřní řád</w:t>
      </w:r>
      <w:r w:rsidR="006C04AF">
        <w:t xml:space="preserve"> nabývá účinnosti dne 1. </w:t>
      </w:r>
      <w:r w:rsidR="00A77C47">
        <w:t>9</w:t>
      </w:r>
      <w:r w:rsidR="006C04AF">
        <w:t>. 20</w:t>
      </w:r>
      <w:r w:rsidR="00E2783E">
        <w:t>2</w:t>
      </w:r>
      <w:r w:rsidR="00A77C47">
        <w:t>2</w:t>
      </w:r>
      <w:r>
        <w:t>.</w:t>
      </w:r>
    </w:p>
    <w:p w14:paraId="57AD3098" w14:textId="77777777" w:rsidR="000E77F9" w:rsidRDefault="000E77F9" w:rsidP="000E77F9"/>
    <w:p w14:paraId="2A2E1CAC" w14:textId="77777777" w:rsidR="000279B8" w:rsidRDefault="000279B8" w:rsidP="000E77F9"/>
    <w:p w14:paraId="460ECA13" w14:textId="77777777" w:rsidR="000279B8" w:rsidRDefault="000279B8" w:rsidP="000E77F9"/>
    <w:p w14:paraId="406B21B4" w14:textId="77777777" w:rsidR="000279B8" w:rsidRDefault="000279B8" w:rsidP="000E77F9"/>
    <w:p w14:paraId="68F8D852" w14:textId="1BCC8BBF" w:rsidR="000E77F9" w:rsidRDefault="006C04AF" w:rsidP="000E77F9">
      <w:r>
        <w:t>V Chrudimi dne</w:t>
      </w:r>
      <w:r w:rsidR="00A77C47">
        <w:t xml:space="preserve"> 31</w:t>
      </w:r>
      <w:r>
        <w:t xml:space="preserve">. </w:t>
      </w:r>
      <w:r w:rsidR="00A77C47">
        <w:t>8</w:t>
      </w:r>
      <w:r>
        <w:t>. 20</w:t>
      </w:r>
      <w:r w:rsidR="00E2783E">
        <w:t>2</w:t>
      </w:r>
      <w:r w:rsidR="00A77C47">
        <w:t>2</w:t>
      </w:r>
      <w:r w:rsidR="00247BAB">
        <w:t xml:space="preserve">                            </w:t>
      </w:r>
      <w:r w:rsidR="00247BAB">
        <w:tab/>
      </w:r>
      <w:r w:rsidR="0000179A">
        <w:t>Mgr. Klára Jelinková</w:t>
      </w:r>
    </w:p>
    <w:p w14:paraId="2D8FAB24" w14:textId="77777777" w:rsidR="00AB5778" w:rsidRDefault="00AB5778" w:rsidP="00247BAB">
      <w:pPr>
        <w:ind w:left="4248" w:firstLine="708"/>
      </w:pPr>
      <w:r>
        <w:t>ředitel</w:t>
      </w:r>
      <w:r w:rsidR="0000179A">
        <w:t>ka</w:t>
      </w:r>
      <w:r>
        <w:t xml:space="preserve"> </w:t>
      </w:r>
      <w:r w:rsidR="00E2783E">
        <w:t>školy</w:t>
      </w:r>
    </w:p>
    <w:sectPr w:rsidR="00AB5778" w:rsidSect="000279B8">
      <w:pgSz w:w="11906" w:h="16838"/>
      <w:pgMar w:top="794" w:right="1418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2890"/>
    <w:multiLevelType w:val="hybridMultilevel"/>
    <w:tmpl w:val="B0DC7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8028B"/>
    <w:multiLevelType w:val="hybridMultilevel"/>
    <w:tmpl w:val="040C7CA0"/>
    <w:lvl w:ilvl="0" w:tplc="891A5338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36135C4"/>
    <w:multiLevelType w:val="multilevel"/>
    <w:tmpl w:val="D8DE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C4BAC"/>
    <w:multiLevelType w:val="hybridMultilevel"/>
    <w:tmpl w:val="2CE83D34"/>
    <w:lvl w:ilvl="0" w:tplc="3080FB2A">
      <w:start w:val="10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14EC62E7"/>
    <w:multiLevelType w:val="hybridMultilevel"/>
    <w:tmpl w:val="1E6A2B6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868CD"/>
    <w:multiLevelType w:val="multilevel"/>
    <w:tmpl w:val="9DF2C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AF6895"/>
    <w:multiLevelType w:val="hybridMultilevel"/>
    <w:tmpl w:val="7F22AB3A"/>
    <w:lvl w:ilvl="0" w:tplc="040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CE1B2F"/>
    <w:multiLevelType w:val="hybridMultilevel"/>
    <w:tmpl w:val="C2E420EA"/>
    <w:lvl w:ilvl="0" w:tplc="040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BC0D26"/>
    <w:multiLevelType w:val="hybridMultilevel"/>
    <w:tmpl w:val="C9402644"/>
    <w:lvl w:ilvl="0" w:tplc="119838A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EC50EE"/>
    <w:multiLevelType w:val="hybridMultilevel"/>
    <w:tmpl w:val="DAB6FFE4"/>
    <w:lvl w:ilvl="0" w:tplc="040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B03B39"/>
    <w:multiLevelType w:val="hybridMultilevel"/>
    <w:tmpl w:val="83CA483E"/>
    <w:lvl w:ilvl="0" w:tplc="6CF2E5C0">
      <w:start w:val="1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EF6694"/>
    <w:multiLevelType w:val="hybridMultilevel"/>
    <w:tmpl w:val="F42E1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70C4C"/>
    <w:multiLevelType w:val="hybridMultilevel"/>
    <w:tmpl w:val="00762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E5EE7"/>
    <w:multiLevelType w:val="multilevel"/>
    <w:tmpl w:val="C2E420E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D71A56"/>
    <w:multiLevelType w:val="hybridMultilevel"/>
    <w:tmpl w:val="1374B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B2947"/>
    <w:multiLevelType w:val="hybridMultilevel"/>
    <w:tmpl w:val="7E42486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6"/>
  </w:num>
  <w:num w:numId="5">
    <w:abstractNumId w:val="7"/>
  </w:num>
  <w:num w:numId="6">
    <w:abstractNumId w:val="13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  <w:num w:numId="11">
    <w:abstractNumId w:val="15"/>
  </w:num>
  <w:num w:numId="12">
    <w:abstractNumId w:val="4"/>
  </w:num>
  <w:num w:numId="13">
    <w:abstractNumId w:val="0"/>
  </w:num>
  <w:num w:numId="14">
    <w:abstractNumId w:val="11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F1"/>
    <w:rsid w:val="0000179A"/>
    <w:rsid w:val="000279B8"/>
    <w:rsid w:val="00037202"/>
    <w:rsid w:val="000A514E"/>
    <w:rsid w:val="000A712D"/>
    <w:rsid w:val="000E77F9"/>
    <w:rsid w:val="000F3497"/>
    <w:rsid w:val="000F5AA9"/>
    <w:rsid w:val="0016161C"/>
    <w:rsid w:val="00172E10"/>
    <w:rsid w:val="001D10C9"/>
    <w:rsid w:val="001E61C1"/>
    <w:rsid w:val="00247BAB"/>
    <w:rsid w:val="0025224C"/>
    <w:rsid w:val="002E3AB1"/>
    <w:rsid w:val="002E560B"/>
    <w:rsid w:val="002F3777"/>
    <w:rsid w:val="00334CDB"/>
    <w:rsid w:val="003B0477"/>
    <w:rsid w:val="003C515F"/>
    <w:rsid w:val="003F453E"/>
    <w:rsid w:val="003F6E52"/>
    <w:rsid w:val="00404641"/>
    <w:rsid w:val="00407D22"/>
    <w:rsid w:val="00456E06"/>
    <w:rsid w:val="00482058"/>
    <w:rsid w:val="004F7E48"/>
    <w:rsid w:val="00517543"/>
    <w:rsid w:val="00553B5F"/>
    <w:rsid w:val="00562E52"/>
    <w:rsid w:val="006036FA"/>
    <w:rsid w:val="00616838"/>
    <w:rsid w:val="006416A7"/>
    <w:rsid w:val="0064278B"/>
    <w:rsid w:val="006822D9"/>
    <w:rsid w:val="006C04AF"/>
    <w:rsid w:val="006F2656"/>
    <w:rsid w:val="00796387"/>
    <w:rsid w:val="007C2E68"/>
    <w:rsid w:val="008070FE"/>
    <w:rsid w:val="00873954"/>
    <w:rsid w:val="008F0F73"/>
    <w:rsid w:val="00917311"/>
    <w:rsid w:val="009E1CE5"/>
    <w:rsid w:val="009F1750"/>
    <w:rsid w:val="00A455AC"/>
    <w:rsid w:val="00A470CA"/>
    <w:rsid w:val="00A77C47"/>
    <w:rsid w:val="00A9548E"/>
    <w:rsid w:val="00AB5778"/>
    <w:rsid w:val="00AC5726"/>
    <w:rsid w:val="00AC59F4"/>
    <w:rsid w:val="00B05E29"/>
    <w:rsid w:val="00B40A39"/>
    <w:rsid w:val="00B5247F"/>
    <w:rsid w:val="00B86B9B"/>
    <w:rsid w:val="00B97A55"/>
    <w:rsid w:val="00BA7F4C"/>
    <w:rsid w:val="00BC1500"/>
    <w:rsid w:val="00C201E8"/>
    <w:rsid w:val="00C25C86"/>
    <w:rsid w:val="00CA4015"/>
    <w:rsid w:val="00CA490C"/>
    <w:rsid w:val="00CE0FEE"/>
    <w:rsid w:val="00CE79ED"/>
    <w:rsid w:val="00CF759A"/>
    <w:rsid w:val="00CF7F98"/>
    <w:rsid w:val="00D4213E"/>
    <w:rsid w:val="00D61188"/>
    <w:rsid w:val="00DB49E9"/>
    <w:rsid w:val="00DD5083"/>
    <w:rsid w:val="00E07458"/>
    <w:rsid w:val="00E2783E"/>
    <w:rsid w:val="00E3685F"/>
    <w:rsid w:val="00E423DB"/>
    <w:rsid w:val="00E956BC"/>
    <w:rsid w:val="00EC07EA"/>
    <w:rsid w:val="00EE3DF1"/>
    <w:rsid w:val="00EF5CB8"/>
    <w:rsid w:val="00EF72C1"/>
    <w:rsid w:val="00F12A1A"/>
    <w:rsid w:val="00F42655"/>
    <w:rsid w:val="00F9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DE4985"/>
  <w15:chartTrackingRefBased/>
  <w15:docId w15:val="{B80094CD-2EAE-403F-A926-6BC736E1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i/>
      <w:iCs/>
      <w:sz w:val="56"/>
    </w:rPr>
  </w:style>
  <w:style w:type="paragraph" w:customStyle="1" w:styleId="rtecenter">
    <w:name w:val="rtecenter"/>
    <w:basedOn w:val="Normln"/>
    <w:rsid w:val="00616838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16161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4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769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 ŘÁD</vt:lpstr>
    </vt:vector>
  </TitlesOfParts>
  <Company>GJR Chrudim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 ŘÁD</dc:title>
  <dc:subject/>
  <dc:creator>Eduard Beránek</dc:creator>
  <cp:keywords/>
  <cp:lastModifiedBy>Věra Chlíbková</cp:lastModifiedBy>
  <cp:revision>5</cp:revision>
  <cp:lastPrinted>2020-01-28T12:30:00Z</cp:lastPrinted>
  <dcterms:created xsi:type="dcterms:W3CDTF">2020-01-28T12:44:00Z</dcterms:created>
  <dcterms:modified xsi:type="dcterms:W3CDTF">2022-09-20T06:28:00Z</dcterms:modified>
</cp:coreProperties>
</file>